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Animals’ Rebellion Against Jones in George Orwell’s Animal Farm</w:t>
      </w:r>
    </w:p>
    <w:p>
      <w:r>
        <w:t>Academic Lecture</w:t>
      </w:r>
    </w:p>
    <w:p>
      <w:pPr>
        <w:pStyle w:val="Heading2"/>
      </w:pPr>
      <w:r>
        <w:t>Introduction</w:t>
      </w:r>
    </w:p>
    <w:p>
      <w:r>
        <w:t xml:space="preserve">George Orwell’s Animal Farm (1945) presents a powerful political allegory that explores revolution, power, and the corruption of ideals. </w:t>
        <w:br/>
        <w:t xml:space="preserve">One of the most important moments in the novel is the rebellion of the animals against Mr. Jones, the owner of Manor Farm. </w:t>
        <w:br/>
        <w:t xml:space="preserve">This event marks the turning point in the story, transforming the animals from passive victims of exploitation into active agents of change. </w:t>
        <w:br/>
        <w:t>The rebellion represents the collapse of the old oppressive order and the beginning of a new political experiment based on the principles introduced by Old Major.</w:t>
      </w:r>
    </w:p>
    <w:p>
      <w:pPr>
        <w:pStyle w:val="Heading2"/>
      </w:pPr>
      <w:r>
        <w:t>Conditions Leading to the Rebellion</w:t>
      </w:r>
    </w:p>
    <w:p>
      <w:r>
        <w:t xml:space="preserve">Before the rebellion occurs, the animals live under extremely harsh conditions. </w:t>
        <w:br/>
        <w:t xml:space="preserve">Mr. Jones is portrayed as a careless and irresponsible farmer who neglects the needs of his animals. </w:t>
        <w:br/>
        <w:t xml:space="preserve">They work long hours, receive minimal food, and have no control over the products of their labor. </w:t>
        <w:br/>
        <w:t xml:space="preserve">The animals produce milk, eggs, and other goods that are consumed or sold by humans while they themselves live in deprivation. </w:t>
        <w:br/>
        <w:t>This exploitation creates a sense of collective frustration among the animals and prepares the ground for rebellion.</w:t>
      </w:r>
    </w:p>
    <w:p>
      <w:pPr>
        <w:pStyle w:val="Heading2"/>
      </w:pPr>
      <w:r>
        <w:t>The Influence of Old Major’s Ideas</w:t>
      </w:r>
    </w:p>
    <w:p>
      <w:r>
        <w:t xml:space="preserve">Old Major’s speech and dream play a crucial role in shaping the animals’ political consciousness. </w:t>
        <w:br/>
        <w:t xml:space="preserve">After his death, the pigs—especially Snowball and Napoleon—develop his ideas into a system called Animalism. </w:t>
        <w:br/>
        <w:t xml:space="preserve">They secretly organize meetings, educate the other animals, and spread the message that humans are their enemies. </w:t>
        <w:br/>
        <w:t>This ideological preparation ensures that the animals are ready to act when the opportunity arises.</w:t>
      </w:r>
    </w:p>
    <w:p>
      <w:pPr>
        <w:pStyle w:val="Heading2"/>
      </w:pPr>
      <w:r>
        <w:t>The Immediate Cause of the Rebellion</w:t>
      </w:r>
    </w:p>
    <w:p>
      <w:r>
        <w:t xml:space="preserve">The rebellion begins almost accidentally. </w:t>
        <w:br/>
        <w:t xml:space="preserve">One day Mr. Jones forgets to feed the animals. Hungry and desperate, they break into the store shed to find food. </w:t>
        <w:br/>
        <w:t xml:space="preserve">When Jones and his workers attempt to stop them with whips, the animals react collectively and attack their human masters. </w:t>
        <w:br/>
        <w:t xml:space="preserve">Driven by hunger and anger, they chase Jones and his men off the farm. </w:t>
        <w:br/>
        <w:t>This spontaneous uprising quickly becomes a successful revolution.</w:t>
      </w:r>
    </w:p>
    <w:p>
      <w:pPr>
        <w:pStyle w:val="Heading2"/>
      </w:pPr>
      <w:r>
        <w:t>The Symbolic Meaning of the Rebellion</w:t>
      </w:r>
    </w:p>
    <w:p>
      <w:r>
        <w:t xml:space="preserve">The rebellion symbolizes the overthrow of an oppressive ruling class. </w:t>
        <w:br/>
        <w:t xml:space="preserve">In Orwell’s allegory, the event parallels the Russian Revolution of 1917, when the Tsarist regime was overthrown by revolutionary forces. </w:t>
        <w:br/>
        <w:t xml:space="preserve">Mr. Jones represents Tsar Nicholas II, while the animals represent the oppressed working class and peasants. </w:t>
        <w:br/>
        <w:t>Through this symbolic framework, Orwell examines the dynamics of revolutionary change.</w:t>
      </w:r>
    </w:p>
    <w:p>
      <w:pPr>
        <w:pStyle w:val="Heading2"/>
      </w:pPr>
      <w:r>
        <w:t>The Immediate Results of the Revolution</w:t>
      </w:r>
    </w:p>
    <w:p>
      <w:r>
        <w:t xml:space="preserve">After driving out Jones, the animals celebrate their victory and rename the property Animal Farm. </w:t>
        <w:br/>
        <w:t xml:space="preserve">They destroy the tools associated with human oppression such as whips and chains. </w:t>
        <w:br/>
        <w:t xml:space="preserve">The pigs then paint the Seven Commandments of Animalism on the barn wall, establishing the principles that will govern the new society. </w:t>
        <w:br/>
        <w:t>At this moment, the animals believe they have created a fair and equal community where all animals will benefit from their labor.</w:t>
      </w:r>
    </w:p>
    <w:p>
      <w:pPr>
        <w:pStyle w:val="Heading2"/>
      </w:pPr>
      <w:r>
        <w:t>Critical Interpretation</w:t>
      </w:r>
    </w:p>
    <w:p>
      <w:r>
        <w:t xml:space="preserve">Although the rebellion appears successful, Orwell subtly hints at future problems. </w:t>
        <w:br/>
        <w:t xml:space="preserve">The pigs quickly assume leadership roles and begin organizing the farm’s administration. </w:t>
        <w:br/>
        <w:t xml:space="preserve">While this initially seems practical, it foreshadows the gradual concentration of power in the hands of a few animals. </w:t>
        <w:br/>
        <w:t>The rebellion therefore raises an important question: can a revolution truly achieve equality, or will new forms of hierarchy eventually emerge?</w:t>
      </w:r>
    </w:p>
    <w:p>
      <w:pPr>
        <w:pStyle w:val="Heading2"/>
      </w:pPr>
      <w:r>
        <w:t>Conclusion</w:t>
      </w:r>
    </w:p>
    <w:p>
      <w:r>
        <w:t xml:space="preserve">The rebellion against Jones is the foundational event of Animal Farm. </w:t>
        <w:br/>
        <w:t xml:space="preserve">It represents the triumph of collective action against oppression and symbolizes the hope for a new and just social order. </w:t>
        <w:br/>
        <w:t xml:space="preserve">However, Orwell uses this moment not only to depict revolutionary enthusiasm but also to prepare readers for the later transformation of the revolution into a new system of domination. </w:t>
        <w:br/>
        <w:t>Thus, the rebellion stands as both a symbol of liberation and the beginning of a complex political experiment whose outcomes remain uncertain.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