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EFC" w:rsidRPr="00BB0EFC" w:rsidRDefault="00BB0EFC" w:rsidP="00BB0EFC">
      <w:pPr>
        <w:rPr>
          <w:rFonts w:asciiTheme="majorBidi" w:hAnsiTheme="majorBidi" w:cstheme="majorBidi"/>
          <w:b/>
          <w:bCs/>
          <w:sz w:val="32"/>
          <w:szCs w:val="32"/>
          <w:rtl/>
          <w:lang w:bidi="ar-SA"/>
        </w:rPr>
      </w:pPr>
      <w:r w:rsidRPr="00BB0EFC">
        <w:rPr>
          <w:rFonts w:asciiTheme="majorBidi" w:hAnsiTheme="majorBidi" w:cstheme="majorBidi"/>
          <w:b/>
          <w:bCs/>
          <w:sz w:val="32"/>
          <w:szCs w:val="32"/>
          <w:rtl/>
          <w:lang w:bidi="ar-SA"/>
        </w:rPr>
        <w:t>الجامعة المستنصرية</w:t>
      </w:r>
    </w:p>
    <w:p w:rsidR="00BB0EFC" w:rsidRPr="00BB0EFC" w:rsidRDefault="00BB0EFC" w:rsidP="00BB0EFC">
      <w:pPr>
        <w:rPr>
          <w:rFonts w:asciiTheme="majorBidi" w:hAnsiTheme="majorBidi" w:cstheme="majorBidi"/>
          <w:b/>
          <w:bCs/>
          <w:sz w:val="32"/>
          <w:szCs w:val="32"/>
          <w:rtl/>
          <w:lang w:bidi="ar-SA"/>
        </w:rPr>
      </w:pPr>
      <w:r w:rsidRPr="00BB0EFC">
        <w:rPr>
          <w:rFonts w:asciiTheme="majorBidi" w:hAnsiTheme="majorBidi" w:cstheme="majorBidi"/>
          <w:b/>
          <w:bCs/>
          <w:sz w:val="32"/>
          <w:szCs w:val="32"/>
          <w:rtl/>
          <w:lang w:bidi="ar-SA"/>
        </w:rPr>
        <w:t>كلية الآداب</w:t>
      </w:r>
    </w:p>
    <w:p w:rsidR="00BB0EFC" w:rsidRPr="00BB0EFC" w:rsidRDefault="00BB0EFC" w:rsidP="00BB0EFC">
      <w:pPr>
        <w:rPr>
          <w:rFonts w:asciiTheme="majorBidi" w:hAnsiTheme="majorBidi" w:cstheme="majorBidi"/>
          <w:b/>
          <w:bCs/>
          <w:sz w:val="32"/>
          <w:szCs w:val="32"/>
          <w:rtl/>
          <w:lang w:bidi="ar-SA"/>
        </w:rPr>
      </w:pPr>
      <w:r w:rsidRPr="00BB0EFC">
        <w:rPr>
          <w:rFonts w:asciiTheme="majorBidi" w:hAnsiTheme="majorBidi" w:cstheme="majorBidi"/>
          <w:b/>
          <w:bCs/>
          <w:sz w:val="32"/>
          <w:szCs w:val="32"/>
          <w:rtl/>
          <w:lang w:bidi="ar-SA"/>
        </w:rPr>
        <w:t>قسم اللغة العربية</w:t>
      </w:r>
    </w:p>
    <w:p w:rsidR="00BB0EFC" w:rsidRPr="00BB0EFC" w:rsidRDefault="00BB0EFC" w:rsidP="00BB0EFC">
      <w:pPr>
        <w:rPr>
          <w:rFonts w:asciiTheme="majorBidi" w:hAnsiTheme="majorBidi" w:cstheme="majorBidi"/>
          <w:b/>
          <w:bCs/>
          <w:sz w:val="32"/>
          <w:szCs w:val="32"/>
          <w:rtl/>
          <w:lang w:bidi="ar-SA"/>
        </w:rPr>
      </w:pPr>
      <w:r w:rsidRPr="00BB0EFC">
        <w:rPr>
          <w:rFonts w:asciiTheme="majorBidi" w:hAnsiTheme="majorBidi" w:cstheme="majorBidi"/>
          <w:b/>
          <w:bCs/>
          <w:sz w:val="32"/>
          <w:szCs w:val="32"/>
          <w:rtl/>
          <w:lang w:bidi="ar-SA"/>
        </w:rPr>
        <w:t>المرحلة الرابعة</w:t>
      </w:r>
    </w:p>
    <w:p w:rsidR="00306122" w:rsidRDefault="00306122" w:rsidP="00BB0EFC">
      <w:pPr>
        <w:rPr>
          <w:rFonts w:cs="PT Bold Heading"/>
          <w:b/>
          <w:bCs/>
          <w:sz w:val="76"/>
          <w:szCs w:val="76"/>
          <w:rtl/>
          <w:lang w:bidi="ar-SA"/>
        </w:rPr>
      </w:pPr>
    </w:p>
    <w:p w:rsidR="00D86742" w:rsidRDefault="00D86742" w:rsidP="00BB0EFC">
      <w:pPr>
        <w:rPr>
          <w:rFonts w:cs="PT Bold Heading"/>
          <w:b/>
          <w:bCs/>
          <w:sz w:val="76"/>
          <w:szCs w:val="76"/>
          <w:rtl/>
          <w:lang w:bidi="ar-SA"/>
        </w:rPr>
      </w:pPr>
    </w:p>
    <w:p w:rsidR="00306122" w:rsidRPr="00BB0EFC" w:rsidRDefault="00306122" w:rsidP="00306122">
      <w:pPr>
        <w:jc w:val="center"/>
        <w:rPr>
          <w:rFonts w:asciiTheme="majorBidi" w:hAnsiTheme="majorBidi" w:cstheme="majorBidi"/>
          <w:b/>
          <w:bCs/>
          <w:sz w:val="76"/>
          <w:szCs w:val="76"/>
          <w:rtl/>
          <w:lang w:bidi="ar-SA"/>
        </w:rPr>
      </w:pPr>
      <w:r w:rsidRPr="00BB0EFC">
        <w:rPr>
          <w:rFonts w:asciiTheme="majorBidi" w:hAnsiTheme="majorBidi" w:cstheme="majorBidi"/>
          <w:b/>
          <w:bCs/>
          <w:sz w:val="76"/>
          <w:szCs w:val="76"/>
          <w:rtl/>
          <w:lang w:bidi="ar-SA"/>
        </w:rPr>
        <w:t>محاضرات في</w:t>
      </w:r>
    </w:p>
    <w:p w:rsidR="00306122" w:rsidRPr="00BB0EFC" w:rsidRDefault="00E534EC" w:rsidP="00306122">
      <w:pPr>
        <w:jc w:val="center"/>
        <w:rPr>
          <w:rFonts w:asciiTheme="majorBidi" w:hAnsiTheme="majorBidi" w:cstheme="majorBidi"/>
          <w:b/>
          <w:bCs/>
          <w:sz w:val="54"/>
          <w:szCs w:val="54"/>
          <w:rtl/>
          <w:lang w:bidi="ar-SA"/>
        </w:rPr>
      </w:pPr>
      <w:r w:rsidRPr="00BB0EFC">
        <w:rPr>
          <w:rFonts w:asciiTheme="majorBidi" w:hAnsiTheme="majorBidi" w:cstheme="majorBidi"/>
          <w:b/>
          <w:bCs/>
          <w:sz w:val="76"/>
          <w:szCs w:val="76"/>
          <w:rtl/>
          <w:lang w:bidi="ar-SA"/>
        </w:rPr>
        <w:t>النثر</w:t>
      </w:r>
      <w:r w:rsidR="00306122" w:rsidRPr="00BB0EFC">
        <w:rPr>
          <w:rFonts w:asciiTheme="majorBidi" w:hAnsiTheme="majorBidi" w:cstheme="majorBidi"/>
          <w:b/>
          <w:bCs/>
          <w:sz w:val="76"/>
          <w:szCs w:val="76"/>
          <w:rtl/>
          <w:lang w:bidi="ar-SA"/>
        </w:rPr>
        <w:t xml:space="preserve"> العربي الحديث</w:t>
      </w:r>
    </w:p>
    <w:p w:rsidR="00306122" w:rsidRPr="00BB0EFC" w:rsidRDefault="00306122" w:rsidP="00306122">
      <w:pPr>
        <w:jc w:val="lowKashida"/>
        <w:rPr>
          <w:rFonts w:asciiTheme="majorBidi" w:hAnsiTheme="majorBidi" w:cstheme="majorBidi"/>
          <w:b/>
          <w:bCs/>
          <w:sz w:val="32"/>
          <w:szCs w:val="32"/>
          <w:rtl/>
          <w:lang w:bidi="ar-SA"/>
        </w:rPr>
      </w:pPr>
    </w:p>
    <w:p w:rsidR="00306122" w:rsidRPr="00BB0EFC" w:rsidRDefault="00306122" w:rsidP="00306122">
      <w:pPr>
        <w:jc w:val="lowKashida"/>
        <w:rPr>
          <w:rFonts w:asciiTheme="majorBidi" w:hAnsiTheme="majorBidi" w:cstheme="majorBidi"/>
          <w:b/>
          <w:bCs/>
          <w:sz w:val="32"/>
          <w:szCs w:val="32"/>
          <w:rtl/>
          <w:lang w:bidi="ar-SA"/>
        </w:rPr>
      </w:pPr>
    </w:p>
    <w:p w:rsidR="00306122" w:rsidRDefault="00306122" w:rsidP="00306122">
      <w:pPr>
        <w:jc w:val="lowKashida"/>
        <w:rPr>
          <w:b/>
          <w:bCs/>
          <w:sz w:val="32"/>
          <w:szCs w:val="32"/>
          <w:rtl/>
          <w:lang w:bidi="ar-SA"/>
        </w:rPr>
      </w:pPr>
    </w:p>
    <w:p w:rsidR="00306122" w:rsidRDefault="00306122" w:rsidP="00306122">
      <w:pPr>
        <w:jc w:val="lowKashida"/>
        <w:rPr>
          <w:b/>
          <w:bCs/>
          <w:sz w:val="32"/>
          <w:szCs w:val="32"/>
          <w:rtl/>
          <w:lang w:bidi="ar-SA"/>
        </w:rPr>
      </w:pPr>
    </w:p>
    <w:p w:rsidR="00306122" w:rsidRDefault="00306122" w:rsidP="00306122">
      <w:pPr>
        <w:jc w:val="lowKashida"/>
        <w:rPr>
          <w:b/>
          <w:bCs/>
          <w:sz w:val="32"/>
          <w:szCs w:val="32"/>
          <w:rtl/>
          <w:lang w:bidi="ar-SA"/>
        </w:rPr>
      </w:pPr>
    </w:p>
    <w:p w:rsidR="00306122" w:rsidRDefault="00306122" w:rsidP="00306122">
      <w:pPr>
        <w:jc w:val="lowKashida"/>
        <w:rPr>
          <w:b/>
          <w:bCs/>
          <w:sz w:val="32"/>
          <w:szCs w:val="32"/>
          <w:rtl/>
          <w:lang w:bidi="ar-SA"/>
        </w:rPr>
      </w:pPr>
    </w:p>
    <w:p w:rsidR="00306122" w:rsidRDefault="00306122" w:rsidP="00306122">
      <w:pPr>
        <w:jc w:val="lowKashida"/>
        <w:rPr>
          <w:b/>
          <w:bCs/>
          <w:sz w:val="32"/>
          <w:szCs w:val="32"/>
          <w:rtl/>
          <w:lang w:bidi="ar-SA"/>
        </w:rPr>
      </w:pPr>
    </w:p>
    <w:p w:rsidR="00306122" w:rsidRDefault="00306122" w:rsidP="00306122">
      <w:pPr>
        <w:jc w:val="center"/>
        <w:rPr>
          <w:rFonts w:cs="Monotype Koufi"/>
          <w:b/>
          <w:bCs/>
          <w:sz w:val="40"/>
          <w:szCs w:val="40"/>
          <w:rtl/>
          <w:lang w:bidi="ar-SA"/>
        </w:rPr>
      </w:pPr>
      <w:r>
        <w:rPr>
          <w:rFonts w:cs="Monotype Koufi" w:hint="cs"/>
          <w:b/>
          <w:bCs/>
          <w:sz w:val="40"/>
          <w:szCs w:val="40"/>
          <w:rtl/>
          <w:lang w:bidi="ar-SA"/>
        </w:rPr>
        <w:t>إعداد</w:t>
      </w:r>
    </w:p>
    <w:p w:rsidR="00306122" w:rsidRDefault="00E515C3" w:rsidP="00306122">
      <w:pPr>
        <w:jc w:val="center"/>
        <w:rPr>
          <w:rFonts w:cs="Monotype Koufi"/>
          <w:b/>
          <w:bCs/>
          <w:sz w:val="40"/>
          <w:szCs w:val="40"/>
          <w:rtl/>
          <w:lang w:bidi="ar-SA"/>
        </w:rPr>
      </w:pPr>
      <w:r>
        <w:rPr>
          <w:rFonts w:cs="Monotype Koufi" w:hint="cs"/>
          <w:b/>
          <w:bCs/>
          <w:sz w:val="40"/>
          <w:szCs w:val="40"/>
          <w:rtl/>
          <w:lang w:bidi="ar-SA"/>
        </w:rPr>
        <w:t>أ.د. باسم صالح</w:t>
      </w:r>
    </w:p>
    <w:p w:rsidR="00BB0EFC" w:rsidRDefault="00DC3FA7" w:rsidP="00E03CE4">
      <w:pPr>
        <w:jc w:val="center"/>
        <w:rPr>
          <w:rFonts w:cs="Monotype Koufi"/>
          <w:b/>
          <w:bCs/>
          <w:sz w:val="40"/>
          <w:szCs w:val="40"/>
          <w:rtl/>
          <w:lang w:bidi="ar-SA"/>
        </w:rPr>
      </w:pPr>
      <w:r>
        <w:rPr>
          <w:rFonts w:cs="Monotype Koufi" w:hint="cs"/>
          <w:b/>
          <w:bCs/>
          <w:sz w:val="40"/>
          <w:szCs w:val="40"/>
          <w:rtl/>
          <w:lang w:bidi="ar-SA"/>
        </w:rPr>
        <w:t>202</w:t>
      </w:r>
      <w:r w:rsidR="00E03CE4">
        <w:rPr>
          <w:rFonts w:cs="Monotype Koufi" w:hint="cs"/>
          <w:b/>
          <w:bCs/>
          <w:sz w:val="40"/>
          <w:szCs w:val="40"/>
          <w:rtl/>
          <w:lang w:bidi="ar-IQ"/>
        </w:rPr>
        <w:t>5</w:t>
      </w:r>
      <w:r>
        <w:rPr>
          <w:rFonts w:cs="Monotype Koufi" w:hint="cs"/>
          <w:b/>
          <w:bCs/>
          <w:sz w:val="40"/>
          <w:szCs w:val="40"/>
          <w:rtl/>
          <w:lang w:bidi="ar-SA"/>
        </w:rPr>
        <w:t>- 202</w:t>
      </w:r>
      <w:r w:rsidR="00E03CE4">
        <w:rPr>
          <w:rFonts w:cs="Monotype Koufi" w:hint="cs"/>
          <w:b/>
          <w:bCs/>
          <w:sz w:val="40"/>
          <w:szCs w:val="40"/>
          <w:rtl/>
          <w:lang w:bidi="ar-SA"/>
        </w:rPr>
        <w:t>6</w:t>
      </w:r>
      <w:bookmarkStart w:id="0" w:name="_GoBack"/>
      <w:bookmarkEnd w:id="0"/>
    </w:p>
    <w:p w:rsidR="00BB0EFC" w:rsidRDefault="00BB0EFC" w:rsidP="00306122">
      <w:pPr>
        <w:jc w:val="center"/>
        <w:rPr>
          <w:rFonts w:cs="Monotype Koufi"/>
          <w:b/>
          <w:bCs/>
          <w:sz w:val="40"/>
          <w:szCs w:val="40"/>
          <w:rtl/>
          <w:lang w:bidi="ar-SA"/>
        </w:rPr>
      </w:pPr>
    </w:p>
    <w:p w:rsidR="00306122" w:rsidRDefault="00306122" w:rsidP="00306122">
      <w:pPr>
        <w:jc w:val="lowKashida"/>
        <w:rPr>
          <w:b/>
          <w:bCs/>
          <w:sz w:val="32"/>
          <w:szCs w:val="32"/>
          <w:rtl/>
          <w:lang w:bidi="ar-SA"/>
        </w:rPr>
      </w:pPr>
    </w:p>
    <w:p w:rsidR="00306122" w:rsidRDefault="00306122" w:rsidP="00306122">
      <w:pPr>
        <w:jc w:val="lowKashida"/>
        <w:rPr>
          <w:b/>
          <w:bCs/>
          <w:sz w:val="32"/>
          <w:szCs w:val="32"/>
          <w:rtl/>
          <w:lang w:bidi="ar-SA"/>
        </w:rPr>
      </w:pPr>
    </w:p>
    <w:p w:rsidR="00306122" w:rsidRDefault="00306122" w:rsidP="00306122">
      <w:pPr>
        <w:spacing w:line="360" w:lineRule="auto"/>
        <w:rPr>
          <w:rFonts w:cs="Monotype Koufi"/>
          <w:b/>
          <w:bCs/>
          <w:sz w:val="40"/>
          <w:szCs w:val="40"/>
          <w:rtl/>
          <w:lang w:bidi="ar-IQ"/>
        </w:rPr>
      </w:pPr>
    </w:p>
    <w:p w:rsidR="00BB0EFC" w:rsidRDefault="00BB0EFC">
      <w:pPr>
        <w:bidi w:val="0"/>
        <w:spacing w:after="200" w:line="276" w:lineRule="auto"/>
        <w:rPr>
          <w:rFonts w:cs="Monotype Koufi"/>
          <w:b/>
          <w:bCs/>
          <w:sz w:val="40"/>
          <w:szCs w:val="40"/>
          <w:lang w:bidi="ar-SA"/>
        </w:rPr>
      </w:pPr>
      <w:r>
        <w:rPr>
          <w:rFonts w:cs="Monotype Koufi"/>
          <w:b/>
          <w:bCs/>
          <w:sz w:val="40"/>
          <w:szCs w:val="40"/>
          <w:rtl/>
          <w:lang w:bidi="ar-SA"/>
        </w:rPr>
        <w:br w:type="page"/>
      </w:r>
    </w:p>
    <w:p w:rsidR="00306122" w:rsidRDefault="00306122" w:rsidP="00A035F7">
      <w:pPr>
        <w:spacing w:line="360" w:lineRule="auto"/>
        <w:jc w:val="center"/>
        <w:rPr>
          <w:rFonts w:cs="Monotype Koufi"/>
          <w:b/>
          <w:bCs/>
          <w:sz w:val="40"/>
          <w:szCs w:val="40"/>
          <w:rtl/>
          <w:lang w:bidi="ar-SA"/>
        </w:rPr>
      </w:pPr>
      <w:r>
        <w:rPr>
          <w:rFonts w:cs="Monotype Koufi" w:hint="cs"/>
          <w:b/>
          <w:bCs/>
          <w:sz w:val="40"/>
          <w:szCs w:val="40"/>
          <w:rtl/>
          <w:lang w:bidi="ar-SA"/>
        </w:rPr>
        <w:lastRenderedPageBreak/>
        <w:t>مفردات المنهج</w:t>
      </w:r>
    </w:p>
    <w:p w:rsidR="00306122" w:rsidRDefault="00306122" w:rsidP="00306122">
      <w:pPr>
        <w:spacing w:line="360" w:lineRule="auto"/>
        <w:ind w:left="360"/>
        <w:jc w:val="lowKashida"/>
        <w:rPr>
          <w:sz w:val="32"/>
          <w:szCs w:val="32"/>
          <w:rtl/>
          <w:lang w:bidi="ar-SA"/>
        </w:rPr>
      </w:pPr>
      <w:r>
        <w:rPr>
          <w:rFonts w:hint="cs"/>
          <w:sz w:val="32"/>
          <w:szCs w:val="32"/>
          <w:rtl/>
          <w:lang w:bidi="ar-SA"/>
        </w:rPr>
        <w:t>المقدمة</w:t>
      </w:r>
      <w:r w:rsidR="00E515C3">
        <w:rPr>
          <w:rFonts w:hint="cs"/>
          <w:sz w:val="32"/>
          <w:szCs w:val="32"/>
          <w:rtl/>
          <w:lang w:bidi="ar-SA"/>
        </w:rPr>
        <w:t xml:space="preserve"> .......................................................................... 5</w:t>
      </w:r>
    </w:p>
    <w:p w:rsidR="00A035F7" w:rsidRDefault="006273C6" w:rsidP="006273C6">
      <w:pPr>
        <w:spacing w:line="360" w:lineRule="auto"/>
        <w:ind w:left="360"/>
        <w:jc w:val="lowKashida"/>
        <w:rPr>
          <w:sz w:val="32"/>
          <w:szCs w:val="32"/>
          <w:rtl/>
          <w:lang w:bidi="ar-SA"/>
        </w:rPr>
      </w:pPr>
      <w:r>
        <w:rPr>
          <w:rFonts w:hint="cs"/>
          <w:sz w:val="32"/>
          <w:szCs w:val="32"/>
          <w:rtl/>
          <w:lang w:bidi="ar-SA"/>
        </w:rPr>
        <w:t xml:space="preserve">الفصل الأول: </w:t>
      </w:r>
      <w:r w:rsidR="00A035F7">
        <w:rPr>
          <w:rFonts w:hint="cs"/>
          <w:sz w:val="32"/>
          <w:szCs w:val="32"/>
          <w:rtl/>
          <w:lang w:bidi="ar-SA"/>
        </w:rPr>
        <w:t>الرواية العربية</w:t>
      </w:r>
      <w:r w:rsidR="00E515C3">
        <w:rPr>
          <w:rFonts w:hint="cs"/>
          <w:sz w:val="32"/>
          <w:szCs w:val="32"/>
          <w:rtl/>
          <w:lang w:bidi="ar-SA"/>
        </w:rPr>
        <w:t>................................................ 8</w:t>
      </w:r>
    </w:p>
    <w:p w:rsidR="00A035F7" w:rsidRDefault="00A035F7" w:rsidP="00BE39F5">
      <w:pPr>
        <w:spacing w:line="360" w:lineRule="auto"/>
        <w:ind w:left="360"/>
        <w:jc w:val="lowKashida"/>
        <w:rPr>
          <w:sz w:val="32"/>
          <w:szCs w:val="32"/>
          <w:rtl/>
          <w:lang w:bidi="ar-SA"/>
        </w:rPr>
      </w:pPr>
      <w:r>
        <w:rPr>
          <w:rFonts w:hint="cs"/>
          <w:sz w:val="32"/>
          <w:szCs w:val="32"/>
          <w:rtl/>
          <w:lang w:bidi="ar-SA"/>
        </w:rPr>
        <w:t>نشأة الرواية العربية</w:t>
      </w:r>
      <w:r w:rsidR="00E515C3">
        <w:rPr>
          <w:rFonts w:hint="cs"/>
          <w:sz w:val="32"/>
          <w:szCs w:val="32"/>
          <w:rtl/>
          <w:lang w:bidi="ar-SA"/>
        </w:rPr>
        <w:t xml:space="preserve">............................................................ </w:t>
      </w:r>
      <w:r w:rsidR="00BE39F5">
        <w:rPr>
          <w:rFonts w:hint="cs"/>
          <w:sz w:val="32"/>
          <w:szCs w:val="32"/>
          <w:rtl/>
          <w:lang w:bidi="ar-SA"/>
        </w:rPr>
        <w:t>10</w:t>
      </w:r>
    </w:p>
    <w:p w:rsidR="00A035F7" w:rsidRDefault="00A035F7" w:rsidP="00BE39F5">
      <w:pPr>
        <w:spacing w:line="360" w:lineRule="auto"/>
        <w:ind w:left="360"/>
        <w:jc w:val="lowKashida"/>
        <w:rPr>
          <w:sz w:val="32"/>
          <w:szCs w:val="32"/>
          <w:rtl/>
          <w:lang w:bidi="ar-SA"/>
        </w:rPr>
      </w:pPr>
      <w:r>
        <w:rPr>
          <w:rFonts w:hint="cs"/>
          <w:sz w:val="32"/>
          <w:szCs w:val="32"/>
          <w:rtl/>
          <w:lang w:bidi="ar-SA"/>
        </w:rPr>
        <w:t>اتجاهات الرواية العربية</w:t>
      </w:r>
      <w:r w:rsidR="00E515C3">
        <w:rPr>
          <w:rFonts w:hint="cs"/>
          <w:sz w:val="32"/>
          <w:szCs w:val="32"/>
          <w:rtl/>
          <w:lang w:bidi="ar-SA"/>
        </w:rPr>
        <w:t>....................................................... 1</w:t>
      </w:r>
      <w:r w:rsidR="00BE39F5">
        <w:rPr>
          <w:rFonts w:hint="cs"/>
          <w:sz w:val="32"/>
          <w:szCs w:val="32"/>
          <w:rtl/>
          <w:lang w:bidi="ar-SA"/>
        </w:rPr>
        <w:t>2</w:t>
      </w:r>
    </w:p>
    <w:p w:rsidR="00A035F7" w:rsidRDefault="00A035F7" w:rsidP="004F6059">
      <w:pPr>
        <w:spacing w:line="360" w:lineRule="auto"/>
        <w:ind w:left="360"/>
        <w:jc w:val="lowKashida"/>
        <w:rPr>
          <w:sz w:val="32"/>
          <w:szCs w:val="32"/>
          <w:rtl/>
          <w:lang w:bidi="ar-SA"/>
        </w:rPr>
      </w:pPr>
      <w:r>
        <w:rPr>
          <w:rFonts w:hint="cs"/>
          <w:sz w:val="32"/>
          <w:szCs w:val="32"/>
          <w:rtl/>
          <w:lang w:bidi="ar-SA"/>
        </w:rPr>
        <w:t>المويلحي و"حديث عيسى بن هشام"</w:t>
      </w:r>
      <w:r w:rsidR="00E515C3">
        <w:rPr>
          <w:rFonts w:hint="cs"/>
          <w:sz w:val="32"/>
          <w:szCs w:val="32"/>
          <w:rtl/>
          <w:lang w:bidi="ar-SA"/>
        </w:rPr>
        <w:t>........................................ 1</w:t>
      </w:r>
      <w:r w:rsidR="004F6059">
        <w:rPr>
          <w:rFonts w:hint="cs"/>
          <w:sz w:val="32"/>
          <w:szCs w:val="32"/>
          <w:rtl/>
          <w:lang w:bidi="ar-SA"/>
        </w:rPr>
        <w:t>4</w:t>
      </w:r>
    </w:p>
    <w:p w:rsidR="00A035F7" w:rsidRDefault="00A035F7" w:rsidP="004F6059">
      <w:pPr>
        <w:spacing w:line="360" w:lineRule="auto"/>
        <w:ind w:left="360"/>
        <w:jc w:val="lowKashida"/>
        <w:rPr>
          <w:sz w:val="32"/>
          <w:szCs w:val="32"/>
          <w:rtl/>
          <w:lang w:bidi="ar-SA"/>
        </w:rPr>
      </w:pPr>
      <w:r>
        <w:rPr>
          <w:rFonts w:hint="cs"/>
          <w:sz w:val="32"/>
          <w:szCs w:val="32"/>
          <w:rtl/>
          <w:lang w:bidi="ar-SA"/>
        </w:rPr>
        <w:t>الرواية التاريخية: جرجي زيدان</w:t>
      </w:r>
      <w:r w:rsidR="00E515C3">
        <w:rPr>
          <w:rFonts w:hint="cs"/>
          <w:sz w:val="32"/>
          <w:szCs w:val="32"/>
          <w:rtl/>
          <w:lang w:bidi="ar-SA"/>
        </w:rPr>
        <w:t>............................................. 1</w:t>
      </w:r>
      <w:r w:rsidR="004F6059">
        <w:rPr>
          <w:rFonts w:hint="cs"/>
          <w:sz w:val="32"/>
          <w:szCs w:val="32"/>
          <w:rtl/>
          <w:lang w:bidi="ar-SA"/>
        </w:rPr>
        <w:t>6</w:t>
      </w:r>
    </w:p>
    <w:p w:rsidR="00A035F7" w:rsidRDefault="00A035F7" w:rsidP="002E0DE9">
      <w:pPr>
        <w:spacing w:line="360" w:lineRule="auto"/>
        <w:ind w:left="360"/>
        <w:jc w:val="lowKashida"/>
        <w:rPr>
          <w:sz w:val="32"/>
          <w:szCs w:val="32"/>
          <w:rtl/>
          <w:lang w:bidi="ar-SA"/>
        </w:rPr>
      </w:pPr>
      <w:r>
        <w:rPr>
          <w:rFonts w:hint="cs"/>
          <w:sz w:val="32"/>
          <w:szCs w:val="32"/>
          <w:rtl/>
          <w:lang w:bidi="ar-SA"/>
        </w:rPr>
        <w:t>محمود أحمد السيد</w:t>
      </w:r>
      <w:r w:rsidR="007B3B3E">
        <w:rPr>
          <w:rFonts w:hint="cs"/>
          <w:sz w:val="32"/>
          <w:szCs w:val="32"/>
          <w:rtl/>
          <w:lang w:bidi="ar-SA"/>
        </w:rPr>
        <w:t>.............................................................. 1</w:t>
      </w:r>
      <w:r w:rsidR="002E0DE9">
        <w:rPr>
          <w:rFonts w:hint="cs"/>
          <w:sz w:val="32"/>
          <w:szCs w:val="32"/>
          <w:rtl/>
          <w:lang w:bidi="ar-SA"/>
        </w:rPr>
        <w:t>7</w:t>
      </w:r>
    </w:p>
    <w:p w:rsidR="00A035F7" w:rsidRDefault="00A035F7" w:rsidP="002E0DE9">
      <w:pPr>
        <w:spacing w:line="360" w:lineRule="auto"/>
        <w:ind w:left="360"/>
        <w:jc w:val="lowKashida"/>
        <w:rPr>
          <w:sz w:val="32"/>
          <w:szCs w:val="32"/>
          <w:rtl/>
          <w:lang w:bidi="ar-SA"/>
        </w:rPr>
      </w:pPr>
      <w:r>
        <w:rPr>
          <w:rFonts w:hint="cs"/>
          <w:sz w:val="32"/>
          <w:szCs w:val="32"/>
          <w:rtl/>
          <w:lang w:bidi="ar-SA"/>
        </w:rPr>
        <w:t>رواية جلال خالد</w:t>
      </w:r>
      <w:r w:rsidR="007B3B3E">
        <w:rPr>
          <w:rFonts w:hint="cs"/>
          <w:sz w:val="32"/>
          <w:szCs w:val="32"/>
          <w:rtl/>
          <w:lang w:bidi="ar-SA"/>
        </w:rPr>
        <w:t>................................................................ 1</w:t>
      </w:r>
      <w:r w:rsidR="002E0DE9">
        <w:rPr>
          <w:rFonts w:hint="cs"/>
          <w:sz w:val="32"/>
          <w:szCs w:val="32"/>
          <w:rtl/>
          <w:lang w:bidi="ar-SA"/>
        </w:rPr>
        <w:t>7</w:t>
      </w:r>
    </w:p>
    <w:p w:rsidR="00A035F7" w:rsidRDefault="00A035F7" w:rsidP="002E0DE9">
      <w:pPr>
        <w:spacing w:line="360" w:lineRule="auto"/>
        <w:ind w:left="360"/>
        <w:jc w:val="lowKashida"/>
        <w:rPr>
          <w:sz w:val="32"/>
          <w:szCs w:val="32"/>
          <w:rtl/>
          <w:lang w:bidi="ar-SA"/>
        </w:rPr>
      </w:pPr>
      <w:r>
        <w:rPr>
          <w:rFonts w:hint="cs"/>
          <w:sz w:val="32"/>
          <w:szCs w:val="32"/>
          <w:rtl/>
          <w:lang w:bidi="ar-SA"/>
        </w:rPr>
        <w:t>المكانة الأدبية لرواية "زينب"</w:t>
      </w:r>
      <w:r w:rsidR="007B3B3E">
        <w:rPr>
          <w:rFonts w:hint="cs"/>
          <w:sz w:val="32"/>
          <w:szCs w:val="32"/>
          <w:rtl/>
          <w:lang w:bidi="ar-SA"/>
        </w:rPr>
        <w:t>................................................ 1</w:t>
      </w:r>
      <w:r w:rsidR="002E0DE9">
        <w:rPr>
          <w:rFonts w:hint="cs"/>
          <w:sz w:val="32"/>
          <w:szCs w:val="32"/>
          <w:rtl/>
          <w:lang w:bidi="ar-SA"/>
        </w:rPr>
        <w:t>8</w:t>
      </w:r>
    </w:p>
    <w:p w:rsidR="00A035F7" w:rsidRDefault="00A035F7" w:rsidP="002E0DE9">
      <w:pPr>
        <w:spacing w:line="360" w:lineRule="auto"/>
        <w:ind w:left="360"/>
        <w:jc w:val="lowKashida"/>
        <w:rPr>
          <w:sz w:val="32"/>
          <w:szCs w:val="32"/>
          <w:rtl/>
          <w:lang w:bidi="ar-SA"/>
        </w:rPr>
      </w:pPr>
      <w:r>
        <w:rPr>
          <w:rFonts w:hint="cs"/>
          <w:sz w:val="32"/>
          <w:szCs w:val="32"/>
          <w:rtl/>
          <w:lang w:bidi="ar-SA"/>
        </w:rPr>
        <w:t>الرواية العربية خارج مصر</w:t>
      </w:r>
      <w:r w:rsidR="007B3B3E">
        <w:rPr>
          <w:rFonts w:hint="cs"/>
          <w:sz w:val="32"/>
          <w:szCs w:val="32"/>
          <w:rtl/>
          <w:lang w:bidi="ar-SA"/>
        </w:rPr>
        <w:t xml:space="preserve">.................................................. </w:t>
      </w:r>
      <w:r w:rsidR="002E0DE9">
        <w:rPr>
          <w:rFonts w:hint="cs"/>
          <w:sz w:val="32"/>
          <w:szCs w:val="32"/>
          <w:rtl/>
          <w:lang w:bidi="ar-SA"/>
        </w:rPr>
        <w:t>21</w:t>
      </w:r>
    </w:p>
    <w:p w:rsidR="00A035F7" w:rsidRDefault="00A035F7" w:rsidP="00BE6D68">
      <w:pPr>
        <w:spacing w:line="360" w:lineRule="auto"/>
        <w:ind w:left="360"/>
        <w:jc w:val="lowKashida"/>
        <w:rPr>
          <w:sz w:val="32"/>
          <w:szCs w:val="32"/>
          <w:rtl/>
          <w:lang w:bidi="ar-SA"/>
        </w:rPr>
      </w:pPr>
      <w:r>
        <w:rPr>
          <w:rFonts w:hint="cs"/>
          <w:sz w:val="32"/>
          <w:szCs w:val="32"/>
          <w:rtl/>
          <w:lang w:bidi="ar-SA"/>
        </w:rPr>
        <w:t>الرواية: الهدف والتكنيك</w:t>
      </w:r>
      <w:r w:rsidR="007B3B3E">
        <w:rPr>
          <w:rFonts w:hint="cs"/>
          <w:sz w:val="32"/>
          <w:szCs w:val="32"/>
          <w:rtl/>
          <w:lang w:bidi="ar-SA"/>
        </w:rPr>
        <w:t>....................................................... 2</w:t>
      </w:r>
      <w:r w:rsidR="00BE6D68">
        <w:rPr>
          <w:rFonts w:hint="cs"/>
          <w:sz w:val="32"/>
          <w:szCs w:val="32"/>
          <w:rtl/>
          <w:lang w:bidi="ar-SA"/>
        </w:rPr>
        <w:t>4</w:t>
      </w:r>
    </w:p>
    <w:p w:rsidR="00A035F7" w:rsidRDefault="00A035F7" w:rsidP="00BE6D68">
      <w:pPr>
        <w:spacing w:line="360" w:lineRule="auto"/>
        <w:ind w:left="360"/>
        <w:jc w:val="lowKashida"/>
        <w:rPr>
          <w:sz w:val="32"/>
          <w:szCs w:val="32"/>
          <w:rtl/>
          <w:lang w:bidi="ar-SA"/>
        </w:rPr>
      </w:pPr>
      <w:r>
        <w:rPr>
          <w:rFonts w:hint="cs"/>
          <w:sz w:val="32"/>
          <w:szCs w:val="32"/>
          <w:rtl/>
          <w:lang w:bidi="ar-SA"/>
        </w:rPr>
        <w:t>نجيب محفوظ</w:t>
      </w:r>
      <w:r w:rsidR="007B3B3E">
        <w:rPr>
          <w:rFonts w:hint="cs"/>
          <w:sz w:val="32"/>
          <w:szCs w:val="32"/>
          <w:rtl/>
          <w:lang w:bidi="ar-SA"/>
        </w:rPr>
        <w:t>.................................................................... 2</w:t>
      </w:r>
      <w:r w:rsidR="00BE6D68">
        <w:rPr>
          <w:rFonts w:hint="cs"/>
          <w:sz w:val="32"/>
          <w:szCs w:val="32"/>
          <w:rtl/>
          <w:lang w:bidi="ar-SA"/>
        </w:rPr>
        <w:t>9</w:t>
      </w:r>
    </w:p>
    <w:p w:rsidR="00A035F7" w:rsidRDefault="00A035F7" w:rsidP="00BE6D68">
      <w:pPr>
        <w:spacing w:line="360" w:lineRule="auto"/>
        <w:ind w:left="360"/>
        <w:jc w:val="lowKashida"/>
        <w:rPr>
          <w:sz w:val="32"/>
          <w:szCs w:val="32"/>
          <w:rtl/>
          <w:lang w:bidi="ar-SA"/>
        </w:rPr>
      </w:pPr>
      <w:r>
        <w:rPr>
          <w:rFonts w:hint="cs"/>
          <w:sz w:val="32"/>
          <w:szCs w:val="32"/>
          <w:rtl/>
          <w:lang w:bidi="ar-SA"/>
        </w:rPr>
        <w:t>المرحلة الواقعية عند محفوظ</w:t>
      </w:r>
      <w:r w:rsidR="007B3B3E">
        <w:rPr>
          <w:rFonts w:hint="cs"/>
          <w:sz w:val="32"/>
          <w:szCs w:val="32"/>
          <w:rtl/>
          <w:lang w:bidi="ar-SA"/>
        </w:rPr>
        <w:t xml:space="preserve">.................................................. </w:t>
      </w:r>
      <w:r w:rsidR="00BE6D68">
        <w:rPr>
          <w:rFonts w:hint="cs"/>
          <w:sz w:val="32"/>
          <w:szCs w:val="32"/>
          <w:rtl/>
          <w:lang w:bidi="ar-SA"/>
        </w:rPr>
        <w:t>30</w:t>
      </w:r>
    </w:p>
    <w:p w:rsidR="00A035F7" w:rsidRDefault="00A035F7" w:rsidP="00BE6D68">
      <w:pPr>
        <w:spacing w:line="360" w:lineRule="auto"/>
        <w:ind w:left="360"/>
        <w:jc w:val="lowKashida"/>
        <w:rPr>
          <w:sz w:val="32"/>
          <w:szCs w:val="32"/>
          <w:rtl/>
          <w:lang w:bidi="ar-SA"/>
        </w:rPr>
      </w:pPr>
      <w:r>
        <w:rPr>
          <w:rFonts w:hint="cs"/>
          <w:sz w:val="32"/>
          <w:szCs w:val="32"/>
          <w:rtl/>
          <w:lang w:bidi="ar-SA"/>
        </w:rPr>
        <w:t>تجريب ما بعد الواقعية عند محفوظ</w:t>
      </w:r>
      <w:r w:rsidR="007B3B3E">
        <w:rPr>
          <w:rFonts w:hint="cs"/>
          <w:sz w:val="32"/>
          <w:szCs w:val="32"/>
          <w:rtl/>
          <w:lang w:bidi="ar-SA"/>
        </w:rPr>
        <w:t>........................................... 3</w:t>
      </w:r>
      <w:r w:rsidR="00BE6D68">
        <w:rPr>
          <w:rFonts w:hint="cs"/>
          <w:sz w:val="32"/>
          <w:szCs w:val="32"/>
          <w:rtl/>
          <w:lang w:bidi="ar-SA"/>
        </w:rPr>
        <w:t>4</w:t>
      </w:r>
    </w:p>
    <w:p w:rsidR="00766717" w:rsidRDefault="006273C6" w:rsidP="00BE6D68">
      <w:pPr>
        <w:spacing w:line="360" w:lineRule="auto"/>
        <w:ind w:left="360"/>
        <w:jc w:val="lowKashida"/>
        <w:rPr>
          <w:sz w:val="32"/>
          <w:szCs w:val="32"/>
          <w:rtl/>
          <w:lang w:bidi="ar-SA"/>
        </w:rPr>
      </w:pPr>
      <w:r w:rsidRPr="00BE6D68">
        <w:rPr>
          <w:rFonts w:hint="cs"/>
          <w:b/>
          <w:bCs/>
          <w:sz w:val="32"/>
          <w:szCs w:val="32"/>
          <w:rtl/>
          <w:lang w:bidi="ar-SA"/>
        </w:rPr>
        <w:t xml:space="preserve">الفصل الثاني: </w:t>
      </w:r>
      <w:r w:rsidR="00766717" w:rsidRPr="00BE6D68">
        <w:rPr>
          <w:rFonts w:hint="cs"/>
          <w:b/>
          <w:bCs/>
          <w:sz w:val="32"/>
          <w:szCs w:val="32"/>
          <w:rtl/>
          <w:lang w:bidi="ar-SA"/>
        </w:rPr>
        <w:t>القصة العربية القصيرة</w:t>
      </w:r>
      <w:r w:rsidR="007B3B3E">
        <w:rPr>
          <w:rFonts w:hint="cs"/>
          <w:sz w:val="32"/>
          <w:szCs w:val="32"/>
          <w:rtl/>
          <w:lang w:bidi="ar-SA"/>
        </w:rPr>
        <w:t xml:space="preserve">........................................ </w:t>
      </w:r>
      <w:r w:rsidR="00BE6D68">
        <w:rPr>
          <w:rFonts w:hint="cs"/>
          <w:sz w:val="32"/>
          <w:szCs w:val="32"/>
          <w:rtl/>
          <w:lang w:bidi="ar-SA"/>
        </w:rPr>
        <w:t>40</w:t>
      </w:r>
    </w:p>
    <w:p w:rsidR="00766717" w:rsidRDefault="00766717" w:rsidP="00BE6D68">
      <w:pPr>
        <w:spacing w:line="360" w:lineRule="auto"/>
        <w:ind w:left="360"/>
        <w:jc w:val="lowKashida"/>
        <w:rPr>
          <w:sz w:val="32"/>
          <w:szCs w:val="32"/>
          <w:rtl/>
          <w:lang w:bidi="ar-SA"/>
        </w:rPr>
      </w:pPr>
      <w:r>
        <w:rPr>
          <w:rFonts w:hint="cs"/>
          <w:sz w:val="32"/>
          <w:szCs w:val="32"/>
          <w:rtl/>
          <w:lang w:bidi="ar-SA"/>
        </w:rPr>
        <w:t>نشأة القصة العربية القصيرة</w:t>
      </w:r>
      <w:r w:rsidR="00943167">
        <w:rPr>
          <w:rFonts w:hint="cs"/>
          <w:sz w:val="32"/>
          <w:szCs w:val="32"/>
          <w:rtl/>
          <w:lang w:bidi="ar-SA"/>
        </w:rPr>
        <w:t xml:space="preserve">.................................................... </w:t>
      </w:r>
      <w:r w:rsidR="00BE6D68">
        <w:rPr>
          <w:rFonts w:hint="cs"/>
          <w:sz w:val="32"/>
          <w:szCs w:val="32"/>
          <w:rtl/>
          <w:lang w:bidi="ar-SA"/>
        </w:rPr>
        <w:t>40</w:t>
      </w:r>
    </w:p>
    <w:p w:rsidR="00766717" w:rsidRDefault="00766717" w:rsidP="00BE6D68">
      <w:pPr>
        <w:spacing w:line="360" w:lineRule="auto"/>
        <w:ind w:left="360"/>
        <w:jc w:val="lowKashida"/>
        <w:rPr>
          <w:sz w:val="32"/>
          <w:szCs w:val="32"/>
          <w:rtl/>
          <w:lang w:bidi="ar-SA"/>
        </w:rPr>
      </w:pPr>
      <w:r>
        <w:rPr>
          <w:rFonts w:hint="cs"/>
          <w:sz w:val="32"/>
          <w:szCs w:val="32"/>
          <w:rtl/>
          <w:lang w:bidi="ar-SA"/>
        </w:rPr>
        <w:t>الرواد الأوائل للقصة العربية القصيرة</w:t>
      </w:r>
      <w:r w:rsidR="00943167">
        <w:rPr>
          <w:rFonts w:hint="cs"/>
          <w:sz w:val="32"/>
          <w:szCs w:val="32"/>
          <w:rtl/>
          <w:lang w:bidi="ar-SA"/>
        </w:rPr>
        <w:t xml:space="preserve">........................................ </w:t>
      </w:r>
      <w:r w:rsidR="00BE6D68">
        <w:rPr>
          <w:rFonts w:hint="cs"/>
          <w:sz w:val="32"/>
          <w:szCs w:val="32"/>
          <w:rtl/>
          <w:lang w:bidi="ar-SA"/>
        </w:rPr>
        <w:t>42</w:t>
      </w:r>
    </w:p>
    <w:p w:rsidR="00766717" w:rsidRDefault="00766717" w:rsidP="00BE6D68">
      <w:pPr>
        <w:spacing w:line="360" w:lineRule="auto"/>
        <w:ind w:left="360"/>
        <w:jc w:val="lowKashida"/>
        <w:rPr>
          <w:sz w:val="32"/>
          <w:szCs w:val="32"/>
          <w:rtl/>
          <w:lang w:bidi="ar-SA"/>
        </w:rPr>
      </w:pPr>
      <w:r>
        <w:rPr>
          <w:rFonts w:hint="cs"/>
          <w:sz w:val="32"/>
          <w:szCs w:val="32"/>
          <w:rtl/>
          <w:lang w:bidi="ar-SA"/>
        </w:rPr>
        <w:t>مراحل تطور القصة العربية القصيرة</w:t>
      </w:r>
      <w:r w:rsidR="00AD5316">
        <w:rPr>
          <w:rFonts w:hint="cs"/>
          <w:sz w:val="32"/>
          <w:szCs w:val="32"/>
          <w:rtl/>
          <w:lang w:bidi="ar-SA"/>
        </w:rPr>
        <w:t xml:space="preserve">......................................... </w:t>
      </w:r>
      <w:r w:rsidR="00BE6D68">
        <w:rPr>
          <w:rFonts w:hint="cs"/>
          <w:sz w:val="32"/>
          <w:szCs w:val="32"/>
          <w:rtl/>
          <w:lang w:bidi="ar-SA"/>
        </w:rPr>
        <w:t>44</w:t>
      </w:r>
    </w:p>
    <w:p w:rsidR="00766717" w:rsidRDefault="00766717" w:rsidP="00BE6D68">
      <w:pPr>
        <w:spacing w:line="360" w:lineRule="auto"/>
        <w:ind w:left="360"/>
        <w:jc w:val="lowKashida"/>
        <w:rPr>
          <w:sz w:val="32"/>
          <w:szCs w:val="32"/>
          <w:rtl/>
          <w:lang w:bidi="ar-SA"/>
        </w:rPr>
      </w:pPr>
      <w:r>
        <w:rPr>
          <w:rFonts w:hint="cs"/>
          <w:sz w:val="32"/>
          <w:szCs w:val="32"/>
          <w:rtl/>
          <w:lang w:bidi="ar-SA"/>
        </w:rPr>
        <w:t>أولا: المرحلة الرومانسية</w:t>
      </w:r>
      <w:r w:rsidR="00AD5316">
        <w:rPr>
          <w:rFonts w:hint="cs"/>
          <w:sz w:val="32"/>
          <w:szCs w:val="32"/>
          <w:rtl/>
          <w:lang w:bidi="ar-SA"/>
        </w:rPr>
        <w:t xml:space="preserve">........................................................ </w:t>
      </w:r>
      <w:r w:rsidR="00BE6D68">
        <w:rPr>
          <w:rFonts w:hint="cs"/>
          <w:sz w:val="32"/>
          <w:szCs w:val="32"/>
          <w:rtl/>
          <w:lang w:bidi="ar-SA"/>
        </w:rPr>
        <w:t>44</w:t>
      </w:r>
    </w:p>
    <w:p w:rsidR="00766717" w:rsidRDefault="00766717" w:rsidP="00BE6D68">
      <w:pPr>
        <w:pStyle w:val="ListParagraph"/>
        <w:numPr>
          <w:ilvl w:val="0"/>
          <w:numId w:val="11"/>
        </w:numPr>
        <w:spacing w:line="360" w:lineRule="auto"/>
        <w:jc w:val="lowKashida"/>
        <w:rPr>
          <w:sz w:val="32"/>
          <w:szCs w:val="32"/>
          <w:lang w:bidi="ar-SA"/>
        </w:rPr>
      </w:pPr>
      <w:r>
        <w:rPr>
          <w:rFonts w:hint="cs"/>
          <w:sz w:val="32"/>
          <w:szCs w:val="32"/>
          <w:rtl/>
          <w:lang w:bidi="ar-SA"/>
        </w:rPr>
        <w:t>الرومانسية المبكرة</w:t>
      </w:r>
      <w:r w:rsidR="00AD5316">
        <w:rPr>
          <w:rFonts w:hint="cs"/>
          <w:sz w:val="32"/>
          <w:szCs w:val="32"/>
          <w:rtl/>
          <w:lang w:bidi="ar-SA"/>
        </w:rPr>
        <w:t xml:space="preserve">....................................................... </w:t>
      </w:r>
      <w:r w:rsidR="00BE6D68">
        <w:rPr>
          <w:rFonts w:hint="cs"/>
          <w:sz w:val="32"/>
          <w:szCs w:val="32"/>
          <w:rtl/>
          <w:lang w:bidi="ar-SA"/>
        </w:rPr>
        <w:t>44</w:t>
      </w:r>
    </w:p>
    <w:p w:rsidR="00766717" w:rsidRDefault="00766717" w:rsidP="00BE6D68">
      <w:pPr>
        <w:pStyle w:val="ListParagraph"/>
        <w:numPr>
          <w:ilvl w:val="0"/>
          <w:numId w:val="11"/>
        </w:numPr>
        <w:spacing w:line="360" w:lineRule="auto"/>
        <w:jc w:val="lowKashida"/>
        <w:rPr>
          <w:sz w:val="32"/>
          <w:szCs w:val="32"/>
          <w:lang w:bidi="ar-SA"/>
        </w:rPr>
      </w:pPr>
      <w:r>
        <w:rPr>
          <w:rFonts w:hint="cs"/>
          <w:sz w:val="32"/>
          <w:szCs w:val="32"/>
          <w:rtl/>
          <w:lang w:bidi="ar-SA"/>
        </w:rPr>
        <w:t>نضج القصة الرومانسية القصيرة</w:t>
      </w:r>
      <w:r w:rsidR="00AD5316">
        <w:rPr>
          <w:rFonts w:hint="cs"/>
          <w:sz w:val="32"/>
          <w:szCs w:val="32"/>
          <w:rtl/>
          <w:lang w:bidi="ar-SA"/>
        </w:rPr>
        <w:t>...................................... 4</w:t>
      </w:r>
      <w:r w:rsidR="00BE6D68">
        <w:rPr>
          <w:rFonts w:hint="cs"/>
          <w:sz w:val="32"/>
          <w:szCs w:val="32"/>
          <w:rtl/>
          <w:lang w:bidi="ar-SA"/>
        </w:rPr>
        <w:t>6</w:t>
      </w:r>
    </w:p>
    <w:p w:rsidR="00766717" w:rsidRDefault="00766717" w:rsidP="00BE6D68">
      <w:pPr>
        <w:pStyle w:val="ListParagraph"/>
        <w:spacing w:line="360" w:lineRule="auto"/>
        <w:ind w:left="1080"/>
        <w:jc w:val="lowKashida"/>
        <w:rPr>
          <w:sz w:val="32"/>
          <w:szCs w:val="32"/>
          <w:lang w:bidi="ar-SA"/>
        </w:rPr>
      </w:pPr>
      <w:r>
        <w:rPr>
          <w:rFonts w:hint="cs"/>
          <w:sz w:val="32"/>
          <w:szCs w:val="32"/>
          <w:rtl/>
          <w:lang w:bidi="ar-SA"/>
        </w:rPr>
        <w:t xml:space="preserve"> محمود تيمور</w:t>
      </w:r>
      <w:r w:rsidR="00AD5316">
        <w:rPr>
          <w:rFonts w:hint="cs"/>
          <w:sz w:val="32"/>
          <w:szCs w:val="32"/>
          <w:rtl/>
          <w:lang w:bidi="ar-SA"/>
        </w:rPr>
        <w:t>............................................................. 4</w:t>
      </w:r>
      <w:r w:rsidR="00BE6D68">
        <w:rPr>
          <w:rFonts w:hint="cs"/>
          <w:sz w:val="32"/>
          <w:szCs w:val="32"/>
          <w:rtl/>
          <w:lang w:bidi="ar-SA"/>
        </w:rPr>
        <w:t>6</w:t>
      </w:r>
    </w:p>
    <w:p w:rsidR="00766717" w:rsidRDefault="00766717" w:rsidP="00BE6D68">
      <w:pPr>
        <w:pStyle w:val="ListParagraph"/>
        <w:numPr>
          <w:ilvl w:val="0"/>
          <w:numId w:val="11"/>
        </w:numPr>
        <w:spacing w:line="360" w:lineRule="auto"/>
        <w:jc w:val="lowKashida"/>
        <w:rPr>
          <w:sz w:val="32"/>
          <w:szCs w:val="32"/>
          <w:lang w:bidi="ar-SA"/>
        </w:rPr>
      </w:pPr>
      <w:r>
        <w:rPr>
          <w:rFonts w:hint="cs"/>
          <w:sz w:val="32"/>
          <w:szCs w:val="32"/>
          <w:rtl/>
          <w:lang w:bidi="ar-SA"/>
        </w:rPr>
        <w:t>المدرسة الرومانسية الحديثة</w:t>
      </w:r>
      <w:r w:rsidR="00AD5316">
        <w:rPr>
          <w:rFonts w:hint="cs"/>
          <w:sz w:val="32"/>
          <w:szCs w:val="32"/>
          <w:rtl/>
          <w:lang w:bidi="ar-SA"/>
        </w:rPr>
        <w:t>............................................ 4</w:t>
      </w:r>
      <w:r w:rsidR="00BE6D68">
        <w:rPr>
          <w:rFonts w:hint="cs"/>
          <w:sz w:val="32"/>
          <w:szCs w:val="32"/>
          <w:rtl/>
          <w:lang w:bidi="ar-SA"/>
        </w:rPr>
        <w:t>8</w:t>
      </w:r>
    </w:p>
    <w:p w:rsidR="00766717" w:rsidRDefault="00766717" w:rsidP="00BE6D68">
      <w:pPr>
        <w:pStyle w:val="ListParagraph"/>
        <w:spacing w:line="360" w:lineRule="auto"/>
        <w:ind w:left="1080"/>
        <w:jc w:val="lowKashida"/>
        <w:rPr>
          <w:sz w:val="32"/>
          <w:szCs w:val="32"/>
          <w:rtl/>
          <w:lang w:bidi="ar-SA"/>
        </w:rPr>
      </w:pPr>
      <w:r>
        <w:rPr>
          <w:rFonts w:hint="cs"/>
          <w:sz w:val="32"/>
          <w:szCs w:val="32"/>
          <w:rtl/>
          <w:lang w:bidi="ar-SA"/>
        </w:rPr>
        <w:t xml:space="preserve"> محمود طاهر لاشين</w:t>
      </w:r>
      <w:r w:rsidR="00AD5316">
        <w:rPr>
          <w:rFonts w:hint="cs"/>
          <w:sz w:val="32"/>
          <w:szCs w:val="32"/>
          <w:rtl/>
          <w:lang w:bidi="ar-SA"/>
        </w:rPr>
        <w:t>...................................................</w:t>
      </w:r>
      <w:r w:rsidR="00FB21B0">
        <w:rPr>
          <w:rFonts w:hint="cs"/>
          <w:sz w:val="32"/>
          <w:szCs w:val="32"/>
          <w:rtl/>
          <w:lang w:bidi="ar-SA"/>
        </w:rPr>
        <w:t>.. 4</w:t>
      </w:r>
      <w:r w:rsidR="00BE6D68">
        <w:rPr>
          <w:rFonts w:hint="cs"/>
          <w:sz w:val="32"/>
          <w:szCs w:val="32"/>
          <w:rtl/>
          <w:lang w:bidi="ar-SA"/>
        </w:rPr>
        <w:t>8</w:t>
      </w:r>
    </w:p>
    <w:p w:rsidR="00766717" w:rsidRDefault="00766717" w:rsidP="00BE6D68">
      <w:pPr>
        <w:pStyle w:val="ListParagraph"/>
        <w:spacing w:line="360" w:lineRule="auto"/>
        <w:ind w:left="1080"/>
        <w:jc w:val="lowKashida"/>
        <w:rPr>
          <w:sz w:val="32"/>
          <w:szCs w:val="32"/>
          <w:lang w:bidi="ar-SA"/>
        </w:rPr>
      </w:pPr>
      <w:r>
        <w:rPr>
          <w:rFonts w:hint="cs"/>
          <w:sz w:val="32"/>
          <w:szCs w:val="32"/>
          <w:rtl/>
          <w:lang w:bidi="ar-SA"/>
        </w:rPr>
        <w:lastRenderedPageBreak/>
        <w:t xml:space="preserve"> "حديث القرية": نقطة تحول</w:t>
      </w:r>
      <w:r w:rsidR="00FB21B0">
        <w:rPr>
          <w:rFonts w:hint="cs"/>
          <w:sz w:val="32"/>
          <w:szCs w:val="32"/>
          <w:rtl/>
          <w:lang w:bidi="ar-SA"/>
        </w:rPr>
        <w:t>........................................... 4</w:t>
      </w:r>
      <w:r w:rsidR="00BE6D68">
        <w:rPr>
          <w:rFonts w:hint="cs"/>
          <w:sz w:val="32"/>
          <w:szCs w:val="32"/>
          <w:rtl/>
          <w:lang w:bidi="ar-SA"/>
        </w:rPr>
        <w:t>9</w:t>
      </w:r>
    </w:p>
    <w:p w:rsidR="00FB21B0" w:rsidRPr="00FB21B0" w:rsidRDefault="00766717" w:rsidP="00BE6D68">
      <w:pPr>
        <w:pStyle w:val="ListParagraph"/>
        <w:numPr>
          <w:ilvl w:val="0"/>
          <w:numId w:val="11"/>
        </w:numPr>
        <w:spacing w:line="360" w:lineRule="auto"/>
        <w:jc w:val="lowKashida"/>
        <w:rPr>
          <w:sz w:val="32"/>
          <w:szCs w:val="32"/>
          <w:lang w:bidi="ar-SA"/>
        </w:rPr>
      </w:pPr>
      <w:r>
        <w:rPr>
          <w:rFonts w:hint="cs"/>
          <w:sz w:val="32"/>
          <w:szCs w:val="32"/>
          <w:rtl/>
          <w:lang w:bidi="ar-SA"/>
        </w:rPr>
        <w:t>الرومانسية الاشتراكية</w:t>
      </w:r>
      <w:r w:rsidR="00FB21B0">
        <w:rPr>
          <w:rFonts w:hint="cs"/>
          <w:sz w:val="32"/>
          <w:szCs w:val="32"/>
          <w:rtl/>
          <w:lang w:bidi="ar-SA"/>
        </w:rPr>
        <w:t xml:space="preserve">................................................... </w:t>
      </w:r>
      <w:r w:rsidR="00BE6D68">
        <w:rPr>
          <w:rFonts w:hint="cs"/>
          <w:sz w:val="32"/>
          <w:szCs w:val="32"/>
          <w:rtl/>
          <w:lang w:bidi="ar-SA"/>
        </w:rPr>
        <w:t>52</w:t>
      </w:r>
    </w:p>
    <w:p w:rsidR="00766717" w:rsidRDefault="00766717" w:rsidP="00043DB9">
      <w:pPr>
        <w:spacing w:line="360" w:lineRule="auto"/>
        <w:jc w:val="lowKashida"/>
        <w:rPr>
          <w:sz w:val="32"/>
          <w:szCs w:val="32"/>
          <w:rtl/>
          <w:lang w:bidi="ar-SA"/>
        </w:rPr>
      </w:pPr>
      <w:r>
        <w:rPr>
          <w:rFonts w:hint="cs"/>
          <w:sz w:val="32"/>
          <w:szCs w:val="32"/>
          <w:rtl/>
          <w:lang w:bidi="ar-SA"/>
        </w:rPr>
        <w:t>ثانيا: المرحلة الواقعية</w:t>
      </w:r>
      <w:r w:rsidR="00FB21B0">
        <w:rPr>
          <w:rFonts w:hint="cs"/>
          <w:sz w:val="32"/>
          <w:szCs w:val="32"/>
          <w:rtl/>
          <w:lang w:bidi="ar-SA"/>
        </w:rPr>
        <w:t xml:space="preserve">................................................................. </w:t>
      </w:r>
      <w:r w:rsidR="00043DB9">
        <w:rPr>
          <w:rFonts w:hint="cs"/>
          <w:sz w:val="32"/>
          <w:szCs w:val="32"/>
          <w:rtl/>
          <w:lang w:bidi="ar-SA"/>
        </w:rPr>
        <w:t>54</w:t>
      </w:r>
      <w:r>
        <w:rPr>
          <w:rFonts w:hint="cs"/>
          <w:sz w:val="32"/>
          <w:szCs w:val="32"/>
          <w:rtl/>
          <w:lang w:bidi="ar-SA"/>
        </w:rPr>
        <w:t xml:space="preserve"> </w:t>
      </w:r>
    </w:p>
    <w:p w:rsidR="00766717" w:rsidRDefault="00766717" w:rsidP="00043DB9">
      <w:pPr>
        <w:spacing w:line="360" w:lineRule="auto"/>
        <w:ind w:left="935" w:hanging="142"/>
        <w:jc w:val="lowKashida"/>
        <w:rPr>
          <w:sz w:val="32"/>
          <w:szCs w:val="32"/>
          <w:rtl/>
          <w:lang w:bidi="ar-SA"/>
        </w:rPr>
      </w:pPr>
      <w:r>
        <w:rPr>
          <w:rFonts w:hint="cs"/>
          <w:sz w:val="32"/>
          <w:szCs w:val="32"/>
          <w:rtl/>
          <w:lang w:bidi="ar-SA"/>
        </w:rPr>
        <w:t>1.</w:t>
      </w:r>
      <w:r w:rsidR="006273C6">
        <w:rPr>
          <w:rFonts w:hint="cs"/>
          <w:sz w:val="32"/>
          <w:szCs w:val="32"/>
          <w:rtl/>
          <w:lang w:bidi="ar-SA"/>
        </w:rPr>
        <w:t>يحيى حقي: رائد الواقعية</w:t>
      </w:r>
      <w:r w:rsidR="00FB21B0">
        <w:rPr>
          <w:rFonts w:hint="cs"/>
          <w:sz w:val="32"/>
          <w:szCs w:val="32"/>
          <w:rtl/>
          <w:lang w:bidi="ar-SA"/>
        </w:rPr>
        <w:t xml:space="preserve">................................................ </w:t>
      </w:r>
      <w:r w:rsidR="00043DB9">
        <w:rPr>
          <w:rFonts w:hint="cs"/>
          <w:sz w:val="32"/>
          <w:szCs w:val="32"/>
          <w:rtl/>
          <w:lang w:bidi="ar-SA"/>
        </w:rPr>
        <w:t>55</w:t>
      </w:r>
    </w:p>
    <w:p w:rsidR="00FB21B0" w:rsidRDefault="006273C6" w:rsidP="00043DB9">
      <w:pPr>
        <w:spacing w:line="360" w:lineRule="auto"/>
        <w:ind w:left="935" w:hanging="142"/>
        <w:jc w:val="lowKashida"/>
        <w:rPr>
          <w:sz w:val="32"/>
          <w:szCs w:val="32"/>
          <w:rtl/>
          <w:lang w:bidi="ar-SA"/>
        </w:rPr>
      </w:pPr>
      <w:r>
        <w:rPr>
          <w:rFonts w:hint="cs"/>
          <w:sz w:val="32"/>
          <w:szCs w:val="32"/>
          <w:rtl/>
          <w:lang w:bidi="ar-SA"/>
        </w:rPr>
        <w:t>2. ذروة السرد الواقعي</w:t>
      </w:r>
      <w:r w:rsidR="00FB21B0">
        <w:rPr>
          <w:rFonts w:hint="cs"/>
          <w:sz w:val="32"/>
          <w:szCs w:val="32"/>
          <w:rtl/>
          <w:lang w:bidi="ar-SA"/>
        </w:rPr>
        <w:t>..................................................... 5</w:t>
      </w:r>
      <w:r w:rsidR="00043DB9">
        <w:rPr>
          <w:rFonts w:hint="cs"/>
          <w:sz w:val="32"/>
          <w:szCs w:val="32"/>
          <w:rtl/>
          <w:lang w:bidi="ar-SA"/>
        </w:rPr>
        <w:t>7</w:t>
      </w:r>
    </w:p>
    <w:p w:rsidR="006273C6" w:rsidRDefault="006273C6" w:rsidP="00043DB9">
      <w:pPr>
        <w:spacing w:line="360" w:lineRule="auto"/>
        <w:ind w:left="935" w:hanging="142"/>
        <w:jc w:val="lowKashida"/>
        <w:rPr>
          <w:sz w:val="32"/>
          <w:szCs w:val="32"/>
          <w:rtl/>
          <w:lang w:bidi="ar-SA"/>
        </w:rPr>
      </w:pPr>
      <w:r>
        <w:rPr>
          <w:rFonts w:hint="cs"/>
          <w:sz w:val="32"/>
          <w:szCs w:val="32"/>
          <w:rtl/>
          <w:lang w:bidi="ar-SA"/>
        </w:rPr>
        <w:t xml:space="preserve">   يوسف إدريس</w:t>
      </w:r>
      <w:r w:rsidR="00FB21B0">
        <w:rPr>
          <w:rFonts w:hint="cs"/>
          <w:sz w:val="32"/>
          <w:szCs w:val="32"/>
          <w:rtl/>
          <w:lang w:bidi="ar-SA"/>
        </w:rPr>
        <w:t>............................................................. 5</w:t>
      </w:r>
      <w:r w:rsidR="00043DB9">
        <w:rPr>
          <w:rFonts w:hint="cs"/>
          <w:sz w:val="32"/>
          <w:szCs w:val="32"/>
          <w:rtl/>
          <w:lang w:bidi="ar-SA"/>
        </w:rPr>
        <w:t>8</w:t>
      </w:r>
    </w:p>
    <w:p w:rsidR="006273C6" w:rsidRDefault="006273C6" w:rsidP="00043DB9">
      <w:pPr>
        <w:spacing w:line="360" w:lineRule="auto"/>
        <w:ind w:left="935" w:hanging="142"/>
        <w:jc w:val="lowKashida"/>
        <w:rPr>
          <w:sz w:val="32"/>
          <w:szCs w:val="32"/>
          <w:rtl/>
          <w:lang w:bidi="ar-SA"/>
        </w:rPr>
      </w:pPr>
      <w:r>
        <w:rPr>
          <w:rFonts w:hint="cs"/>
          <w:sz w:val="32"/>
          <w:szCs w:val="32"/>
          <w:rtl/>
          <w:lang w:bidi="ar-SA"/>
        </w:rPr>
        <w:t>3. انتشار القصة الواقعية القصيرة</w:t>
      </w:r>
      <w:r w:rsidR="00FB21B0">
        <w:rPr>
          <w:rFonts w:hint="cs"/>
          <w:sz w:val="32"/>
          <w:szCs w:val="32"/>
          <w:rtl/>
          <w:lang w:bidi="ar-SA"/>
        </w:rPr>
        <w:t xml:space="preserve">....................................... </w:t>
      </w:r>
      <w:r w:rsidR="00043DB9">
        <w:rPr>
          <w:rFonts w:hint="cs"/>
          <w:sz w:val="32"/>
          <w:szCs w:val="32"/>
          <w:rtl/>
          <w:lang w:bidi="ar-SA"/>
        </w:rPr>
        <w:t>61</w:t>
      </w:r>
    </w:p>
    <w:p w:rsidR="006273C6" w:rsidRDefault="006273C6" w:rsidP="00043DB9">
      <w:pPr>
        <w:spacing w:line="360" w:lineRule="auto"/>
        <w:ind w:left="935" w:hanging="142"/>
        <w:jc w:val="lowKashida"/>
        <w:rPr>
          <w:sz w:val="32"/>
          <w:szCs w:val="32"/>
          <w:rtl/>
          <w:lang w:bidi="ar-SA"/>
        </w:rPr>
      </w:pPr>
      <w:r>
        <w:rPr>
          <w:rFonts w:hint="cs"/>
          <w:sz w:val="32"/>
          <w:szCs w:val="32"/>
          <w:rtl/>
          <w:lang w:bidi="ar-SA"/>
        </w:rPr>
        <w:t xml:space="preserve">   عبد الملك نوري</w:t>
      </w:r>
      <w:r w:rsidR="00FB21B0">
        <w:rPr>
          <w:rFonts w:hint="cs"/>
          <w:sz w:val="32"/>
          <w:szCs w:val="32"/>
          <w:rtl/>
          <w:lang w:bidi="ar-SA"/>
        </w:rPr>
        <w:t xml:space="preserve">.......................................................... </w:t>
      </w:r>
      <w:r w:rsidR="00043DB9">
        <w:rPr>
          <w:rFonts w:hint="cs"/>
          <w:sz w:val="32"/>
          <w:szCs w:val="32"/>
          <w:rtl/>
          <w:lang w:bidi="ar-SA"/>
        </w:rPr>
        <w:t>62</w:t>
      </w:r>
    </w:p>
    <w:p w:rsidR="006273C6" w:rsidRDefault="006273C6" w:rsidP="00043DB9">
      <w:pPr>
        <w:spacing w:line="360" w:lineRule="auto"/>
        <w:jc w:val="lowKashida"/>
        <w:rPr>
          <w:sz w:val="32"/>
          <w:szCs w:val="32"/>
          <w:rtl/>
          <w:lang w:bidi="ar-SA"/>
        </w:rPr>
      </w:pPr>
      <w:r>
        <w:rPr>
          <w:rFonts w:hint="cs"/>
          <w:sz w:val="32"/>
          <w:szCs w:val="32"/>
          <w:rtl/>
          <w:lang w:bidi="ar-SA"/>
        </w:rPr>
        <w:t>ثالثا: مرحلة الحداثة</w:t>
      </w:r>
      <w:r w:rsidR="00FB21B0">
        <w:rPr>
          <w:rFonts w:hint="cs"/>
          <w:sz w:val="32"/>
          <w:szCs w:val="32"/>
          <w:rtl/>
          <w:lang w:bidi="ar-SA"/>
        </w:rPr>
        <w:t xml:space="preserve">................................................................... </w:t>
      </w:r>
      <w:r w:rsidR="00043DB9">
        <w:rPr>
          <w:rFonts w:hint="cs"/>
          <w:sz w:val="32"/>
          <w:szCs w:val="32"/>
          <w:rtl/>
          <w:lang w:bidi="ar-SA"/>
        </w:rPr>
        <w:t>64</w:t>
      </w:r>
    </w:p>
    <w:p w:rsidR="006273C6" w:rsidRDefault="006273C6" w:rsidP="00043DB9">
      <w:pPr>
        <w:spacing w:line="360" w:lineRule="auto"/>
        <w:jc w:val="lowKashida"/>
        <w:rPr>
          <w:sz w:val="32"/>
          <w:szCs w:val="32"/>
          <w:rtl/>
          <w:lang w:bidi="ar-SA"/>
        </w:rPr>
      </w:pPr>
      <w:r>
        <w:rPr>
          <w:rFonts w:hint="cs"/>
          <w:sz w:val="32"/>
          <w:szCs w:val="32"/>
          <w:rtl/>
          <w:lang w:bidi="ar-SA"/>
        </w:rPr>
        <w:t xml:space="preserve">       يوسف الشاروني</w:t>
      </w:r>
      <w:r w:rsidR="00FB21B0">
        <w:rPr>
          <w:rFonts w:hint="cs"/>
          <w:sz w:val="32"/>
          <w:szCs w:val="32"/>
          <w:rtl/>
          <w:lang w:bidi="ar-SA"/>
        </w:rPr>
        <w:t xml:space="preserve">............................................................... </w:t>
      </w:r>
      <w:r w:rsidR="00043DB9">
        <w:rPr>
          <w:rFonts w:hint="cs"/>
          <w:sz w:val="32"/>
          <w:szCs w:val="32"/>
          <w:rtl/>
          <w:lang w:bidi="ar-SA"/>
        </w:rPr>
        <w:t>64</w:t>
      </w:r>
    </w:p>
    <w:p w:rsidR="006273C6" w:rsidRDefault="006273C6" w:rsidP="00043DB9">
      <w:pPr>
        <w:spacing w:line="360" w:lineRule="auto"/>
        <w:jc w:val="lowKashida"/>
        <w:rPr>
          <w:sz w:val="32"/>
          <w:szCs w:val="32"/>
          <w:rtl/>
          <w:lang w:bidi="ar-SA"/>
        </w:rPr>
      </w:pPr>
      <w:r>
        <w:rPr>
          <w:rFonts w:hint="cs"/>
          <w:sz w:val="32"/>
          <w:szCs w:val="32"/>
          <w:rtl/>
          <w:lang w:bidi="ar-SA"/>
        </w:rPr>
        <w:t xml:space="preserve">       إدوارد الخرّاط</w:t>
      </w:r>
      <w:r w:rsidR="00FB21B0">
        <w:rPr>
          <w:rFonts w:hint="cs"/>
          <w:sz w:val="32"/>
          <w:szCs w:val="32"/>
          <w:rtl/>
          <w:lang w:bidi="ar-SA"/>
        </w:rPr>
        <w:t xml:space="preserve">................................................................. </w:t>
      </w:r>
      <w:r w:rsidR="00043DB9">
        <w:rPr>
          <w:rFonts w:hint="cs"/>
          <w:sz w:val="32"/>
          <w:szCs w:val="32"/>
          <w:rtl/>
          <w:lang w:bidi="ar-SA"/>
        </w:rPr>
        <w:t>65</w:t>
      </w:r>
    </w:p>
    <w:p w:rsidR="00FB21B0" w:rsidRDefault="006273C6" w:rsidP="00043DB9">
      <w:pPr>
        <w:spacing w:line="360" w:lineRule="auto"/>
        <w:jc w:val="lowKashida"/>
        <w:rPr>
          <w:sz w:val="32"/>
          <w:szCs w:val="32"/>
          <w:rtl/>
          <w:lang w:bidi="ar-SA"/>
        </w:rPr>
      </w:pPr>
      <w:r>
        <w:rPr>
          <w:rFonts w:hint="cs"/>
          <w:sz w:val="32"/>
          <w:szCs w:val="32"/>
          <w:rtl/>
          <w:lang w:bidi="ar-SA"/>
        </w:rPr>
        <w:t xml:space="preserve">       فؤاد التكرلي</w:t>
      </w:r>
      <w:r w:rsidR="00FB21B0">
        <w:rPr>
          <w:rFonts w:hint="cs"/>
          <w:sz w:val="32"/>
          <w:szCs w:val="32"/>
          <w:rtl/>
          <w:lang w:bidi="ar-SA"/>
        </w:rPr>
        <w:t>.................................................................... 6</w:t>
      </w:r>
      <w:r w:rsidR="00043DB9">
        <w:rPr>
          <w:rFonts w:hint="cs"/>
          <w:sz w:val="32"/>
          <w:szCs w:val="32"/>
          <w:rtl/>
          <w:lang w:bidi="ar-SA"/>
        </w:rPr>
        <w:t>7</w:t>
      </w:r>
    </w:p>
    <w:p w:rsidR="006273C6" w:rsidRDefault="006273C6" w:rsidP="00043DB9">
      <w:pPr>
        <w:spacing w:line="360" w:lineRule="auto"/>
        <w:jc w:val="lowKashida"/>
        <w:rPr>
          <w:sz w:val="32"/>
          <w:szCs w:val="32"/>
          <w:rtl/>
          <w:lang w:bidi="ar-SA"/>
        </w:rPr>
      </w:pPr>
      <w:r>
        <w:rPr>
          <w:rFonts w:hint="cs"/>
          <w:sz w:val="32"/>
          <w:szCs w:val="32"/>
          <w:rtl/>
          <w:lang w:bidi="ar-SA"/>
        </w:rPr>
        <w:t xml:space="preserve">       زكريا تامر</w:t>
      </w:r>
      <w:r w:rsidR="00FB21B0">
        <w:rPr>
          <w:rFonts w:hint="cs"/>
          <w:sz w:val="32"/>
          <w:szCs w:val="32"/>
          <w:rtl/>
          <w:lang w:bidi="ar-SA"/>
        </w:rPr>
        <w:t>...................................................................... 6</w:t>
      </w:r>
      <w:r w:rsidR="00043DB9">
        <w:rPr>
          <w:rFonts w:hint="cs"/>
          <w:sz w:val="32"/>
          <w:szCs w:val="32"/>
          <w:rtl/>
          <w:lang w:bidi="ar-SA"/>
        </w:rPr>
        <w:t>8</w:t>
      </w:r>
    </w:p>
    <w:p w:rsidR="00495A0D" w:rsidRDefault="00495A0D" w:rsidP="00043DB9">
      <w:pPr>
        <w:spacing w:line="360" w:lineRule="auto"/>
        <w:jc w:val="lowKashida"/>
        <w:rPr>
          <w:sz w:val="32"/>
          <w:szCs w:val="32"/>
          <w:rtl/>
          <w:lang w:bidi="ar-SA"/>
        </w:rPr>
      </w:pPr>
      <w:r w:rsidRPr="00043DB9">
        <w:rPr>
          <w:rFonts w:hint="cs"/>
          <w:b/>
          <w:bCs/>
          <w:sz w:val="32"/>
          <w:szCs w:val="32"/>
          <w:rtl/>
          <w:lang w:bidi="ar-SA"/>
        </w:rPr>
        <w:t>الفصل الثالث: المسرح العربي</w:t>
      </w:r>
      <w:r w:rsidR="00FB21B0">
        <w:rPr>
          <w:rFonts w:hint="cs"/>
          <w:sz w:val="32"/>
          <w:szCs w:val="32"/>
          <w:rtl/>
          <w:lang w:bidi="ar-SA"/>
        </w:rPr>
        <w:t xml:space="preserve">..................................................... </w:t>
      </w:r>
      <w:r w:rsidR="00043DB9">
        <w:rPr>
          <w:rFonts w:hint="cs"/>
          <w:sz w:val="32"/>
          <w:szCs w:val="32"/>
          <w:rtl/>
          <w:lang w:bidi="ar-SA"/>
        </w:rPr>
        <w:t>72</w:t>
      </w:r>
    </w:p>
    <w:p w:rsidR="00495A0D" w:rsidRDefault="00495A0D" w:rsidP="00497638">
      <w:pPr>
        <w:spacing w:line="360" w:lineRule="auto"/>
        <w:jc w:val="lowKashida"/>
        <w:rPr>
          <w:sz w:val="32"/>
          <w:szCs w:val="32"/>
          <w:rtl/>
          <w:lang w:bidi="ar-SA"/>
        </w:rPr>
      </w:pPr>
      <w:r>
        <w:rPr>
          <w:rFonts w:hint="cs"/>
          <w:sz w:val="32"/>
          <w:szCs w:val="32"/>
          <w:rtl/>
          <w:lang w:bidi="ar-SA"/>
        </w:rPr>
        <w:t>بدايات المسرح العربي</w:t>
      </w:r>
      <w:r w:rsidR="00FB21B0">
        <w:rPr>
          <w:rFonts w:hint="cs"/>
          <w:sz w:val="32"/>
          <w:szCs w:val="32"/>
          <w:rtl/>
          <w:lang w:bidi="ar-SA"/>
        </w:rPr>
        <w:t xml:space="preserve">............................................................... </w:t>
      </w:r>
      <w:r w:rsidR="00043DB9">
        <w:rPr>
          <w:rFonts w:hint="cs"/>
          <w:sz w:val="32"/>
          <w:szCs w:val="32"/>
          <w:rtl/>
          <w:lang w:bidi="ar-SA"/>
        </w:rPr>
        <w:t>7</w:t>
      </w:r>
      <w:r w:rsidR="00497638">
        <w:rPr>
          <w:rFonts w:hint="cs"/>
          <w:sz w:val="32"/>
          <w:szCs w:val="32"/>
          <w:rtl/>
          <w:lang w:bidi="ar-SA"/>
        </w:rPr>
        <w:t>4</w:t>
      </w:r>
    </w:p>
    <w:p w:rsidR="00495A0D" w:rsidRDefault="00495A0D" w:rsidP="00497638">
      <w:pPr>
        <w:spacing w:line="360" w:lineRule="auto"/>
        <w:jc w:val="lowKashida"/>
        <w:rPr>
          <w:sz w:val="32"/>
          <w:szCs w:val="32"/>
          <w:rtl/>
          <w:lang w:bidi="ar-SA"/>
        </w:rPr>
      </w:pPr>
      <w:r>
        <w:rPr>
          <w:rFonts w:hint="cs"/>
          <w:sz w:val="32"/>
          <w:szCs w:val="32"/>
          <w:rtl/>
          <w:lang w:bidi="ar-SA"/>
        </w:rPr>
        <w:t>المسرحيون العرب</w:t>
      </w:r>
      <w:r w:rsidR="00FB21B0">
        <w:rPr>
          <w:rFonts w:hint="cs"/>
          <w:sz w:val="32"/>
          <w:szCs w:val="32"/>
          <w:rtl/>
          <w:lang w:bidi="ar-SA"/>
        </w:rPr>
        <w:t xml:space="preserve">.................................................................... </w:t>
      </w:r>
      <w:r w:rsidR="00497638">
        <w:rPr>
          <w:rFonts w:hint="cs"/>
          <w:sz w:val="32"/>
          <w:szCs w:val="32"/>
          <w:rtl/>
          <w:lang w:bidi="ar-SA"/>
        </w:rPr>
        <w:t>77</w:t>
      </w:r>
    </w:p>
    <w:p w:rsidR="00495A0D" w:rsidRDefault="00495A0D" w:rsidP="00497638">
      <w:pPr>
        <w:spacing w:line="360" w:lineRule="auto"/>
        <w:jc w:val="lowKashida"/>
        <w:rPr>
          <w:sz w:val="32"/>
          <w:szCs w:val="32"/>
          <w:rtl/>
          <w:lang w:bidi="ar-SA"/>
        </w:rPr>
      </w:pPr>
      <w:r>
        <w:rPr>
          <w:rFonts w:hint="cs"/>
          <w:sz w:val="32"/>
          <w:szCs w:val="32"/>
          <w:rtl/>
          <w:lang w:bidi="ar-SA"/>
        </w:rPr>
        <w:t>مارون النقاش</w:t>
      </w:r>
      <w:r w:rsidR="00FB21B0">
        <w:rPr>
          <w:rFonts w:hint="cs"/>
          <w:sz w:val="32"/>
          <w:szCs w:val="32"/>
          <w:rtl/>
          <w:lang w:bidi="ar-SA"/>
        </w:rPr>
        <w:t xml:space="preserve">.......................................................................... </w:t>
      </w:r>
      <w:r w:rsidR="00497638">
        <w:rPr>
          <w:rFonts w:hint="cs"/>
          <w:sz w:val="32"/>
          <w:szCs w:val="32"/>
          <w:rtl/>
          <w:lang w:bidi="ar-SA"/>
        </w:rPr>
        <w:t>77</w:t>
      </w:r>
    </w:p>
    <w:p w:rsidR="00495A0D" w:rsidRDefault="00495A0D" w:rsidP="00497638">
      <w:pPr>
        <w:spacing w:line="360" w:lineRule="auto"/>
        <w:jc w:val="lowKashida"/>
        <w:rPr>
          <w:sz w:val="32"/>
          <w:szCs w:val="32"/>
          <w:rtl/>
          <w:lang w:bidi="ar-SA"/>
        </w:rPr>
      </w:pPr>
      <w:r>
        <w:rPr>
          <w:rFonts w:hint="cs"/>
          <w:sz w:val="32"/>
          <w:szCs w:val="32"/>
          <w:rtl/>
          <w:lang w:bidi="ar-SA"/>
        </w:rPr>
        <w:t>توفيق الحكيم</w:t>
      </w:r>
      <w:r w:rsidR="00FB21B0">
        <w:rPr>
          <w:rFonts w:hint="cs"/>
          <w:sz w:val="32"/>
          <w:szCs w:val="32"/>
          <w:rtl/>
          <w:lang w:bidi="ar-SA"/>
        </w:rPr>
        <w:t>........................................................................... 7</w:t>
      </w:r>
      <w:r w:rsidR="00497638">
        <w:rPr>
          <w:rFonts w:hint="cs"/>
          <w:sz w:val="32"/>
          <w:szCs w:val="32"/>
          <w:rtl/>
          <w:lang w:bidi="ar-SA"/>
        </w:rPr>
        <w:t>8</w:t>
      </w:r>
    </w:p>
    <w:p w:rsidR="00495A0D" w:rsidRDefault="00495A0D" w:rsidP="00497638">
      <w:pPr>
        <w:spacing w:line="360" w:lineRule="auto"/>
        <w:jc w:val="lowKashida"/>
        <w:rPr>
          <w:sz w:val="32"/>
          <w:szCs w:val="32"/>
          <w:rtl/>
          <w:lang w:bidi="ar-SA"/>
        </w:rPr>
      </w:pPr>
      <w:r>
        <w:rPr>
          <w:rFonts w:hint="cs"/>
          <w:sz w:val="32"/>
          <w:szCs w:val="32"/>
          <w:rtl/>
          <w:lang w:bidi="ar-SA"/>
        </w:rPr>
        <w:t>المسرح الذهني</w:t>
      </w:r>
      <w:r w:rsidR="00FB21B0">
        <w:rPr>
          <w:rFonts w:hint="cs"/>
          <w:sz w:val="32"/>
          <w:szCs w:val="32"/>
          <w:rtl/>
          <w:lang w:bidi="ar-SA"/>
        </w:rPr>
        <w:t>........................................................................ 7</w:t>
      </w:r>
      <w:r w:rsidR="00497638">
        <w:rPr>
          <w:rFonts w:hint="cs"/>
          <w:sz w:val="32"/>
          <w:szCs w:val="32"/>
          <w:rtl/>
          <w:lang w:bidi="ar-SA"/>
        </w:rPr>
        <w:t>9</w:t>
      </w:r>
    </w:p>
    <w:p w:rsidR="00495A0D" w:rsidRDefault="00495A0D" w:rsidP="00497638">
      <w:pPr>
        <w:spacing w:line="360" w:lineRule="auto"/>
        <w:jc w:val="lowKashida"/>
        <w:rPr>
          <w:sz w:val="32"/>
          <w:szCs w:val="32"/>
          <w:rtl/>
          <w:lang w:bidi="ar-SA"/>
        </w:rPr>
      </w:pPr>
      <w:r>
        <w:rPr>
          <w:rFonts w:hint="cs"/>
          <w:sz w:val="32"/>
          <w:szCs w:val="32"/>
          <w:rtl/>
          <w:lang w:bidi="ar-SA"/>
        </w:rPr>
        <w:t>مسرحية "أهل الكهف"</w:t>
      </w:r>
      <w:r w:rsidR="00FB21B0">
        <w:rPr>
          <w:rFonts w:hint="cs"/>
          <w:sz w:val="32"/>
          <w:szCs w:val="32"/>
          <w:rtl/>
          <w:lang w:bidi="ar-SA"/>
        </w:rPr>
        <w:t xml:space="preserve">............................................................... </w:t>
      </w:r>
      <w:r w:rsidR="00497638">
        <w:rPr>
          <w:rFonts w:hint="cs"/>
          <w:sz w:val="32"/>
          <w:szCs w:val="32"/>
          <w:rtl/>
          <w:lang w:bidi="ar-SA"/>
        </w:rPr>
        <w:t>81</w:t>
      </w:r>
    </w:p>
    <w:p w:rsidR="00495A0D" w:rsidRDefault="00495A0D" w:rsidP="00497638">
      <w:pPr>
        <w:spacing w:line="360" w:lineRule="auto"/>
        <w:jc w:val="lowKashida"/>
        <w:rPr>
          <w:sz w:val="32"/>
          <w:szCs w:val="32"/>
          <w:rtl/>
          <w:lang w:bidi="ar-SA"/>
        </w:rPr>
      </w:pPr>
      <w:r>
        <w:rPr>
          <w:rFonts w:hint="cs"/>
          <w:sz w:val="32"/>
          <w:szCs w:val="32"/>
          <w:rtl/>
          <w:lang w:bidi="ar-SA"/>
        </w:rPr>
        <w:t>المسرح الشعري: أحمد شوقي</w:t>
      </w:r>
      <w:r w:rsidR="00FB21B0">
        <w:rPr>
          <w:rFonts w:hint="cs"/>
          <w:sz w:val="32"/>
          <w:szCs w:val="32"/>
          <w:rtl/>
          <w:lang w:bidi="ar-SA"/>
        </w:rPr>
        <w:t xml:space="preserve">...................................................... </w:t>
      </w:r>
      <w:r w:rsidR="00497638">
        <w:rPr>
          <w:rFonts w:hint="cs"/>
          <w:sz w:val="32"/>
          <w:szCs w:val="32"/>
          <w:rtl/>
          <w:lang w:bidi="ar-SA"/>
        </w:rPr>
        <w:t>83</w:t>
      </w:r>
    </w:p>
    <w:p w:rsidR="00495A0D" w:rsidRDefault="00495A0D" w:rsidP="00497638">
      <w:pPr>
        <w:spacing w:line="360" w:lineRule="auto"/>
        <w:jc w:val="lowKashida"/>
        <w:rPr>
          <w:sz w:val="32"/>
          <w:szCs w:val="32"/>
          <w:rtl/>
          <w:lang w:bidi="ar-SA"/>
        </w:rPr>
      </w:pPr>
      <w:r w:rsidRPr="00497638">
        <w:rPr>
          <w:rFonts w:hint="cs"/>
          <w:b/>
          <w:bCs/>
          <w:sz w:val="32"/>
          <w:szCs w:val="32"/>
          <w:rtl/>
          <w:lang w:bidi="ar-SA"/>
        </w:rPr>
        <w:t>الفصل الرابع: فن المقالة</w:t>
      </w:r>
      <w:r w:rsidR="00FB21B0">
        <w:rPr>
          <w:rFonts w:hint="cs"/>
          <w:sz w:val="32"/>
          <w:szCs w:val="32"/>
          <w:rtl/>
          <w:lang w:bidi="ar-SA"/>
        </w:rPr>
        <w:t xml:space="preserve">............................................................. </w:t>
      </w:r>
      <w:r w:rsidR="00497638">
        <w:rPr>
          <w:rFonts w:hint="cs"/>
          <w:sz w:val="32"/>
          <w:szCs w:val="32"/>
          <w:rtl/>
          <w:lang w:bidi="ar-SA"/>
        </w:rPr>
        <w:t>86</w:t>
      </w:r>
    </w:p>
    <w:p w:rsidR="00495A0D" w:rsidRDefault="00495A0D" w:rsidP="00497638">
      <w:pPr>
        <w:spacing w:line="360" w:lineRule="auto"/>
        <w:jc w:val="lowKashida"/>
        <w:rPr>
          <w:sz w:val="32"/>
          <w:szCs w:val="32"/>
          <w:rtl/>
          <w:lang w:bidi="ar-SA"/>
        </w:rPr>
      </w:pPr>
      <w:r>
        <w:rPr>
          <w:rFonts w:hint="cs"/>
          <w:sz w:val="32"/>
          <w:szCs w:val="32"/>
          <w:rtl/>
          <w:lang w:bidi="ar-SA"/>
        </w:rPr>
        <w:t>تاريخ المقالة وخصائصها</w:t>
      </w:r>
      <w:r w:rsidR="00FB21B0">
        <w:rPr>
          <w:rFonts w:hint="cs"/>
          <w:sz w:val="32"/>
          <w:szCs w:val="32"/>
          <w:rtl/>
          <w:lang w:bidi="ar-SA"/>
        </w:rPr>
        <w:t xml:space="preserve">............................................................ </w:t>
      </w:r>
      <w:r w:rsidR="00497638">
        <w:rPr>
          <w:rFonts w:hint="cs"/>
          <w:sz w:val="32"/>
          <w:szCs w:val="32"/>
          <w:rtl/>
          <w:lang w:bidi="ar-SA"/>
        </w:rPr>
        <w:t>87</w:t>
      </w:r>
    </w:p>
    <w:p w:rsidR="00495A0D" w:rsidRDefault="00495A0D" w:rsidP="00497638">
      <w:pPr>
        <w:spacing w:line="360" w:lineRule="auto"/>
        <w:jc w:val="lowKashida"/>
        <w:rPr>
          <w:sz w:val="32"/>
          <w:szCs w:val="32"/>
          <w:rtl/>
          <w:lang w:bidi="ar-SA"/>
        </w:rPr>
      </w:pPr>
      <w:r>
        <w:rPr>
          <w:rFonts w:hint="cs"/>
          <w:sz w:val="32"/>
          <w:szCs w:val="32"/>
          <w:rtl/>
          <w:lang w:bidi="ar-SA"/>
        </w:rPr>
        <w:t>أعلام المقالة العربية</w:t>
      </w:r>
      <w:r w:rsidR="00FB21B0">
        <w:rPr>
          <w:rFonts w:hint="cs"/>
          <w:sz w:val="32"/>
          <w:szCs w:val="32"/>
          <w:rtl/>
          <w:lang w:bidi="ar-SA"/>
        </w:rPr>
        <w:t xml:space="preserve">................................................................... </w:t>
      </w:r>
      <w:r w:rsidR="00497638">
        <w:rPr>
          <w:rFonts w:hint="cs"/>
          <w:sz w:val="32"/>
          <w:szCs w:val="32"/>
          <w:rtl/>
          <w:lang w:bidi="ar-SA"/>
        </w:rPr>
        <w:t>91</w:t>
      </w:r>
    </w:p>
    <w:p w:rsidR="00495A0D" w:rsidRDefault="00495A0D" w:rsidP="00497638">
      <w:pPr>
        <w:spacing w:line="360" w:lineRule="auto"/>
        <w:jc w:val="lowKashida"/>
        <w:rPr>
          <w:sz w:val="32"/>
          <w:szCs w:val="32"/>
          <w:rtl/>
          <w:lang w:bidi="ar-SA"/>
        </w:rPr>
      </w:pPr>
      <w:r>
        <w:rPr>
          <w:rFonts w:hint="cs"/>
          <w:sz w:val="32"/>
          <w:szCs w:val="32"/>
          <w:rtl/>
          <w:lang w:bidi="ar-SA"/>
        </w:rPr>
        <w:t>محمد عبده</w:t>
      </w:r>
      <w:r w:rsidR="00FB21B0">
        <w:rPr>
          <w:rFonts w:hint="cs"/>
          <w:sz w:val="32"/>
          <w:szCs w:val="32"/>
          <w:rtl/>
          <w:lang w:bidi="ar-SA"/>
        </w:rPr>
        <w:t xml:space="preserve">............................................................................... </w:t>
      </w:r>
      <w:r w:rsidR="00497638">
        <w:rPr>
          <w:rFonts w:hint="cs"/>
          <w:sz w:val="32"/>
          <w:szCs w:val="32"/>
          <w:rtl/>
          <w:lang w:bidi="ar-SA"/>
        </w:rPr>
        <w:t>91</w:t>
      </w:r>
    </w:p>
    <w:p w:rsidR="00495A0D" w:rsidRDefault="00495A0D" w:rsidP="00497638">
      <w:pPr>
        <w:spacing w:line="360" w:lineRule="auto"/>
        <w:jc w:val="lowKashida"/>
        <w:rPr>
          <w:sz w:val="32"/>
          <w:szCs w:val="32"/>
          <w:rtl/>
          <w:lang w:bidi="ar-SA"/>
        </w:rPr>
      </w:pPr>
      <w:r>
        <w:rPr>
          <w:rFonts w:hint="cs"/>
          <w:sz w:val="32"/>
          <w:szCs w:val="32"/>
          <w:rtl/>
          <w:lang w:bidi="ar-SA"/>
        </w:rPr>
        <w:lastRenderedPageBreak/>
        <w:t>مصطفى لطفي المنفلوطي</w:t>
      </w:r>
      <w:r w:rsidR="00FB21B0">
        <w:rPr>
          <w:rFonts w:hint="cs"/>
          <w:sz w:val="32"/>
          <w:szCs w:val="32"/>
          <w:rtl/>
          <w:lang w:bidi="ar-SA"/>
        </w:rPr>
        <w:t xml:space="preserve">............................................................. </w:t>
      </w:r>
      <w:r w:rsidR="00497638">
        <w:rPr>
          <w:rFonts w:hint="cs"/>
          <w:sz w:val="32"/>
          <w:szCs w:val="32"/>
          <w:rtl/>
          <w:lang w:bidi="ar-SA"/>
        </w:rPr>
        <w:t>9</w:t>
      </w:r>
      <w:r w:rsidR="00FB21B0">
        <w:rPr>
          <w:rFonts w:hint="cs"/>
          <w:sz w:val="32"/>
          <w:szCs w:val="32"/>
          <w:rtl/>
          <w:lang w:bidi="ar-SA"/>
        </w:rPr>
        <w:t>3</w:t>
      </w:r>
    </w:p>
    <w:p w:rsidR="00495A0D" w:rsidRDefault="00495A0D" w:rsidP="00497638">
      <w:pPr>
        <w:spacing w:line="360" w:lineRule="auto"/>
        <w:jc w:val="lowKashida"/>
        <w:rPr>
          <w:sz w:val="32"/>
          <w:szCs w:val="32"/>
          <w:rtl/>
          <w:lang w:bidi="ar-SA"/>
        </w:rPr>
      </w:pPr>
      <w:r>
        <w:rPr>
          <w:rFonts w:hint="cs"/>
          <w:sz w:val="32"/>
          <w:szCs w:val="32"/>
          <w:rtl/>
          <w:lang w:bidi="ar-SA"/>
        </w:rPr>
        <w:t>مصطفى صادق الرافعي</w:t>
      </w:r>
      <w:r w:rsidR="00FB21B0">
        <w:rPr>
          <w:rFonts w:hint="cs"/>
          <w:sz w:val="32"/>
          <w:szCs w:val="32"/>
          <w:rtl/>
          <w:lang w:bidi="ar-SA"/>
        </w:rPr>
        <w:t xml:space="preserve">............................................................... </w:t>
      </w:r>
      <w:r w:rsidR="00497638">
        <w:rPr>
          <w:rFonts w:hint="cs"/>
          <w:sz w:val="32"/>
          <w:szCs w:val="32"/>
          <w:rtl/>
          <w:lang w:bidi="ar-SA"/>
        </w:rPr>
        <w:t>94</w:t>
      </w:r>
    </w:p>
    <w:p w:rsidR="00495A0D" w:rsidRDefault="00495A0D" w:rsidP="00497638">
      <w:pPr>
        <w:spacing w:line="360" w:lineRule="auto"/>
        <w:jc w:val="lowKashida"/>
        <w:rPr>
          <w:sz w:val="32"/>
          <w:szCs w:val="32"/>
          <w:rtl/>
          <w:lang w:bidi="ar-SA"/>
        </w:rPr>
      </w:pPr>
      <w:r>
        <w:rPr>
          <w:rFonts w:hint="cs"/>
          <w:sz w:val="32"/>
          <w:szCs w:val="32"/>
          <w:rtl/>
          <w:lang w:bidi="ar-SA"/>
        </w:rPr>
        <w:t>أحمد أمين</w:t>
      </w:r>
      <w:r w:rsidR="00FB21B0">
        <w:rPr>
          <w:rFonts w:hint="cs"/>
          <w:sz w:val="32"/>
          <w:szCs w:val="32"/>
          <w:rtl/>
          <w:lang w:bidi="ar-SA"/>
        </w:rPr>
        <w:t xml:space="preserve">................................................................................. </w:t>
      </w:r>
      <w:r w:rsidR="00497638">
        <w:rPr>
          <w:rFonts w:hint="cs"/>
          <w:sz w:val="32"/>
          <w:szCs w:val="32"/>
          <w:rtl/>
          <w:lang w:bidi="ar-SA"/>
        </w:rPr>
        <w:t>96</w:t>
      </w:r>
    </w:p>
    <w:p w:rsidR="00495A0D" w:rsidRPr="00766717" w:rsidRDefault="00495A0D" w:rsidP="00497638">
      <w:pPr>
        <w:spacing w:line="360" w:lineRule="auto"/>
        <w:jc w:val="lowKashida"/>
        <w:rPr>
          <w:sz w:val="32"/>
          <w:szCs w:val="32"/>
          <w:rtl/>
          <w:lang w:bidi="ar-SA"/>
        </w:rPr>
      </w:pPr>
      <w:r>
        <w:rPr>
          <w:rFonts w:hint="cs"/>
          <w:sz w:val="32"/>
          <w:szCs w:val="32"/>
          <w:rtl/>
          <w:lang w:bidi="ar-SA"/>
        </w:rPr>
        <w:t>فهمي المدرس</w:t>
      </w:r>
      <w:r w:rsidR="00FB21B0">
        <w:rPr>
          <w:rFonts w:hint="cs"/>
          <w:sz w:val="32"/>
          <w:szCs w:val="32"/>
          <w:rtl/>
          <w:lang w:bidi="ar-SA"/>
        </w:rPr>
        <w:t xml:space="preserve">............................................................................ </w:t>
      </w:r>
      <w:r w:rsidR="00497638">
        <w:rPr>
          <w:rFonts w:hint="cs"/>
          <w:sz w:val="32"/>
          <w:szCs w:val="32"/>
          <w:rtl/>
          <w:lang w:bidi="ar-SA"/>
        </w:rPr>
        <w:t>98</w:t>
      </w:r>
    </w:p>
    <w:p w:rsidR="00306122" w:rsidRDefault="00306122" w:rsidP="00306122">
      <w:pPr>
        <w:tabs>
          <w:tab w:val="left" w:pos="703"/>
        </w:tabs>
        <w:spacing w:line="360" w:lineRule="auto"/>
        <w:ind w:left="703"/>
        <w:jc w:val="lowKashida"/>
        <w:rPr>
          <w:sz w:val="32"/>
          <w:szCs w:val="32"/>
          <w:rtl/>
          <w:lang w:bidi="ar-IQ"/>
        </w:rPr>
      </w:pPr>
    </w:p>
    <w:p w:rsidR="00E1583B" w:rsidRDefault="00E1583B">
      <w:pPr>
        <w:bidi w:val="0"/>
        <w:spacing w:after="200" w:line="276" w:lineRule="auto"/>
        <w:rPr>
          <w:sz w:val="32"/>
          <w:szCs w:val="32"/>
          <w:lang w:bidi="ar-SA"/>
        </w:rPr>
      </w:pPr>
      <w:r>
        <w:rPr>
          <w:sz w:val="32"/>
          <w:szCs w:val="32"/>
          <w:rtl/>
          <w:lang w:bidi="ar-SA"/>
        </w:rPr>
        <w:br w:type="page"/>
      </w:r>
    </w:p>
    <w:p w:rsidR="00E1583B" w:rsidRDefault="00306122" w:rsidP="00E1583B">
      <w:pPr>
        <w:spacing w:line="360" w:lineRule="auto"/>
        <w:jc w:val="center"/>
        <w:rPr>
          <w:b/>
          <w:bCs/>
          <w:sz w:val="36"/>
          <w:szCs w:val="36"/>
          <w:rtl/>
        </w:rPr>
      </w:pPr>
      <w:r>
        <w:rPr>
          <w:rFonts w:hint="cs"/>
          <w:b/>
          <w:bCs/>
          <w:sz w:val="36"/>
          <w:szCs w:val="36"/>
          <w:rtl/>
        </w:rPr>
        <w:lastRenderedPageBreak/>
        <w:t>مقدمة</w:t>
      </w:r>
    </w:p>
    <w:p w:rsidR="00306122" w:rsidRPr="00E1583B" w:rsidRDefault="00306122" w:rsidP="00E1583B">
      <w:pPr>
        <w:spacing w:line="360" w:lineRule="auto"/>
        <w:jc w:val="both"/>
        <w:rPr>
          <w:b/>
          <w:bCs/>
          <w:sz w:val="36"/>
          <w:szCs w:val="36"/>
          <w:rtl/>
        </w:rPr>
      </w:pPr>
      <w:r>
        <w:rPr>
          <w:rFonts w:hint="cs"/>
          <w:sz w:val="32"/>
          <w:szCs w:val="32"/>
          <w:rtl/>
        </w:rPr>
        <w:t>يجمع النقاد على أن العرب أمةٌ شاعرة والإغريق أمةٌ ناثرة، فمن أين جاء هذا التصنيف؟</w:t>
      </w:r>
    </w:p>
    <w:p w:rsidR="00306122" w:rsidRDefault="00E1583B" w:rsidP="00E1583B">
      <w:pPr>
        <w:spacing w:line="360" w:lineRule="auto"/>
        <w:jc w:val="lowKashida"/>
        <w:rPr>
          <w:sz w:val="32"/>
          <w:szCs w:val="32"/>
          <w:rtl/>
        </w:rPr>
      </w:pPr>
      <w:r>
        <w:rPr>
          <w:rFonts w:hint="cs"/>
          <w:sz w:val="32"/>
          <w:szCs w:val="32"/>
          <w:rtl/>
        </w:rPr>
        <w:t xml:space="preserve">   </w:t>
      </w:r>
      <w:r w:rsidR="00306122">
        <w:rPr>
          <w:rFonts w:hint="cs"/>
          <w:sz w:val="32"/>
          <w:szCs w:val="32"/>
          <w:rtl/>
        </w:rPr>
        <w:t>إن هدوء بيئة العرب الصحراوية وقلة عناصرها أورثهم حساً موسيقياً تبدى من خلال اختراعهم للأوزان الشعرية المعروفة وبينما يحتاج السرد الأدبي كالقصة والمسرحية والملحمة إلى تعقُد حياة مدنية لا يحتاج الشعر إلا إلى هدوءٍ نسبي يكفل لموسيقاه البروز والهيمنة وتوفر العنصر الأخير في بيئة العرب جعل الشعر يطغى على كافة الفنون الأدبية. هنا يرد السؤال الآتي:</w:t>
      </w:r>
      <w:r>
        <w:rPr>
          <w:rFonts w:hint="cs"/>
          <w:sz w:val="32"/>
          <w:szCs w:val="32"/>
          <w:rtl/>
        </w:rPr>
        <w:t xml:space="preserve"> </w:t>
      </w:r>
      <w:r w:rsidR="00306122">
        <w:rPr>
          <w:rFonts w:hint="cs"/>
          <w:sz w:val="32"/>
          <w:szCs w:val="32"/>
          <w:rtl/>
        </w:rPr>
        <w:t>لماذا لم تنضج الفنون السردية كالقصة والحكاية والملحمة؟</w:t>
      </w:r>
    </w:p>
    <w:p w:rsidR="00306122" w:rsidRDefault="00306122" w:rsidP="00306122">
      <w:pPr>
        <w:spacing w:line="360" w:lineRule="auto"/>
        <w:jc w:val="lowKashida"/>
        <w:rPr>
          <w:sz w:val="32"/>
          <w:szCs w:val="32"/>
          <w:rtl/>
        </w:rPr>
      </w:pPr>
      <w:r>
        <w:rPr>
          <w:rFonts w:hint="cs"/>
          <w:sz w:val="32"/>
          <w:szCs w:val="32"/>
          <w:rtl/>
        </w:rPr>
        <w:t xml:space="preserve">      لقد ترجم عبد الله بن المقفع مجموعة (كليلة ودمنة) وهي مجموعة حكايات على ألسنة الطير والبهائم وراجت رواجاً كبيراً. ثم جاءت مجموعة (ألف ليلة وليلة) ببنائها ومضمونها الفارسيين فهي تقوم على مخيلة فارسية لا يخطئها الدرس الدقيقُ. ثم ظهرت بوادرُ القصة والحكاية العربية بظهور فن المقامة على يد رائدها الإبداعي بديع الزمان الهمذاني، هذا الفن القصصي نستطيع القول عنه: إنه فنٌ عربيٌ خالص سواءٌ بدواعي ظهوره السياسية أو الاجتماعية أو الفنية، وفيما يخص الأخيرة، أقصد الدواعي الفنية، فإن المقامة لم تستطع مغادرة منطقة الشعر فما زالت بقاياه واضحةً للعيانْ في المقامة فهي تقوم في احد أركانها على الجانب الموسيقي سواء في التوازي أو التكرار أو الطباق أو المقابلة أو السجع كما لا تخلو المقامة من الشعر بل إن بعض المقامات كالمقامة الزيدية ترتكز في بنيتها على قصيدةٍ من اثنين وعشرين بيتاً شعرياً. إذن فن المقامة لم يغادر منطقة الشعر العربي. لكننا نلمحُ مع بخلاء الجاحظ ما يُصطلح عليه بـ (أسلوب السرد المرسل - وليس المسجّع) إلا أن مذهبه هذا لم ينتشر لاقتصاره على الجانب الفكاهي.</w:t>
      </w:r>
    </w:p>
    <w:p w:rsidR="00306122" w:rsidRPr="00D347EF" w:rsidRDefault="00306122" w:rsidP="00D347EF">
      <w:pPr>
        <w:spacing w:line="360" w:lineRule="auto"/>
        <w:jc w:val="lowKashida"/>
        <w:rPr>
          <w:sz w:val="32"/>
          <w:szCs w:val="32"/>
          <w:rtl/>
        </w:rPr>
      </w:pPr>
      <w:r>
        <w:rPr>
          <w:rFonts w:hint="cs"/>
          <w:sz w:val="32"/>
          <w:szCs w:val="32"/>
          <w:rtl/>
        </w:rPr>
        <w:t xml:space="preserve">    عبر هذه اللمحة التاريخية نؤكد أن السرد العربي الحديث سواءٌ في القصة أو الرواية أو المسرحية لم يجد له جذوراً</w:t>
      </w:r>
      <w:r w:rsidR="00D347EF">
        <w:rPr>
          <w:rFonts w:hint="cs"/>
          <w:sz w:val="32"/>
          <w:szCs w:val="32"/>
          <w:rtl/>
        </w:rPr>
        <w:t xml:space="preserve"> في السرد العربي القديم فأ</w:t>
      </w:r>
      <w:r>
        <w:rPr>
          <w:rFonts w:hint="cs"/>
          <w:sz w:val="32"/>
          <w:szCs w:val="32"/>
          <w:rtl/>
        </w:rPr>
        <w:t xml:space="preserve">خذ ينهل من الأدب الغربي ما يشبع حاجة الناس المتزايدة إلى هذه الفنون الحديثة لاسيما بعد رواج </w:t>
      </w:r>
      <w:r w:rsidR="00D347EF">
        <w:rPr>
          <w:rFonts w:hint="cs"/>
          <w:sz w:val="32"/>
          <w:szCs w:val="32"/>
          <w:rtl/>
        </w:rPr>
        <w:lastRenderedPageBreak/>
        <w:t>المترجمات الغربية لدى</w:t>
      </w:r>
      <w:r>
        <w:rPr>
          <w:rFonts w:hint="cs"/>
          <w:sz w:val="32"/>
          <w:szCs w:val="32"/>
          <w:rtl/>
        </w:rPr>
        <w:t xml:space="preserve"> القارئ ال</w:t>
      </w:r>
      <w:r w:rsidR="00D347EF">
        <w:rPr>
          <w:rFonts w:hint="cs"/>
          <w:sz w:val="32"/>
          <w:szCs w:val="32"/>
          <w:rtl/>
        </w:rPr>
        <w:t>عربي بعد الحملة الفرنسية</w:t>
      </w:r>
      <w:r>
        <w:rPr>
          <w:rFonts w:hint="cs"/>
          <w:sz w:val="32"/>
          <w:szCs w:val="32"/>
          <w:rtl/>
        </w:rPr>
        <w:t xml:space="preserve"> على مصر سنة 1798م.</w:t>
      </w:r>
      <w:r w:rsidR="00D347EF">
        <w:rPr>
          <w:rFonts w:hint="cs"/>
          <w:sz w:val="32"/>
          <w:szCs w:val="32"/>
          <w:rtl/>
        </w:rPr>
        <w:t xml:space="preserve"> </w:t>
      </w:r>
      <w:r>
        <w:rPr>
          <w:rFonts w:hint="cs"/>
          <w:sz w:val="32"/>
          <w:szCs w:val="32"/>
          <w:rtl/>
        </w:rPr>
        <w:t xml:space="preserve">فتطور السرد العربي الحديث عبر </w:t>
      </w:r>
      <w:r w:rsidRPr="00306122">
        <w:rPr>
          <w:rFonts w:hint="cs"/>
          <w:sz w:val="32"/>
          <w:szCs w:val="32"/>
          <w:rtl/>
        </w:rPr>
        <w:t>ثلاثة محاور:</w:t>
      </w:r>
    </w:p>
    <w:p w:rsidR="00306122" w:rsidRDefault="00306122" w:rsidP="00306122">
      <w:pPr>
        <w:spacing w:line="360" w:lineRule="auto"/>
        <w:jc w:val="lowKashida"/>
        <w:rPr>
          <w:b/>
          <w:bCs/>
          <w:sz w:val="32"/>
          <w:szCs w:val="32"/>
          <w:rtl/>
        </w:rPr>
      </w:pPr>
      <w:r>
        <w:rPr>
          <w:rFonts w:hint="cs"/>
          <w:b/>
          <w:bCs/>
          <w:sz w:val="32"/>
          <w:szCs w:val="32"/>
          <w:rtl/>
        </w:rPr>
        <w:t>1/ محور اللغة</w:t>
      </w:r>
    </w:p>
    <w:p w:rsidR="00306122" w:rsidRDefault="00306122" w:rsidP="00306122">
      <w:pPr>
        <w:spacing w:line="360" w:lineRule="auto"/>
        <w:jc w:val="lowKashida"/>
        <w:rPr>
          <w:sz w:val="32"/>
          <w:szCs w:val="32"/>
          <w:rtl/>
        </w:rPr>
      </w:pPr>
      <w:r>
        <w:rPr>
          <w:rFonts w:hint="cs"/>
          <w:sz w:val="32"/>
          <w:szCs w:val="32"/>
          <w:rtl/>
        </w:rPr>
        <w:t xml:space="preserve">      كانت الفنون السردية لم تتطور، ولم تبرأ بعد من دائرة الشعر وهيمنته عليها فطغى السجع والتأنق في العبارة وإيثار الشكل على المضمون فصارت لغة السرد ثقيلة جامدة تخلو من أي مضمون فكري مما وسّع الهوّة بين لغة الكتابة ولغة الناس فالقارئ العادي لا يفهم ما يريده الكاتب لكن بعد منتصف القرن التاسع عشر أخذ الأسلوب المسجوع يتراجع أمام الأسل</w:t>
      </w:r>
      <w:r w:rsidR="00503680">
        <w:rPr>
          <w:rFonts w:hint="cs"/>
          <w:sz w:val="32"/>
          <w:szCs w:val="32"/>
          <w:rtl/>
        </w:rPr>
        <w:t>وب المرسل بسبب كثرة المترجمات وا</w:t>
      </w:r>
      <w:r>
        <w:rPr>
          <w:rFonts w:hint="cs"/>
          <w:sz w:val="32"/>
          <w:szCs w:val="32"/>
          <w:rtl/>
        </w:rPr>
        <w:t>ط</w:t>
      </w:r>
      <w:r w:rsidR="00503680">
        <w:rPr>
          <w:rFonts w:hint="cs"/>
          <w:sz w:val="32"/>
          <w:szCs w:val="32"/>
          <w:rtl/>
        </w:rPr>
        <w:t>ّ</w:t>
      </w:r>
      <w:r>
        <w:rPr>
          <w:rFonts w:hint="cs"/>
          <w:sz w:val="32"/>
          <w:szCs w:val="32"/>
          <w:rtl/>
        </w:rPr>
        <w:t>لاع المثقفين العرب على أساليب جديدة فأخذوا يميلون إلى التبسيط والسهولة والوضوح وابتعدوا عن التعقيد والزخارف لكن هذا التحول لم يتم بشكل سريع، فالكاتب العربي لم يتخلص من الأسلوب القديم دفعةً واحدة بل كان الأمر تدريجياً. وبذلك أحدث الكتاب الأوائل في السرد الحديث شيئا من التوازن في الشكل والمضمون، ونجح في ذلك مصطفى لطفي المنفلوطي ومصطفى صادق الرافعي وأحمد حسن الزيات وطه حسين وغيرهم.</w:t>
      </w:r>
    </w:p>
    <w:p w:rsidR="00306122" w:rsidRDefault="00E1583B" w:rsidP="00306122">
      <w:pPr>
        <w:spacing w:line="360" w:lineRule="auto"/>
        <w:jc w:val="lowKashida"/>
        <w:rPr>
          <w:sz w:val="32"/>
          <w:szCs w:val="32"/>
          <w:rtl/>
        </w:rPr>
      </w:pPr>
      <w:r>
        <w:rPr>
          <w:rFonts w:hint="cs"/>
          <w:sz w:val="32"/>
          <w:szCs w:val="32"/>
          <w:rtl/>
        </w:rPr>
        <w:t xml:space="preserve">   </w:t>
      </w:r>
      <w:r w:rsidR="00306122">
        <w:rPr>
          <w:rFonts w:hint="cs"/>
          <w:sz w:val="32"/>
          <w:szCs w:val="32"/>
          <w:rtl/>
        </w:rPr>
        <w:t>إن هؤلاء الكتاب مالوا إلى البساطة والإيجاز والبعد عن التأنق بكل أنواعه في الجوانب الشكلية حتى يكون ما يكتبونه مفهوماً عند الجميع</w:t>
      </w:r>
      <w:r w:rsidR="00503680">
        <w:rPr>
          <w:rFonts w:hint="cs"/>
          <w:sz w:val="32"/>
          <w:szCs w:val="32"/>
          <w:rtl/>
        </w:rPr>
        <w:t>،</w:t>
      </w:r>
      <w:r w:rsidR="00306122">
        <w:rPr>
          <w:rFonts w:hint="cs"/>
          <w:sz w:val="32"/>
          <w:szCs w:val="32"/>
          <w:rtl/>
        </w:rPr>
        <w:t xml:space="preserve"> فهم لم يرج</w:t>
      </w:r>
      <w:r w:rsidR="00503680">
        <w:rPr>
          <w:rFonts w:hint="cs"/>
          <w:sz w:val="32"/>
          <w:szCs w:val="32"/>
          <w:rtl/>
        </w:rPr>
        <w:t>عوا إلى الأسلوب المرسل فحسب بل أ</w:t>
      </w:r>
      <w:r w:rsidR="00306122">
        <w:rPr>
          <w:rFonts w:hint="cs"/>
          <w:sz w:val="32"/>
          <w:szCs w:val="32"/>
          <w:rtl/>
        </w:rPr>
        <w:t>خذوا يبسطون أسلوبهم تبسيطاً لا ينزل به إلى مستوى العامة أو إلى الابتذال وفي الوقت ذاته لا يعلو عليهم بحيث يشعرون بشيء من العسر في قراءته وفهمه، انه أسلوبٌ بسيطٌ سهل لكنه عربيٌ فصيح.</w:t>
      </w:r>
    </w:p>
    <w:p w:rsidR="00306122" w:rsidRDefault="00306122" w:rsidP="00306122">
      <w:pPr>
        <w:spacing w:line="360" w:lineRule="auto"/>
        <w:jc w:val="lowKashida"/>
        <w:rPr>
          <w:b/>
          <w:bCs/>
          <w:sz w:val="32"/>
          <w:szCs w:val="32"/>
          <w:rtl/>
        </w:rPr>
      </w:pPr>
      <w:r>
        <w:rPr>
          <w:rFonts w:hint="cs"/>
          <w:b/>
          <w:bCs/>
          <w:sz w:val="32"/>
          <w:szCs w:val="32"/>
          <w:rtl/>
        </w:rPr>
        <w:t>2/ محور الموضوعات</w:t>
      </w:r>
    </w:p>
    <w:p w:rsidR="00306122" w:rsidRDefault="00306122" w:rsidP="00306122">
      <w:pPr>
        <w:spacing w:line="360" w:lineRule="auto"/>
        <w:jc w:val="lowKashida"/>
        <w:rPr>
          <w:sz w:val="32"/>
          <w:szCs w:val="32"/>
          <w:rtl/>
        </w:rPr>
      </w:pPr>
      <w:r>
        <w:rPr>
          <w:rFonts w:hint="cs"/>
          <w:sz w:val="32"/>
          <w:szCs w:val="32"/>
          <w:rtl/>
        </w:rPr>
        <w:t xml:space="preserve">كانت موضوعات السرد قبل التطور تدور في فلك الشعر فلا تتعدى التهنئة لفتح أو ظفر أو تعزية أو وصف.. الخ. أي ظلت موضوعاتُ تدور في فلك البلاط والكثير منها ساذجة. لكن بعد التطور حدثت انتقالة مهمة فقد انتقل الكاتب، بسبب التأثر بالسرد الغربي، الى موضوعات التطور الحضاري والقيم الاجتماعية الحديثة بفعل الاختلاط بالغرب المتفوق، والى مسائل المساواة والحريات الاجتماعية والسياسية </w:t>
      </w:r>
      <w:r>
        <w:rPr>
          <w:rFonts w:hint="cs"/>
          <w:sz w:val="32"/>
          <w:szCs w:val="32"/>
          <w:rtl/>
        </w:rPr>
        <w:lastRenderedPageBreak/>
        <w:t>ومحاربة الجهل والتخلف والشعوذات التي يمتهنها بعض المحسوبين على الدين. كما تناولوا قضية الصراع بين العلم والدين وكيفية التوفيق بينهما، فضلا عن مكانة المرأة في الحياة الاجتماعية والثقافية الحديثة ومساواتها مع الرجل في الرأي والعمل والمسؤولية الاجتماعية.</w:t>
      </w:r>
    </w:p>
    <w:p w:rsidR="00E1583B" w:rsidRDefault="00306122" w:rsidP="00E1583B">
      <w:pPr>
        <w:spacing w:line="360" w:lineRule="auto"/>
        <w:jc w:val="lowKashida"/>
        <w:rPr>
          <w:sz w:val="32"/>
          <w:szCs w:val="32"/>
          <w:rtl/>
        </w:rPr>
      </w:pPr>
      <w:r>
        <w:rPr>
          <w:rFonts w:hint="cs"/>
          <w:b/>
          <w:bCs/>
          <w:sz w:val="32"/>
          <w:szCs w:val="32"/>
          <w:rtl/>
        </w:rPr>
        <w:t>3/ محور الفنون السردية</w:t>
      </w:r>
    </w:p>
    <w:p w:rsidR="00306122" w:rsidRDefault="00306122" w:rsidP="00E1583B">
      <w:pPr>
        <w:spacing w:line="360" w:lineRule="auto"/>
        <w:jc w:val="lowKashida"/>
        <w:rPr>
          <w:sz w:val="32"/>
          <w:szCs w:val="32"/>
          <w:rtl/>
        </w:rPr>
      </w:pPr>
      <w:r>
        <w:rPr>
          <w:rFonts w:hint="cs"/>
          <w:sz w:val="32"/>
          <w:szCs w:val="32"/>
          <w:rtl/>
        </w:rPr>
        <w:t xml:space="preserve">شَهِد السرد العربي الحديث بتأثير </w:t>
      </w:r>
      <w:r w:rsidR="00BD0120">
        <w:rPr>
          <w:rFonts w:hint="cs"/>
          <w:sz w:val="32"/>
          <w:szCs w:val="32"/>
          <w:rtl/>
        </w:rPr>
        <w:t>الاطلاع</w:t>
      </w:r>
      <w:r>
        <w:rPr>
          <w:rFonts w:hint="cs"/>
          <w:sz w:val="32"/>
          <w:szCs w:val="32"/>
          <w:rtl/>
        </w:rPr>
        <w:t xml:space="preserve"> على الفنون الغربية فنوناً سردية جديدة لم تكن معروفة فيه من قبل وهي القصة القصيرة والرواية والمسرحية</w:t>
      </w:r>
      <w:r w:rsidR="00503680">
        <w:rPr>
          <w:rFonts w:hint="cs"/>
          <w:sz w:val="32"/>
          <w:szCs w:val="32"/>
          <w:rtl/>
        </w:rPr>
        <w:t xml:space="preserve"> والمقالة</w:t>
      </w:r>
      <w:r>
        <w:rPr>
          <w:rFonts w:hint="cs"/>
          <w:sz w:val="32"/>
          <w:szCs w:val="32"/>
          <w:rtl/>
        </w:rPr>
        <w:t>.</w:t>
      </w:r>
    </w:p>
    <w:p w:rsidR="00306122" w:rsidRDefault="00306122" w:rsidP="00503680">
      <w:pPr>
        <w:spacing w:line="360" w:lineRule="auto"/>
        <w:jc w:val="lowKashida"/>
        <w:rPr>
          <w:sz w:val="32"/>
          <w:szCs w:val="32"/>
          <w:rtl/>
        </w:rPr>
      </w:pPr>
      <w:r>
        <w:rPr>
          <w:rFonts w:hint="cs"/>
          <w:sz w:val="32"/>
          <w:szCs w:val="32"/>
          <w:rtl/>
        </w:rPr>
        <w:t xml:space="preserve">      لقد مرت هذه الفنون السردية بمراحل تطور في الغرب حتى وصلت الى ما هي عليه اليوم. فالمسرحية مثلا انطلقت من (تمثيل) الطقوس الدينية الإغريقية في المعابد والشوارع العامة حتى جاء الكاتب المسرحي الإغريقي (اسخيلوس) ووضع ممثلا واحدا لتمثيل النص المسرحي يساعده ما يسمى بـ(الجوقة) لاستخلاص الحكمة من المسرحية. ثم جاء (سوفوكلس) وأضاف ممثلا آخر. لقد وضع ارسطو القواعد الأساسية لفن المسرح وقسمه الى قسمين: التراجيديا والكوميديا. أما الرواية فهي سليلة فن الملحمة الإغريقي كذلك، فهي تقوم - تكوينيا- على امتزاج العرض والإخبار، أي</w:t>
      </w:r>
      <w:r w:rsidR="00503680">
        <w:rPr>
          <w:rFonts w:hint="cs"/>
          <w:sz w:val="32"/>
          <w:szCs w:val="32"/>
          <w:rtl/>
        </w:rPr>
        <w:t xml:space="preserve"> الحوار</w:t>
      </w:r>
      <w:r>
        <w:rPr>
          <w:rFonts w:hint="cs"/>
          <w:sz w:val="32"/>
          <w:szCs w:val="32"/>
          <w:rtl/>
        </w:rPr>
        <w:t xml:space="preserve"> </w:t>
      </w:r>
      <w:r w:rsidR="00503680">
        <w:rPr>
          <w:rFonts w:hint="cs"/>
          <w:sz w:val="32"/>
          <w:szCs w:val="32"/>
          <w:rtl/>
        </w:rPr>
        <w:t>والسرد</w:t>
      </w:r>
      <w:r>
        <w:rPr>
          <w:rFonts w:hint="cs"/>
          <w:sz w:val="32"/>
          <w:szCs w:val="32"/>
          <w:rtl/>
        </w:rPr>
        <w:t xml:space="preserve">. أما القصة القصيرة فهي واحدة من الأشكال </w:t>
      </w:r>
      <w:r w:rsidR="00503680">
        <w:rPr>
          <w:rFonts w:hint="cs"/>
          <w:sz w:val="32"/>
          <w:szCs w:val="32"/>
          <w:rtl/>
        </w:rPr>
        <w:t>المتفرعة عن انحلال الملحمة الى أشكال صغيرة، وتقوم أ</w:t>
      </w:r>
      <w:r>
        <w:rPr>
          <w:rFonts w:hint="cs"/>
          <w:sz w:val="32"/>
          <w:szCs w:val="32"/>
          <w:rtl/>
        </w:rPr>
        <w:t>ساسا على تصوير موقف أو حدث مركزي واحد، ويغلب عليها الوصف.</w:t>
      </w:r>
    </w:p>
    <w:p w:rsidR="00306122" w:rsidRDefault="00306122" w:rsidP="00D347EF">
      <w:pPr>
        <w:spacing w:line="360" w:lineRule="auto"/>
        <w:jc w:val="lowKashida"/>
        <w:rPr>
          <w:sz w:val="32"/>
          <w:szCs w:val="32"/>
          <w:rtl/>
          <w:lang w:bidi="ar-IQ"/>
        </w:rPr>
      </w:pPr>
      <w:r>
        <w:rPr>
          <w:rFonts w:hint="cs"/>
          <w:sz w:val="32"/>
          <w:szCs w:val="32"/>
          <w:rtl/>
        </w:rPr>
        <w:t xml:space="preserve">   إذن، هذه الفنون أصلها غربي، ولقد تأثر بها الأدب العربي الحديث من أجل التعبير عن الواقع الجديد الذي فرضه الانفتاح على الامم المتقدمة علينا في العلم والسياسة والاقتصاد والأدب. وهذا لا يقلل من شان الأدب العربي، فالآداب العالمية تؤثر وتتأثر في كل زمان ومكان.</w:t>
      </w:r>
    </w:p>
    <w:p w:rsidR="00D347EF" w:rsidRDefault="00D347EF">
      <w:pPr>
        <w:bidi w:val="0"/>
        <w:spacing w:after="200" w:line="276" w:lineRule="auto"/>
        <w:rPr>
          <w:sz w:val="32"/>
          <w:szCs w:val="32"/>
        </w:rPr>
      </w:pPr>
      <w:r>
        <w:rPr>
          <w:sz w:val="32"/>
          <w:szCs w:val="32"/>
          <w:rtl/>
        </w:rPr>
        <w:br w:type="page"/>
      </w:r>
    </w:p>
    <w:p w:rsidR="00943167" w:rsidRDefault="00943167" w:rsidP="00D347EF">
      <w:pPr>
        <w:spacing w:after="200"/>
        <w:jc w:val="center"/>
        <w:rPr>
          <w:rFonts w:ascii="Simplified Arabic" w:eastAsiaTheme="minorHAnsi" w:hAnsi="Simplified Arabic" w:cs="Simplified Arabic"/>
          <w:b/>
          <w:bCs/>
          <w:sz w:val="36"/>
          <w:szCs w:val="36"/>
          <w:rtl/>
          <w:lang w:bidi="ar-IQ"/>
        </w:rPr>
      </w:pPr>
      <w:r>
        <w:rPr>
          <w:rFonts w:ascii="Simplified Arabic" w:eastAsiaTheme="minorHAnsi" w:hAnsi="Simplified Arabic" w:cs="Simplified Arabic" w:hint="cs"/>
          <w:b/>
          <w:bCs/>
          <w:sz w:val="36"/>
          <w:szCs w:val="36"/>
          <w:rtl/>
          <w:lang w:bidi="ar-IQ"/>
        </w:rPr>
        <w:lastRenderedPageBreak/>
        <w:t xml:space="preserve">الفصل الأول </w:t>
      </w:r>
    </w:p>
    <w:p w:rsidR="00D347EF" w:rsidRPr="00D347EF" w:rsidRDefault="00D347EF" w:rsidP="00D347EF">
      <w:pPr>
        <w:spacing w:after="200"/>
        <w:jc w:val="center"/>
        <w:rPr>
          <w:rFonts w:ascii="Simplified Arabic" w:eastAsiaTheme="minorHAnsi" w:hAnsi="Simplified Arabic" w:cs="Simplified Arabic"/>
          <w:b/>
          <w:bCs/>
          <w:sz w:val="36"/>
          <w:szCs w:val="36"/>
          <w:rtl/>
          <w:lang w:bidi="ar-IQ"/>
        </w:rPr>
      </w:pPr>
      <w:r w:rsidRPr="00D347EF">
        <w:rPr>
          <w:rFonts w:ascii="Simplified Arabic" w:eastAsiaTheme="minorHAnsi" w:hAnsi="Simplified Arabic" w:cs="Simplified Arabic"/>
          <w:b/>
          <w:bCs/>
          <w:sz w:val="36"/>
          <w:szCs w:val="36"/>
          <w:rtl/>
          <w:lang w:bidi="ar-IQ"/>
        </w:rPr>
        <w:t>الرواية العربية</w:t>
      </w:r>
    </w:p>
    <w:p w:rsidR="00D347EF" w:rsidRPr="00D347EF" w:rsidRDefault="002F6E39" w:rsidP="00D347EF">
      <w:pPr>
        <w:spacing w:after="200"/>
        <w:jc w:val="both"/>
        <w:rPr>
          <w:rFonts w:ascii="Simplified Arabic" w:eastAsiaTheme="minorHAnsi" w:hAnsi="Simplified Arabic" w:cs="Simplified Arabic"/>
          <w:sz w:val="32"/>
          <w:szCs w:val="32"/>
          <w:rtl/>
          <w:lang w:bidi="ar-IQ"/>
        </w:rPr>
      </w:pPr>
      <w:r>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يمكن تعريف الرواية بأنها: سرد قصصي نثري طويل، يصور شخصيات فردية من خلال سلسلة من الأحداث والأفعال والمشاهد.</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تعد بدايات التقليد الروائي في الأدب العربي الحديث جزءا من حركة كبيرة للإحياء والتمازج الثقافي تعرف بحركة النهضة. وقد قامت هذه الحركة بعملية دمج مبتكرة بين اتجاهين منفصلين، ي</w:t>
      </w:r>
      <w:r w:rsidR="007C4BEF">
        <w:rPr>
          <w:rFonts w:ascii="Simplified Arabic" w:eastAsiaTheme="minorHAnsi" w:hAnsi="Simplified Arabic" w:cs="Simplified Arabic"/>
          <w:sz w:val="32"/>
          <w:szCs w:val="32"/>
          <w:rtl/>
          <w:lang w:bidi="ar-IQ"/>
        </w:rPr>
        <w:t>ُعنى أولهما بالكشف عن كنوز ال</w:t>
      </w:r>
      <w:r w:rsidR="007C4BEF">
        <w:rPr>
          <w:rFonts w:ascii="Simplified Arabic" w:eastAsiaTheme="minorHAnsi" w:hAnsi="Simplified Arabic" w:cs="Simplified Arabic" w:hint="cs"/>
          <w:sz w:val="32"/>
          <w:szCs w:val="32"/>
          <w:rtl/>
          <w:lang w:bidi="ar-IQ"/>
        </w:rPr>
        <w:t>سرد</w:t>
      </w:r>
      <w:r w:rsidRPr="00D347EF">
        <w:rPr>
          <w:rFonts w:ascii="Simplified Arabic" w:eastAsiaTheme="minorHAnsi" w:hAnsi="Simplified Arabic" w:cs="Simplified Arabic"/>
          <w:sz w:val="32"/>
          <w:szCs w:val="32"/>
          <w:rtl/>
          <w:lang w:bidi="ar-IQ"/>
        </w:rPr>
        <w:t xml:space="preserve"> العربي التراثي الذي تمخض عن ظهور المدرسة الكلاسيكية الحديثة، في حين يُعنى الآخر بترجمة الأعمال الروائية الأوربية لل</w:t>
      </w:r>
      <w:r w:rsidR="002F6E39">
        <w:rPr>
          <w:rFonts w:ascii="Simplified Arabic" w:eastAsiaTheme="minorHAnsi" w:hAnsi="Simplified Arabic" w:cs="Simplified Arabic" w:hint="cs"/>
          <w:sz w:val="32"/>
          <w:szCs w:val="32"/>
          <w:rtl/>
          <w:lang w:bidi="ar-IQ"/>
        </w:rPr>
        <w:t>غة ال</w:t>
      </w:r>
      <w:r w:rsidRPr="00D347EF">
        <w:rPr>
          <w:rFonts w:ascii="Simplified Arabic" w:eastAsiaTheme="minorHAnsi" w:hAnsi="Simplified Arabic" w:cs="Simplified Arabic"/>
          <w:sz w:val="32"/>
          <w:szCs w:val="32"/>
          <w:rtl/>
          <w:lang w:bidi="ar-IQ"/>
        </w:rPr>
        <w:t>عربية وتطويعها ومحاكاتها مما أدى تدريجيا</w:t>
      </w:r>
      <w:r w:rsidR="002F6E39">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الى ولادة شكل خاص للرواية العربية الحديثة.</w:t>
      </w:r>
    </w:p>
    <w:p w:rsidR="00D347EF" w:rsidRPr="00D347EF" w:rsidRDefault="00D347EF" w:rsidP="00A062D3">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ويستدعي هذا الإحياء الرو</w:t>
      </w:r>
      <w:r w:rsidR="00A062D3">
        <w:rPr>
          <w:rFonts w:ascii="Simplified Arabic" w:eastAsiaTheme="minorHAnsi" w:hAnsi="Simplified Arabic" w:cs="Simplified Arabic"/>
          <w:sz w:val="32"/>
          <w:szCs w:val="32"/>
          <w:rtl/>
          <w:lang w:bidi="ar-IQ"/>
        </w:rPr>
        <w:t>ائي فحصا كاملا لجميع جوانب ال</w:t>
      </w:r>
      <w:r w:rsidR="00A062D3">
        <w:rPr>
          <w:rFonts w:ascii="Simplified Arabic" w:eastAsiaTheme="minorHAnsi" w:hAnsi="Simplified Arabic" w:cs="Simplified Arabic" w:hint="cs"/>
          <w:sz w:val="32"/>
          <w:szCs w:val="32"/>
          <w:rtl/>
          <w:lang w:bidi="ar-IQ"/>
        </w:rPr>
        <w:t>سرد</w:t>
      </w:r>
      <w:r w:rsidRPr="00D347EF">
        <w:rPr>
          <w:rFonts w:ascii="Simplified Arabic" w:eastAsiaTheme="minorHAnsi" w:hAnsi="Simplified Arabic" w:cs="Simplified Arabic"/>
          <w:sz w:val="32"/>
          <w:szCs w:val="32"/>
          <w:rtl/>
          <w:lang w:bidi="ar-IQ"/>
        </w:rPr>
        <w:t xml:space="preserve"> العربي القديم بحثا عن أعمال رائدة أو نماذج سابقة. وإذا كان يُنظر الى (ألف ليلة وليلة) على أنها أدب "شعبي"، لا تؤخذ بعين الاعتبار، فإن هناك نوعا</w:t>
      </w:r>
      <w:r w:rsidR="002E78F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w:t>
      </w:r>
      <w:r w:rsidR="00A062D3">
        <w:rPr>
          <w:rFonts w:ascii="Simplified Arabic" w:eastAsiaTheme="minorHAnsi" w:hAnsi="Simplified Arabic" w:cs="Simplified Arabic" w:hint="cs"/>
          <w:sz w:val="32"/>
          <w:szCs w:val="32"/>
          <w:rtl/>
          <w:lang w:bidi="ar-IQ"/>
        </w:rPr>
        <w:t>سرديا</w:t>
      </w:r>
      <w:r w:rsidR="002E78F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ازدهر خلال القرون السابقة التي طغت على تراثها الأدبي الصبغة الخطابية، وهو المقامة التي تعود نشأتها الى بديع الزمان الهمذاني. وتظهر في المقامة بعض من ملامح أدب المغامرات الصعلوكي التي تتضح في علاقة الراوي بالبطل ( في وضع الهمذاني، عيسى بن هشام وأبي الفتح الاسكندري على التوالي)، وفي الأجواء المحيطة بهما، وفي الاستخدام البارع للغة في إطار التقليد الأسلوبي القديم المعروف بالسجع. وعلى الرغم من أن جذور المقامة وأغراضها النوعية بقيت موضع جدل، فإنه ليس من المستغرب أن التناول المبدئي لكنوز التراث في المراحل المبكرة للنهضة الأدبية قد أولى اهتماما مكثفا للمقامة من بين الكتابات النثرية. وقد أصبح هذا النوع النثري وسيلة مثالية للإنتاج الأدبي في مناطق عديدة من العالم العربي وذلك لتمكنه من توضيح الاهتمام المتجدد باللغة ومن إبداء الملاحظات على التغير الاجتماعي.</w:t>
      </w:r>
    </w:p>
    <w:p w:rsidR="00D347EF" w:rsidRPr="00D347EF" w:rsidRDefault="00D347EF" w:rsidP="00A062D3">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hint="cs"/>
          <w:sz w:val="32"/>
          <w:szCs w:val="32"/>
          <w:rtl/>
          <w:lang w:bidi="ar-IQ"/>
        </w:rPr>
        <w:lastRenderedPageBreak/>
        <w:t xml:space="preserve">   </w:t>
      </w:r>
      <w:r w:rsidRPr="00D347EF">
        <w:rPr>
          <w:rFonts w:ascii="Simplified Arabic" w:eastAsiaTheme="minorHAnsi" w:hAnsi="Simplified Arabic" w:cs="Simplified Arabic"/>
          <w:sz w:val="32"/>
          <w:szCs w:val="32"/>
          <w:rtl/>
          <w:lang w:bidi="ar-IQ"/>
        </w:rPr>
        <w:t>ولعل الكا</w:t>
      </w:r>
      <w:r w:rsidR="00A062D3">
        <w:rPr>
          <w:rFonts w:ascii="Simplified Arabic" w:eastAsiaTheme="minorHAnsi" w:hAnsi="Simplified Arabic" w:cs="Simplified Arabic"/>
          <w:sz w:val="32"/>
          <w:szCs w:val="32"/>
          <w:rtl/>
          <w:lang w:bidi="ar-IQ"/>
        </w:rPr>
        <w:t>تب اللبناني ناصيف اليازجي (1800</w:t>
      </w:r>
      <w:r w:rsidRPr="00D347EF">
        <w:rPr>
          <w:rFonts w:ascii="Simplified Arabic" w:eastAsiaTheme="minorHAnsi" w:hAnsi="Simplified Arabic" w:cs="Simplified Arabic"/>
          <w:sz w:val="32"/>
          <w:szCs w:val="32"/>
          <w:rtl/>
          <w:lang w:bidi="ar-IQ"/>
        </w:rPr>
        <w:t xml:space="preserve">– 1871) هو الذي يتميز بكونه رائدا في عملية إعادة النظر في أعمال </w:t>
      </w:r>
      <w:r w:rsidR="00A062D3">
        <w:rPr>
          <w:rFonts w:ascii="Simplified Arabic" w:eastAsiaTheme="minorHAnsi" w:hAnsi="Simplified Arabic" w:cs="Simplified Arabic" w:hint="cs"/>
          <w:sz w:val="32"/>
          <w:szCs w:val="32"/>
          <w:rtl/>
          <w:lang w:bidi="ar-IQ"/>
        </w:rPr>
        <w:t>السرد</w:t>
      </w:r>
      <w:r w:rsidRPr="00D347EF">
        <w:rPr>
          <w:rFonts w:ascii="Simplified Arabic" w:eastAsiaTheme="minorHAnsi" w:hAnsi="Simplified Arabic" w:cs="Simplified Arabic"/>
          <w:sz w:val="32"/>
          <w:szCs w:val="32"/>
          <w:rtl/>
          <w:lang w:bidi="ar-IQ"/>
        </w:rPr>
        <w:t xml:space="preserve"> العربي التراثية العظيمة. وقد تعرّف على أدب المقامات من خلال نسخة فرنسية لمجموعة مقامات الحريري حرّكت عنده الرغبة في محاكاتها فأنتج مقاماته الخاصة تحت عنوان (م</w:t>
      </w:r>
      <w:r w:rsidR="00A062D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ج</w:t>
      </w:r>
      <w:r w:rsidR="00A062D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م</w:t>
      </w:r>
      <w:r w:rsidR="00A062D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ع البحرين) سنة 1856. </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كما تأثر كاتب لبناني آخر، هو أحمد فارس الشدياق (1804 – 1887)، بالتقليد القديم وبالاهتمام المتجدد في تاريخ اللغة العربية حين بدأ بكتابة عمله الشهير (الساق على الساق في ما هو الفارياق). ويشكل الترادف والتوازن في العنوان وكذلك التعقيدات غير العادية في بعض فصول هذا الكتاب دليلا قاطعا على اهتمام الشدياق بإنتاج من سبقوه في مضمار علم البديع. وهو يصرح حقا في مقدمت</w:t>
      </w:r>
      <w:r w:rsidR="00F03D27">
        <w:rPr>
          <w:rFonts w:ascii="Simplified Arabic" w:eastAsiaTheme="minorHAnsi" w:hAnsi="Simplified Arabic" w:cs="Simplified Arabic"/>
          <w:sz w:val="32"/>
          <w:szCs w:val="32"/>
          <w:rtl/>
          <w:lang w:bidi="ar-IQ"/>
        </w:rPr>
        <w:t>ه لهذا الكتاب قائلا إن هدفه هو (توضيح خصائص اللغة ونوادرها</w:t>
      </w:r>
      <w:r w:rsidRPr="00D347EF">
        <w:rPr>
          <w:rFonts w:ascii="Simplified Arabic" w:eastAsiaTheme="minorHAnsi" w:hAnsi="Simplified Arabic" w:cs="Simplified Arabic"/>
          <w:sz w:val="32"/>
          <w:szCs w:val="32"/>
          <w:rtl/>
          <w:lang w:bidi="ar-IQ"/>
        </w:rPr>
        <w:t>). ويصحب بطل هذا الكتاب، واسمه الحارث بن همام، تماشيا مع أعراف المقامة التقليدية، الراويَ في رحلة تبين معرفته الوثيقة بمنطقة البحر الأبيض المتوسط وبشمال أوربا وعلى الأخص بإنكلترا. وتظهر سمات السيرة الذاتية التي يطالعنا بها العنوان، ف</w:t>
      </w:r>
      <w:r w:rsidR="002F6E39">
        <w:rPr>
          <w:rFonts w:ascii="Simplified Arabic" w:eastAsiaTheme="minorHAnsi" w:hAnsi="Simplified Arabic" w:cs="Simplified Arabic" w:hint="cs"/>
          <w:sz w:val="32"/>
          <w:szCs w:val="32"/>
          <w:rtl/>
          <w:lang w:bidi="ar-IQ"/>
        </w:rPr>
        <w:t>ـ"</w:t>
      </w:r>
      <w:r w:rsidRPr="00D347EF">
        <w:rPr>
          <w:rFonts w:ascii="Simplified Arabic" w:eastAsiaTheme="minorHAnsi" w:hAnsi="Simplified Arabic" w:cs="Simplified Arabic"/>
          <w:sz w:val="32"/>
          <w:szCs w:val="32"/>
          <w:rtl/>
          <w:lang w:bidi="ar-IQ"/>
        </w:rPr>
        <w:t>الفاريا</w:t>
      </w:r>
      <w:r w:rsidR="002F6E39">
        <w:rPr>
          <w:rFonts w:ascii="Simplified Arabic" w:eastAsiaTheme="minorHAnsi" w:hAnsi="Simplified Arabic" w:cs="Simplified Arabic"/>
          <w:sz w:val="32"/>
          <w:szCs w:val="32"/>
          <w:rtl/>
          <w:lang w:bidi="ar-IQ"/>
        </w:rPr>
        <w:t>ق</w:t>
      </w:r>
      <w:r w:rsidR="002F6E39">
        <w:rPr>
          <w:rFonts w:ascii="Simplified Arabic" w:eastAsiaTheme="minorHAnsi" w:hAnsi="Simplified Arabic" w:cs="Simplified Arabic" w:hint="cs"/>
          <w:sz w:val="32"/>
          <w:szCs w:val="32"/>
          <w:rtl/>
          <w:lang w:bidi="ar-IQ"/>
        </w:rPr>
        <w:t>"</w:t>
      </w:r>
      <w:r w:rsidR="002F6E39">
        <w:rPr>
          <w:rFonts w:ascii="Simplified Arabic" w:eastAsiaTheme="minorHAnsi" w:hAnsi="Simplified Arabic" w:cs="Simplified Arabic"/>
          <w:sz w:val="32"/>
          <w:szCs w:val="32"/>
          <w:rtl/>
          <w:lang w:bidi="ar-IQ"/>
        </w:rPr>
        <w:t xml:space="preserve"> اسم يجمع بين "فارِ" من فارس و</w:t>
      </w:r>
      <w:r w:rsidRPr="00D347EF">
        <w:rPr>
          <w:rFonts w:ascii="Simplified Arabic" w:eastAsiaTheme="minorHAnsi" w:hAnsi="Simplified Arabic" w:cs="Simplified Arabic"/>
          <w:sz w:val="32"/>
          <w:szCs w:val="32"/>
          <w:rtl/>
          <w:lang w:bidi="ar-IQ"/>
        </w:rPr>
        <w:t xml:space="preserve">"ياق" من شدياق. ونجد هذه الاتجاهات نفسها في أعمال جبران خليل جبران وفرح انطوان. </w:t>
      </w:r>
    </w:p>
    <w:p w:rsid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أما سليم البستاني فقد وضع حجر الأساس لنشأة القصة التاريخية في سلسلة من الأعمال تم نشرها في مجلة (الجنان). وبدأت هذ</w:t>
      </w:r>
      <w:r w:rsidR="00A062D3">
        <w:rPr>
          <w:rFonts w:ascii="Simplified Arabic" w:eastAsiaTheme="minorHAnsi" w:hAnsi="Simplified Arabic" w:cs="Simplified Arabic"/>
          <w:sz w:val="32"/>
          <w:szCs w:val="32"/>
          <w:rtl/>
          <w:lang w:bidi="ar-IQ"/>
        </w:rPr>
        <w:t xml:space="preserve">ه الروايات </w:t>
      </w:r>
      <w:r w:rsidR="00DA0498">
        <w:rPr>
          <w:rFonts w:ascii="Simplified Arabic" w:eastAsiaTheme="minorHAnsi" w:hAnsi="Simplified Arabic" w:cs="Simplified Arabic" w:hint="cs"/>
          <w:sz w:val="32"/>
          <w:szCs w:val="32"/>
          <w:rtl/>
          <w:lang w:bidi="ar-IQ"/>
        </w:rPr>
        <w:t>ب</w:t>
      </w:r>
      <w:r w:rsidR="00A062D3">
        <w:rPr>
          <w:rFonts w:ascii="Simplified Arabic" w:eastAsiaTheme="minorHAnsi" w:hAnsi="Simplified Arabic" w:cs="Simplified Arabic"/>
          <w:sz w:val="32"/>
          <w:szCs w:val="32"/>
          <w:rtl/>
          <w:lang w:bidi="ar-IQ"/>
        </w:rPr>
        <w:t>تهيئة القراء ل</w:t>
      </w:r>
      <w:r w:rsidR="00A062D3">
        <w:rPr>
          <w:rFonts w:ascii="Simplified Arabic" w:eastAsiaTheme="minorHAnsi" w:hAnsi="Simplified Arabic" w:cs="Simplified Arabic" w:hint="cs"/>
          <w:sz w:val="32"/>
          <w:szCs w:val="32"/>
          <w:rtl/>
          <w:lang w:bidi="ar-IQ"/>
        </w:rPr>
        <w:t>هذا</w:t>
      </w:r>
      <w:r w:rsidRPr="00D347EF">
        <w:rPr>
          <w:rFonts w:ascii="Simplified Arabic" w:eastAsiaTheme="minorHAnsi" w:hAnsi="Simplified Arabic" w:cs="Simplified Arabic"/>
          <w:sz w:val="32"/>
          <w:szCs w:val="32"/>
          <w:rtl/>
          <w:lang w:bidi="ar-IQ"/>
        </w:rPr>
        <w:t xml:space="preserve"> النوع الأدبي وذلك بالربط بين عناصر الترفيه وعناصر الإرشاد في عمل واحد. وفي هذه الحالة فإن مقاطع من التاريخ الإسلامي قد ارتبطت بأدب الرحلات</w:t>
      </w:r>
      <w:r w:rsidR="00DA049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وقصص الحب</w:t>
      </w:r>
      <w:r w:rsidR="00DA049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والمغامرات، لتصبح مزيجا</w:t>
      </w:r>
      <w:r w:rsidR="00DA049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رائعا</w:t>
      </w:r>
      <w:r w:rsidR="00DA049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يشدّ جمهورا</w:t>
      </w:r>
      <w:r w:rsidR="00DA049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متزايدا</w:t>
      </w:r>
      <w:r w:rsidR="004D26A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من قراء هذا النوع الأدبي. ورواية البستاني "الهيام في جنان الشام" سنة 1870، مثلا، تقع أحداثها في زمن الفتح العربي لسوريا أيام العصر الراشدي.</w:t>
      </w:r>
    </w:p>
    <w:p w:rsidR="003C0A18" w:rsidRPr="00D347EF" w:rsidRDefault="003C0A18" w:rsidP="00D347EF">
      <w:pPr>
        <w:spacing w:after="200"/>
        <w:jc w:val="both"/>
        <w:rPr>
          <w:rFonts w:ascii="Simplified Arabic" w:eastAsiaTheme="minorHAnsi" w:hAnsi="Simplified Arabic" w:cs="Simplified Arabic"/>
          <w:sz w:val="32"/>
          <w:szCs w:val="32"/>
          <w:rtl/>
          <w:lang w:bidi="ar-IQ"/>
        </w:rPr>
      </w:pPr>
    </w:p>
    <w:p w:rsidR="00D347EF" w:rsidRPr="00D347EF" w:rsidRDefault="00D347EF" w:rsidP="00D347EF">
      <w:pPr>
        <w:spacing w:after="200"/>
        <w:jc w:val="both"/>
        <w:rPr>
          <w:rFonts w:ascii="Simplified Arabic" w:eastAsiaTheme="minorHAnsi" w:hAnsi="Simplified Arabic" w:cs="Simplified Arabic"/>
          <w:b/>
          <w:bCs/>
          <w:sz w:val="36"/>
          <w:szCs w:val="36"/>
          <w:rtl/>
          <w:lang w:bidi="ar-IQ"/>
        </w:rPr>
      </w:pPr>
      <w:r w:rsidRPr="00D347EF">
        <w:rPr>
          <w:rFonts w:ascii="Simplified Arabic" w:eastAsiaTheme="minorHAnsi" w:hAnsi="Simplified Arabic" w:cs="Simplified Arabic"/>
          <w:b/>
          <w:bCs/>
          <w:sz w:val="36"/>
          <w:szCs w:val="36"/>
          <w:rtl/>
          <w:lang w:bidi="ar-IQ"/>
        </w:rPr>
        <w:lastRenderedPageBreak/>
        <w:t>نشأة الرواية العربية</w:t>
      </w:r>
    </w:p>
    <w:p w:rsidR="00D347EF" w:rsidRPr="00D347EF" w:rsidRDefault="00DA0498" w:rsidP="00D347EF">
      <w:pPr>
        <w:spacing w:after="200"/>
        <w:jc w:val="both"/>
        <w:rPr>
          <w:rFonts w:ascii="Simplified Arabic" w:eastAsiaTheme="minorHAnsi" w:hAnsi="Simplified Arabic" w:cs="Simplified Arabic"/>
          <w:sz w:val="32"/>
          <w:szCs w:val="32"/>
          <w:rtl/>
          <w:lang w:bidi="ar-IQ"/>
        </w:rPr>
      </w:pPr>
      <w:r>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لشدة انبهار محمد علي باشا، الذي تولى زمام السلطة في مصر بعد خروج نابليون منها، بالتجهيزات والاستراتيجيات الحربية للفرنسيين فقد صمم على تدريب جيش مصري باتباع النهج الفرنسي. وبدأ بابتعاث الشباب المصري الى أوربا في عام 1820، فأرسلهم الى إيطاليا مبدئيا ثم الى فرنسا بشكل أساسي بعد ذلك. وقد تم اختيار شاب مصري كان يدرس في الأزهر اسمه رفاعة رافع الطهطاوي (1801 – 1873)، إماماً ليرافق إحدى البعثات المبكرة الى باريس، فقضى في فرنسا خمس سنوات، وكتب بعد عودته بفترة وجيزة كتابه (تخليص الإبريز في تلخيص باريز)، الذي يصف فيه الحياة الفرنسية، بما فيها من عادات الأكل والملبس ونظام الحكم والقانون وأمور أخرى. وبينما أدى هذا الكتاب دورا</w:t>
      </w:r>
      <w:r>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جذريا</w:t>
      </w:r>
      <w:r>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في توعية القراء بالتغييرات التي أحدثتها الثورة الصناعية في المجتمع الأوربي وما نتج عنها من ازدياد التحضر، فقد كان الطهطاوي أكثر فاعلية في تطوير الرواية العربية منه في أي مجال آخر.</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كان الطهطاوي في المقام الأول محررا لجريدة (الوقائع المصرية) التي أسسها محمد علي سنة 1832. وقد وضعت هذه الجريدة حجر الأساس لحركة صحفية قوية في مصر. وقد أدى وصول العديد من العائلات ا</w:t>
      </w:r>
      <w:r w:rsidR="00DA0498">
        <w:rPr>
          <w:rFonts w:ascii="Simplified Arabic" w:eastAsiaTheme="minorHAnsi" w:hAnsi="Simplified Arabic" w:cs="Simplified Arabic"/>
          <w:sz w:val="32"/>
          <w:szCs w:val="32"/>
          <w:rtl/>
          <w:lang w:bidi="ar-IQ"/>
        </w:rPr>
        <w:t>لسورية واللبنانية ما بين 1870 و</w:t>
      </w:r>
      <w:r w:rsidRPr="00D347EF">
        <w:rPr>
          <w:rFonts w:ascii="Simplified Arabic" w:eastAsiaTheme="minorHAnsi" w:hAnsi="Simplified Arabic" w:cs="Simplified Arabic"/>
          <w:sz w:val="32"/>
          <w:szCs w:val="32"/>
          <w:rtl/>
          <w:lang w:bidi="ar-IQ"/>
        </w:rPr>
        <w:t>1880 الى ازدياد مطرد في عدد الصحف وأنواعها. ولأن الصحف نشأت أساساً لمساندة وجهات نظر سياسية معينة، توجهها بأغراض خاص</w:t>
      </w:r>
      <w:r w:rsidR="00895782">
        <w:rPr>
          <w:rFonts w:ascii="Simplified Arabic" w:eastAsiaTheme="minorHAnsi" w:hAnsi="Simplified Arabic" w:cs="Simplified Arabic" w:hint="cs"/>
          <w:sz w:val="32"/>
          <w:szCs w:val="32"/>
          <w:rtl/>
          <w:lang w:bidi="ar-IQ"/>
        </w:rPr>
        <w:t>ة</w:t>
      </w:r>
      <w:r w:rsidRPr="00D347EF">
        <w:rPr>
          <w:rFonts w:ascii="Simplified Arabic" w:eastAsiaTheme="minorHAnsi" w:hAnsi="Simplified Arabic" w:cs="Simplified Arabic"/>
          <w:sz w:val="32"/>
          <w:szCs w:val="32"/>
          <w:rtl/>
          <w:lang w:bidi="ar-IQ"/>
        </w:rPr>
        <w:t xml:space="preserve"> الى جمهور محدد، فإن القصائد والأعمال الأدبية أصبحت شكلا</w:t>
      </w:r>
      <w:r w:rsidR="00DA049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عاديا</w:t>
      </w:r>
      <w:r w:rsidR="00DA049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لأعمدتها (فكانت بذلك مناظرة لنشأة الأدب الروائي في أوربا). وقد نشرت روايات بأكملها متسلسلة حازت على إعجاب القراء، مثل رواية (ذات الخدر) لسعيد البستاني (ت 1901) التي نشرها متسلسلة في جريدة الأهرام عام 1884. وقد استمرت الصحافة في الاضطلاع بدور المبادرة حتى في الوقت الحاضر، إذ استمر نجيب محفوظ – وهو أهم روائي في العالم العربي – في الاستفادة من العمود اليومي في صحف القاهرة لتعريف القراء بأعمال</w:t>
      </w:r>
      <w:r w:rsidRPr="00D347EF">
        <w:rPr>
          <w:rFonts w:ascii="Simplified Arabic" w:eastAsiaTheme="minorHAnsi" w:hAnsi="Simplified Arabic" w:cs="Simplified Arabic" w:hint="cs"/>
          <w:sz w:val="32"/>
          <w:szCs w:val="32"/>
          <w:rtl/>
          <w:lang w:bidi="ar-IQ"/>
        </w:rPr>
        <w:t>ه</w:t>
      </w:r>
      <w:r w:rsidRPr="00D347EF">
        <w:rPr>
          <w:rFonts w:ascii="Simplified Arabic" w:eastAsiaTheme="minorHAnsi" w:hAnsi="Simplified Arabic" w:cs="Simplified Arabic"/>
          <w:sz w:val="32"/>
          <w:szCs w:val="32"/>
          <w:rtl/>
          <w:lang w:bidi="ar-IQ"/>
        </w:rPr>
        <w:t xml:space="preserve"> الجديدة.</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lastRenderedPageBreak/>
        <w:t xml:space="preserve">   أما الشكل الآخر الذي تمكن به الطهطاوي من الإسهام في تطوير الرواية العربية  الحديثة في مصر وغيرها، فقد تمثل في دوره رائداً لترجمة الأعمال الأوربية. وقد أسس محمد علي مدرسة الألسن في مصر سنة 1835، وتعيّن الطهطاوي مديراً لها. </w:t>
      </w:r>
      <w:r w:rsidRPr="00D347EF">
        <w:rPr>
          <w:rFonts w:ascii="Simplified Arabic" w:eastAsiaTheme="minorHAnsi" w:hAnsi="Simplified Arabic" w:cs="Simplified Arabic" w:hint="cs"/>
          <w:sz w:val="32"/>
          <w:szCs w:val="32"/>
          <w:rtl/>
          <w:lang w:bidi="ar-IQ"/>
        </w:rPr>
        <w:t xml:space="preserve">  </w:t>
      </w:r>
      <w:r w:rsidRPr="00D347EF">
        <w:rPr>
          <w:rFonts w:ascii="Simplified Arabic" w:eastAsiaTheme="minorHAnsi" w:hAnsi="Simplified Arabic" w:cs="Simplified Arabic"/>
          <w:sz w:val="32"/>
          <w:szCs w:val="32"/>
          <w:rtl/>
          <w:lang w:bidi="ar-IQ"/>
        </w:rPr>
        <w:t>انشغلت مهام الترجمة الأولى بالعلوم والاستراتيجيات الحربية، لكنها شملت أيضا علوم الجغرافيا</w:t>
      </w:r>
      <w:r w:rsidR="00DA049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والتاريخ</w:t>
      </w:r>
      <w:r w:rsidR="00DA0498">
        <w:rPr>
          <w:rFonts w:ascii="Simplified Arabic" w:eastAsiaTheme="minorHAnsi" w:hAnsi="Simplified Arabic" w:cs="Simplified Arabic" w:hint="cs"/>
          <w:sz w:val="32"/>
          <w:szCs w:val="32"/>
          <w:rtl/>
          <w:lang w:bidi="ar-IQ"/>
        </w:rPr>
        <w:t>،</w:t>
      </w:r>
      <w:r w:rsidR="00DA0498">
        <w:rPr>
          <w:rFonts w:ascii="Simplified Arabic" w:eastAsiaTheme="minorHAnsi" w:hAnsi="Simplified Arabic" w:cs="Simplified Arabic"/>
          <w:sz w:val="32"/>
          <w:szCs w:val="32"/>
          <w:rtl/>
          <w:lang w:bidi="ar-IQ"/>
        </w:rPr>
        <w:t xml:space="preserve"> والفلسفة</w:t>
      </w:r>
      <w:r w:rsidR="00DA049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وبعد ذلك انضمت الأعمال الأدبية الى قائمة الترجمات. كما إن مساعد الطهطاوي وتلميذه الشهير محمد عثمان جلال (1829 – 1894) كرس كثيرا</w:t>
      </w:r>
      <w:r w:rsidR="00DA049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من جهوده للأعمال الأدبية، فهو لم يكتفِ بترجمة تلك الأعمال الفرنسية مثل مسرحيات موليير وحكايات لافونتين فقط، ولكنه ابتدع حركة وسيطة وأساسية في تطوير تقليد مستجد في الرواية الحديثة وذلك بـ"تمصير" المحتوى الغربي، فمهّد بذلك الطريق لمحاولات المحاكاة التي تبعتها نشأة ذلك النوع المحلي.</w:t>
      </w:r>
    </w:p>
    <w:p w:rsidR="00045621"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وصاحب</w:t>
      </w:r>
      <w:r w:rsidR="00447641">
        <w:rPr>
          <w:rFonts w:ascii="Simplified Arabic" w:eastAsiaTheme="minorHAnsi" w:hAnsi="Simplified Arabic" w:cs="Simplified Arabic" w:hint="cs"/>
          <w:sz w:val="32"/>
          <w:szCs w:val="32"/>
          <w:rtl/>
          <w:lang w:bidi="ar-IQ"/>
        </w:rPr>
        <w:t>ت</w:t>
      </w:r>
      <w:r w:rsidRPr="00D347EF">
        <w:rPr>
          <w:rFonts w:ascii="Simplified Arabic" w:eastAsiaTheme="minorHAnsi" w:hAnsi="Simplified Arabic" w:cs="Simplified Arabic"/>
          <w:sz w:val="32"/>
          <w:szCs w:val="32"/>
          <w:rtl/>
          <w:lang w:bidi="ar-IQ"/>
        </w:rPr>
        <w:t xml:space="preserve"> ذلك النشاط المتزايد في الترجمة وفي توفر منافذ للنشر من خلال الصحف، الحاجة</w:t>
      </w:r>
      <w:r w:rsidR="00447641">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الى تحسين الأساليب النثرية الشائعة وتبسيطها لكي يتشكل وسط كتابي يتماشى مع أذواق الأعداد المتزايدة من قراء القصص الجماهيرية. واضطلع مصطفى لطفي المنفلوطي (1876 – 1924) بدور جوهري في هذا الصدد. ولعل الصراحة والبساطة والمثالية التي اتسمت بها كتاباته، وخاصة مجموعة الصور البلاغية المسماة </w:t>
      </w:r>
      <w:r w:rsidR="00447641">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النظرات</w:t>
      </w:r>
      <w:r w:rsidR="00447641">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(1910- 1921) هي التي تسببت في شهرته في ذلك الوقت. كما اشتهر المنفلوطي بتناوله مجموعة من الروايات الغربية ليهيئها للنشر على أنها روايات رومانسية بالعربية.</w:t>
      </w:r>
    </w:p>
    <w:p w:rsidR="00D347EF" w:rsidRDefault="00045621" w:rsidP="00045621">
      <w:pPr>
        <w:bidi w:val="0"/>
        <w:spacing w:after="200" w:line="276" w:lineRule="auto"/>
        <w:rPr>
          <w:rFonts w:ascii="Simplified Arabic" w:eastAsiaTheme="minorHAnsi" w:hAnsi="Simplified Arabic" w:cs="Simplified Arabic"/>
          <w:sz w:val="32"/>
          <w:szCs w:val="32"/>
          <w:lang w:bidi="ar-IQ"/>
        </w:rPr>
      </w:pPr>
      <w:r>
        <w:rPr>
          <w:rFonts w:ascii="Simplified Arabic" w:eastAsiaTheme="minorHAnsi" w:hAnsi="Simplified Arabic" w:cs="Simplified Arabic"/>
          <w:sz w:val="32"/>
          <w:szCs w:val="32"/>
          <w:rtl/>
          <w:lang w:bidi="ar-IQ"/>
        </w:rPr>
        <w:br w:type="page"/>
      </w:r>
    </w:p>
    <w:p w:rsidR="00447641" w:rsidRPr="00D347EF" w:rsidRDefault="00447641" w:rsidP="00D347EF">
      <w:pPr>
        <w:spacing w:after="200"/>
        <w:jc w:val="both"/>
        <w:rPr>
          <w:rFonts w:ascii="Simplified Arabic" w:eastAsiaTheme="minorHAnsi" w:hAnsi="Simplified Arabic" w:cs="Simplified Arabic"/>
          <w:sz w:val="32"/>
          <w:szCs w:val="32"/>
          <w:rtl/>
          <w:lang w:bidi="ar-IQ"/>
        </w:rPr>
      </w:pPr>
    </w:p>
    <w:p w:rsidR="00D347EF" w:rsidRDefault="00D347EF" w:rsidP="00D347EF">
      <w:pPr>
        <w:spacing w:line="360" w:lineRule="auto"/>
        <w:jc w:val="center"/>
        <w:rPr>
          <w:rFonts w:asciiTheme="majorBidi" w:hAnsiTheme="majorBidi" w:cstheme="majorBidi"/>
          <w:b/>
          <w:bCs/>
          <w:sz w:val="36"/>
          <w:szCs w:val="36"/>
          <w:rtl/>
        </w:rPr>
      </w:pPr>
      <w:r w:rsidRPr="00D347EF">
        <w:rPr>
          <w:rFonts w:asciiTheme="majorBidi" w:hAnsiTheme="majorBidi" w:cstheme="majorBidi"/>
          <w:b/>
          <w:bCs/>
          <w:sz w:val="36"/>
          <w:szCs w:val="36"/>
          <w:rtl/>
        </w:rPr>
        <w:t>اتجاهات الرواية العربية</w:t>
      </w:r>
    </w:p>
    <w:p w:rsidR="00045621" w:rsidRPr="00D347EF" w:rsidRDefault="00045621" w:rsidP="00D347EF">
      <w:pPr>
        <w:spacing w:line="360" w:lineRule="auto"/>
        <w:jc w:val="center"/>
        <w:rPr>
          <w:rFonts w:asciiTheme="majorBidi" w:hAnsiTheme="majorBidi" w:cstheme="majorBidi"/>
          <w:b/>
          <w:bCs/>
          <w:sz w:val="36"/>
          <w:szCs w:val="36"/>
          <w:rtl/>
        </w:rPr>
      </w:pPr>
    </w:p>
    <w:p w:rsidR="00D347EF" w:rsidRPr="00D347EF" w:rsidRDefault="00D347EF" w:rsidP="00D347EF">
      <w:pPr>
        <w:spacing w:line="360" w:lineRule="auto"/>
        <w:jc w:val="lowKashida"/>
        <w:rPr>
          <w:b/>
          <w:bCs/>
          <w:sz w:val="36"/>
          <w:szCs w:val="36"/>
          <w:rtl/>
        </w:rPr>
      </w:pPr>
      <w:r w:rsidRPr="00D347EF">
        <w:rPr>
          <w:rFonts w:hint="cs"/>
          <w:b/>
          <w:bCs/>
          <w:sz w:val="36"/>
          <w:szCs w:val="36"/>
          <w:rtl/>
        </w:rPr>
        <w:t>1ـ الاتجاه التاريخي</w:t>
      </w:r>
    </w:p>
    <w:p w:rsidR="00D347EF" w:rsidRPr="00D347EF" w:rsidRDefault="00D347EF" w:rsidP="00D347EF">
      <w:pPr>
        <w:spacing w:line="360" w:lineRule="auto"/>
        <w:jc w:val="lowKashida"/>
        <w:rPr>
          <w:sz w:val="32"/>
          <w:szCs w:val="32"/>
          <w:rtl/>
        </w:rPr>
      </w:pPr>
      <w:r w:rsidRPr="00D347EF">
        <w:rPr>
          <w:rFonts w:hint="cs"/>
          <w:sz w:val="32"/>
          <w:szCs w:val="32"/>
          <w:rtl/>
        </w:rPr>
        <w:t xml:space="preserve"> </w:t>
      </w:r>
      <w:r w:rsidR="00447641">
        <w:rPr>
          <w:rFonts w:hint="cs"/>
          <w:sz w:val="32"/>
          <w:szCs w:val="32"/>
          <w:rtl/>
        </w:rPr>
        <w:t xml:space="preserve">  </w:t>
      </w:r>
      <w:r w:rsidRPr="00D347EF">
        <w:rPr>
          <w:rFonts w:hint="cs"/>
          <w:sz w:val="32"/>
          <w:szCs w:val="32"/>
          <w:rtl/>
        </w:rPr>
        <w:t>بدأ هذا الاتجاه مع روايات جرجي زي</w:t>
      </w:r>
      <w:r w:rsidR="005F1437">
        <w:rPr>
          <w:rFonts w:hint="cs"/>
          <w:sz w:val="32"/>
          <w:szCs w:val="32"/>
          <w:rtl/>
        </w:rPr>
        <w:t>دان التاريخية نهاية القرن التاسع عشر</w:t>
      </w:r>
      <w:r w:rsidRPr="00D347EF">
        <w:rPr>
          <w:rFonts w:hint="cs"/>
          <w:sz w:val="32"/>
          <w:szCs w:val="32"/>
          <w:rtl/>
        </w:rPr>
        <w:t xml:space="preserve"> وبلغ عددها اثنتين وعشرين ر</w:t>
      </w:r>
      <w:r w:rsidR="00447641">
        <w:rPr>
          <w:rFonts w:hint="cs"/>
          <w:sz w:val="32"/>
          <w:szCs w:val="32"/>
          <w:rtl/>
        </w:rPr>
        <w:t>واية، وغلب عليها الطابع التعليمي.</w:t>
      </w:r>
      <w:r w:rsidRPr="00D347EF">
        <w:rPr>
          <w:rFonts w:hint="cs"/>
          <w:sz w:val="32"/>
          <w:szCs w:val="32"/>
          <w:rtl/>
        </w:rPr>
        <w:t xml:space="preserve"> فقد كان غرضه من تأليفها تعليم التاريخ الإسلامي</w:t>
      </w:r>
      <w:r w:rsidR="00447641">
        <w:rPr>
          <w:rFonts w:hint="cs"/>
          <w:sz w:val="32"/>
          <w:szCs w:val="32"/>
          <w:rtl/>
        </w:rPr>
        <w:t>.</w:t>
      </w:r>
      <w:r w:rsidRPr="00D347EF">
        <w:rPr>
          <w:rFonts w:hint="cs"/>
          <w:sz w:val="32"/>
          <w:szCs w:val="32"/>
          <w:rtl/>
        </w:rPr>
        <w:t xml:space="preserve"> وجعل زيدان فيها عقدة غرامية إلى جانب العقدة التاريخية الرئيسة لإ</w:t>
      </w:r>
      <w:r w:rsidR="00F4260D">
        <w:rPr>
          <w:rFonts w:hint="cs"/>
          <w:sz w:val="32"/>
          <w:szCs w:val="32"/>
          <w:rtl/>
        </w:rPr>
        <w:t>ضفاء طابع التشويق على الرواية</w:t>
      </w:r>
      <w:r w:rsidR="00447641">
        <w:rPr>
          <w:rFonts w:hint="cs"/>
          <w:sz w:val="32"/>
          <w:szCs w:val="32"/>
          <w:rtl/>
        </w:rPr>
        <w:t>.</w:t>
      </w:r>
      <w:r w:rsidR="00F4260D">
        <w:rPr>
          <w:rFonts w:hint="cs"/>
          <w:sz w:val="32"/>
          <w:szCs w:val="32"/>
          <w:rtl/>
        </w:rPr>
        <w:t xml:space="preserve"> وأ</w:t>
      </w:r>
      <w:r w:rsidRPr="00D347EF">
        <w:rPr>
          <w:rFonts w:hint="cs"/>
          <w:sz w:val="32"/>
          <w:szCs w:val="32"/>
          <w:rtl/>
        </w:rPr>
        <w:t>هم رواياته (أرمانوسة المصرية) وتدور حول الفتح الإسلامي لمصر، و(الحجاج بن يوسف) حاكم العراق الشهير في العصر الأموي، و(استبداد المماليك) حول العصر المملوكي في مصر.</w:t>
      </w:r>
    </w:p>
    <w:p w:rsidR="00D347EF" w:rsidRDefault="00D347EF" w:rsidP="00D347EF">
      <w:pPr>
        <w:spacing w:line="360" w:lineRule="auto"/>
        <w:jc w:val="lowKashida"/>
        <w:rPr>
          <w:sz w:val="32"/>
          <w:szCs w:val="32"/>
          <w:rtl/>
        </w:rPr>
      </w:pPr>
      <w:r w:rsidRPr="00D347EF">
        <w:rPr>
          <w:rFonts w:hint="cs"/>
          <w:sz w:val="32"/>
          <w:szCs w:val="32"/>
          <w:rtl/>
        </w:rPr>
        <w:t xml:space="preserve">     ثم تطور هذا الاتجاه على أيدي عادل كامل</w:t>
      </w:r>
      <w:r w:rsidR="00447641">
        <w:rPr>
          <w:rFonts w:hint="cs"/>
          <w:sz w:val="32"/>
          <w:szCs w:val="32"/>
          <w:rtl/>
        </w:rPr>
        <w:t>،</w:t>
      </w:r>
      <w:r w:rsidRPr="00D347EF">
        <w:rPr>
          <w:rFonts w:hint="cs"/>
          <w:sz w:val="32"/>
          <w:szCs w:val="32"/>
          <w:rtl/>
        </w:rPr>
        <w:t xml:space="preserve"> وعلي أحمد با كثير</w:t>
      </w:r>
      <w:r w:rsidR="00447641">
        <w:rPr>
          <w:rFonts w:hint="cs"/>
          <w:sz w:val="32"/>
          <w:szCs w:val="32"/>
          <w:rtl/>
        </w:rPr>
        <w:t>،</w:t>
      </w:r>
      <w:r w:rsidRPr="00D347EF">
        <w:rPr>
          <w:rFonts w:hint="cs"/>
          <w:sz w:val="32"/>
          <w:szCs w:val="32"/>
          <w:rtl/>
        </w:rPr>
        <w:t xml:space="preserve"> ونجيب محفوظ في</w:t>
      </w:r>
      <w:r w:rsidR="00447641">
        <w:rPr>
          <w:rFonts w:hint="cs"/>
          <w:sz w:val="32"/>
          <w:szCs w:val="32"/>
          <w:rtl/>
        </w:rPr>
        <w:t xml:space="preserve"> رواياته</w:t>
      </w:r>
      <w:r w:rsidRPr="00D347EF">
        <w:rPr>
          <w:rFonts w:hint="cs"/>
          <w:sz w:val="32"/>
          <w:szCs w:val="32"/>
          <w:rtl/>
        </w:rPr>
        <w:t xml:space="preserve"> (عبث الأقدار - رادوبيس - كفاح طيبة) فاستخدم هؤلاء الكّتاب التاريخ</w:t>
      </w:r>
      <w:r w:rsidR="00447641">
        <w:rPr>
          <w:rFonts w:hint="cs"/>
          <w:sz w:val="32"/>
          <w:szCs w:val="32"/>
          <w:rtl/>
        </w:rPr>
        <w:t>َ</w:t>
      </w:r>
      <w:r w:rsidRPr="00D347EF">
        <w:rPr>
          <w:rFonts w:hint="cs"/>
          <w:sz w:val="32"/>
          <w:szCs w:val="32"/>
          <w:rtl/>
        </w:rPr>
        <w:t xml:space="preserve"> إطاراً وموضوعاً لرواياتهم للتعبير عن قضايا اجتماعية وسياسية وفكرية. أما في العراق فقد كتب يوسف رزق الله رواية (غادةُ بابل).</w:t>
      </w:r>
    </w:p>
    <w:p w:rsidR="00045621" w:rsidRPr="00D347EF" w:rsidRDefault="00045621" w:rsidP="00D347EF">
      <w:pPr>
        <w:spacing w:line="360" w:lineRule="auto"/>
        <w:jc w:val="lowKashida"/>
        <w:rPr>
          <w:sz w:val="32"/>
          <w:szCs w:val="32"/>
          <w:rtl/>
        </w:rPr>
      </w:pPr>
    </w:p>
    <w:p w:rsidR="00D347EF" w:rsidRPr="00D347EF" w:rsidRDefault="00D347EF" w:rsidP="00D347EF">
      <w:pPr>
        <w:spacing w:line="360" w:lineRule="auto"/>
        <w:jc w:val="lowKashida"/>
        <w:rPr>
          <w:b/>
          <w:bCs/>
          <w:sz w:val="36"/>
          <w:szCs w:val="36"/>
          <w:rtl/>
        </w:rPr>
      </w:pPr>
      <w:r w:rsidRPr="00D347EF">
        <w:rPr>
          <w:rFonts w:hint="cs"/>
          <w:b/>
          <w:bCs/>
          <w:sz w:val="36"/>
          <w:szCs w:val="36"/>
          <w:rtl/>
        </w:rPr>
        <w:t>2ـ الاتجاه الاجتماعي الواقعي</w:t>
      </w:r>
    </w:p>
    <w:p w:rsidR="00D347EF" w:rsidRPr="00D347EF" w:rsidRDefault="00447641" w:rsidP="00D347EF">
      <w:pPr>
        <w:spacing w:line="360" w:lineRule="auto"/>
        <w:jc w:val="lowKashida"/>
        <w:rPr>
          <w:sz w:val="32"/>
          <w:szCs w:val="32"/>
          <w:rtl/>
        </w:rPr>
      </w:pPr>
      <w:r>
        <w:rPr>
          <w:rFonts w:hint="cs"/>
          <w:sz w:val="32"/>
          <w:szCs w:val="32"/>
          <w:rtl/>
        </w:rPr>
        <w:t xml:space="preserve">   </w:t>
      </w:r>
      <w:r w:rsidR="00D347EF" w:rsidRPr="00D347EF">
        <w:rPr>
          <w:rFonts w:hint="cs"/>
          <w:sz w:val="32"/>
          <w:szCs w:val="32"/>
          <w:rtl/>
        </w:rPr>
        <w:t>بدأ هذا الاتجاه مع محمد حسين هيكل في رواية (زينب) ثم وصل قمة نضجه مع يوسف إدريس</w:t>
      </w:r>
      <w:r>
        <w:rPr>
          <w:rFonts w:hint="cs"/>
          <w:sz w:val="32"/>
          <w:szCs w:val="32"/>
          <w:rtl/>
        </w:rPr>
        <w:t>،</w:t>
      </w:r>
      <w:r w:rsidR="00D347EF" w:rsidRPr="00D347EF">
        <w:rPr>
          <w:rFonts w:hint="cs"/>
          <w:sz w:val="32"/>
          <w:szCs w:val="32"/>
          <w:rtl/>
        </w:rPr>
        <w:t xml:space="preserve"> وعبد الرحمن الشرقاوي</w:t>
      </w:r>
      <w:r>
        <w:rPr>
          <w:rFonts w:hint="cs"/>
          <w:sz w:val="32"/>
          <w:szCs w:val="32"/>
          <w:rtl/>
        </w:rPr>
        <w:t>،</w:t>
      </w:r>
      <w:r w:rsidR="00D347EF" w:rsidRPr="00D347EF">
        <w:rPr>
          <w:rFonts w:hint="cs"/>
          <w:sz w:val="32"/>
          <w:szCs w:val="32"/>
          <w:rtl/>
        </w:rPr>
        <w:t xml:space="preserve"> ونجيب محفوظ في</w:t>
      </w:r>
      <w:r>
        <w:rPr>
          <w:rFonts w:hint="cs"/>
          <w:sz w:val="32"/>
          <w:szCs w:val="32"/>
          <w:rtl/>
        </w:rPr>
        <w:t xml:space="preserve"> رواياته</w:t>
      </w:r>
      <w:r w:rsidR="00D347EF" w:rsidRPr="00D347EF">
        <w:rPr>
          <w:rFonts w:hint="cs"/>
          <w:sz w:val="32"/>
          <w:szCs w:val="32"/>
          <w:rtl/>
        </w:rPr>
        <w:t xml:space="preserve"> (القاهرة الجديدة) و(خان الخليلي) و(زقاق المدق) و(بداية ونهاية) والثلاثية الشهيرة. وفي العراق محمود أحمد السيد</w:t>
      </w:r>
      <w:r>
        <w:rPr>
          <w:rFonts w:hint="cs"/>
          <w:sz w:val="32"/>
          <w:szCs w:val="32"/>
          <w:rtl/>
        </w:rPr>
        <w:t>،</w:t>
      </w:r>
      <w:r w:rsidR="00D347EF" w:rsidRPr="00D347EF">
        <w:rPr>
          <w:rFonts w:hint="cs"/>
          <w:sz w:val="32"/>
          <w:szCs w:val="32"/>
          <w:rtl/>
        </w:rPr>
        <w:t xml:space="preserve"> وذو النون أيوب</w:t>
      </w:r>
      <w:r>
        <w:rPr>
          <w:rFonts w:hint="cs"/>
          <w:sz w:val="32"/>
          <w:szCs w:val="32"/>
          <w:rtl/>
        </w:rPr>
        <w:t>،</w:t>
      </w:r>
      <w:r w:rsidR="00D347EF" w:rsidRPr="00D347EF">
        <w:rPr>
          <w:rFonts w:hint="cs"/>
          <w:sz w:val="32"/>
          <w:szCs w:val="32"/>
          <w:rtl/>
        </w:rPr>
        <w:t xml:space="preserve"> وعبد الحق فاضل</w:t>
      </w:r>
      <w:r w:rsidR="00C67C18">
        <w:rPr>
          <w:rFonts w:hint="cs"/>
          <w:sz w:val="32"/>
          <w:szCs w:val="32"/>
          <w:rtl/>
        </w:rPr>
        <w:t>،</w:t>
      </w:r>
      <w:r w:rsidR="00D347EF" w:rsidRPr="00D347EF">
        <w:rPr>
          <w:rFonts w:hint="cs"/>
          <w:sz w:val="32"/>
          <w:szCs w:val="32"/>
          <w:rtl/>
        </w:rPr>
        <w:t xml:space="preserve"> وفي لبنان سهيل إدريس.</w:t>
      </w:r>
    </w:p>
    <w:p w:rsidR="00D347EF" w:rsidRDefault="00D347EF" w:rsidP="00D347EF">
      <w:pPr>
        <w:spacing w:line="360" w:lineRule="auto"/>
        <w:jc w:val="lowKashida"/>
        <w:rPr>
          <w:sz w:val="32"/>
          <w:szCs w:val="32"/>
          <w:rtl/>
        </w:rPr>
      </w:pPr>
      <w:r w:rsidRPr="00D347EF">
        <w:rPr>
          <w:rFonts w:hint="cs"/>
          <w:sz w:val="32"/>
          <w:szCs w:val="32"/>
          <w:rtl/>
        </w:rPr>
        <w:t xml:space="preserve">    ارتبطت الرواية العربية الاجتماعية بالمجتمع العربي الحديث وعكس مشكلاته وقضاياه كذلك تناولت مشكلة الفقر والبؤس في الريف والمدينة ومشكلات الريف وأهمها التخلف الحضاري والإقطاع، وتقف رواية (الأرض) لعبد الرحمن الشرقاوي </w:t>
      </w:r>
      <w:r w:rsidRPr="00D347EF">
        <w:rPr>
          <w:rFonts w:hint="cs"/>
          <w:sz w:val="32"/>
          <w:szCs w:val="32"/>
          <w:rtl/>
        </w:rPr>
        <w:lastRenderedPageBreak/>
        <w:t>ورواية (الظامئون) لعبد الرزاق المطلبّي في مقدمة الروايات التي تناولت الريف العربي.</w:t>
      </w:r>
    </w:p>
    <w:p w:rsidR="00045621" w:rsidRPr="00D347EF" w:rsidRDefault="00045621" w:rsidP="00D347EF">
      <w:pPr>
        <w:spacing w:line="360" w:lineRule="auto"/>
        <w:jc w:val="lowKashida"/>
        <w:rPr>
          <w:sz w:val="32"/>
          <w:szCs w:val="32"/>
          <w:rtl/>
        </w:rPr>
      </w:pPr>
    </w:p>
    <w:p w:rsidR="00D347EF" w:rsidRPr="00D347EF" w:rsidRDefault="00D347EF" w:rsidP="00D347EF">
      <w:pPr>
        <w:spacing w:line="360" w:lineRule="auto"/>
        <w:jc w:val="lowKashida"/>
        <w:rPr>
          <w:b/>
          <w:bCs/>
          <w:sz w:val="36"/>
          <w:szCs w:val="36"/>
          <w:rtl/>
        </w:rPr>
      </w:pPr>
      <w:r w:rsidRPr="00D347EF">
        <w:rPr>
          <w:rFonts w:hint="cs"/>
          <w:b/>
          <w:bCs/>
          <w:sz w:val="36"/>
          <w:szCs w:val="36"/>
          <w:rtl/>
        </w:rPr>
        <w:t>3ـ الاتجاه النفسي (تجريب ما بعد الواقعية)</w:t>
      </w:r>
    </w:p>
    <w:p w:rsidR="00D347EF" w:rsidRPr="00D347EF" w:rsidRDefault="00D347EF" w:rsidP="00D347EF">
      <w:pPr>
        <w:spacing w:line="360" w:lineRule="auto"/>
        <w:jc w:val="lowKashida"/>
        <w:rPr>
          <w:sz w:val="32"/>
          <w:szCs w:val="32"/>
          <w:rtl/>
        </w:rPr>
      </w:pPr>
      <w:r w:rsidRPr="00D347EF">
        <w:rPr>
          <w:rFonts w:hint="cs"/>
          <w:sz w:val="32"/>
          <w:szCs w:val="32"/>
          <w:rtl/>
        </w:rPr>
        <w:t>يغلب على روايات هذا الاتجاه التحليل النفسي والميل إلى تصوير أغوار الشخصية، إذ تُعنى هذه الروايات بتصوير العالم الداخلي للشخصية وليس عالمها الخارجي عن طريق تسجيل الخواطر التي تدور في ذهن الشخصية.</w:t>
      </w:r>
    </w:p>
    <w:p w:rsidR="00D347EF" w:rsidRDefault="00D347EF" w:rsidP="005F1437">
      <w:pPr>
        <w:spacing w:line="360" w:lineRule="auto"/>
        <w:jc w:val="lowKashida"/>
        <w:rPr>
          <w:sz w:val="32"/>
          <w:szCs w:val="32"/>
          <w:rtl/>
        </w:rPr>
      </w:pPr>
      <w:r w:rsidRPr="00D347EF">
        <w:rPr>
          <w:rFonts w:hint="cs"/>
          <w:sz w:val="32"/>
          <w:szCs w:val="32"/>
          <w:rtl/>
        </w:rPr>
        <w:t xml:space="preserve">     اقترن ظهور هذا الاتجاه بهيمنة تقنيات روائية جديدة في النص الروائي مثل تيار الوعي والمونولوج الداخلي. بدأ هذا الاتجاه مع نجيب محفوظ في رواية (السراب) و(اللص والكلاب) و(السمّان والخريف) و(الطريق) و(الشحاذ)</w:t>
      </w:r>
      <w:r w:rsidR="005F1437">
        <w:rPr>
          <w:rFonts w:hint="cs"/>
          <w:sz w:val="32"/>
          <w:szCs w:val="32"/>
          <w:rtl/>
        </w:rPr>
        <w:t xml:space="preserve"> و(ثرثرة فوق النيل)</w:t>
      </w:r>
      <w:r w:rsidRPr="00D347EF">
        <w:rPr>
          <w:rFonts w:hint="cs"/>
          <w:sz w:val="32"/>
          <w:szCs w:val="32"/>
          <w:rtl/>
        </w:rPr>
        <w:t xml:space="preserve"> وغيرها. وتبنى هذا الاتجاه بعد نجيب محفوظ الكثير من الروائيين العرب منهم: غسان كنفاني والطيب صالح وعبد الملك نوري وفؤاد التكرلي وعبد الرحمن الربيعي.</w:t>
      </w:r>
    </w:p>
    <w:p w:rsidR="00045621" w:rsidRPr="00FB4F13" w:rsidRDefault="00045621" w:rsidP="00045621">
      <w:pPr>
        <w:bidi w:val="0"/>
        <w:spacing w:after="200" w:line="276" w:lineRule="auto"/>
        <w:rPr>
          <w:sz w:val="32"/>
          <w:szCs w:val="32"/>
        </w:rPr>
      </w:pPr>
      <w:r>
        <w:rPr>
          <w:sz w:val="32"/>
          <w:szCs w:val="32"/>
          <w:rtl/>
        </w:rPr>
        <w:br w:type="page"/>
      </w:r>
    </w:p>
    <w:p w:rsidR="00D347EF" w:rsidRPr="00D347EF" w:rsidRDefault="00E515C3" w:rsidP="00D347EF">
      <w:pPr>
        <w:spacing w:after="200"/>
        <w:jc w:val="both"/>
        <w:rPr>
          <w:rFonts w:ascii="Simplified Arabic" w:eastAsiaTheme="minorHAnsi" w:hAnsi="Simplified Arabic" w:cs="Simplified Arabic"/>
          <w:b/>
          <w:bCs/>
          <w:sz w:val="36"/>
          <w:szCs w:val="36"/>
          <w:rtl/>
          <w:lang w:bidi="ar-IQ"/>
        </w:rPr>
      </w:pPr>
      <w:r>
        <w:rPr>
          <w:rFonts w:ascii="Simplified Arabic" w:eastAsiaTheme="minorHAnsi" w:hAnsi="Simplified Arabic" w:cs="Simplified Arabic" w:hint="cs"/>
          <w:b/>
          <w:bCs/>
          <w:sz w:val="36"/>
          <w:szCs w:val="36"/>
          <w:rtl/>
          <w:lang w:bidi="ar-IQ"/>
        </w:rPr>
        <w:lastRenderedPageBreak/>
        <w:t>المويلحي و"</w:t>
      </w:r>
      <w:r w:rsidR="00D347EF" w:rsidRPr="00045621">
        <w:rPr>
          <w:rFonts w:ascii="Simplified Arabic" w:eastAsiaTheme="minorHAnsi" w:hAnsi="Simplified Arabic" w:cs="Simplified Arabic"/>
          <w:b/>
          <w:bCs/>
          <w:i/>
          <w:iCs/>
          <w:sz w:val="36"/>
          <w:szCs w:val="36"/>
          <w:rtl/>
          <w:lang w:bidi="ar-IQ"/>
        </w:rPr>
        <w:t>حديث عيسى بن هشام</w:t>
      </w:r>
      <w:r>
        <w:rPr>
          <w:rFonts w:ascii="Simplified Arabic" w:eastAsiaTheme="minorHAnsi" w:hAnsi="Simplified Arabic" w:cs="Simplified Arabic" w:hint="cs"/>
          <w:b/>
          <w:bCs/>
          <w:sz w:val="36"/>
          <w:szCs w:val="36"/>
          <w:rtl/>
          <w:lang w:bidi="ar-IQ"/>
        </w:rPr>
        <w:t>"</w:t>
      </w:r>
    </w:p>
    <w:p w:rsidR="00D347EF" w:rsidRPr="00D347EF" w:rsidRDefault="00D347EF" w:rsidP="006C45C0">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hint="cs"/>
          <w:sz w:val="32"/>
          <w:szCs w:val="32"/>
          <w:rtl/>
          <w:lang w:bidi="ar-IQ"/>
        </w:rPr>
        <w:t>ولد محمد المويلحي (1858- 1930) في مدينة القاهرة، ونشأ في أسرة جمعت بين الثق</w:t>
      </w:r>
      <w:r w:rsidR="006C45C0">
        <w:rPr>
          <w:rFonts w:ascii="Simplified Arabic" w:eastAsiaTheme="minorHAnsi" w:hAnsi="Simplified Arabic" w:cs="Simplified Arabic" w:hint="cs"/>
          <w:sz w:val="32"/>
          <w:szCs w:val="32"/>
          <w:rtl/>
          <w:lang w:bidi="ar-IQ"/>
        </w:rPr>
        <w:t>افة والثراء. كان والده إ</w:t>
      </w:r>
      <w:r w:rsidRPr="00D347EF">
        <w:rPr>
          <w:rFonts w:ascii="Simplified Arabic" w:eastAsiaTheme="minorHAnsi" w:hAnsi="Simplified Arabic" w:cs="Simplified Arabic" w:hint="cs"/>
          <w:sz w:val="32"/>
          <w:szCs w:val="32"/>
          <w:rtl/>
          <w:lang w:bidi="ar-IQ"/>
        </w:rPr>
        <w:t>براهيم المويلحي تاجرا</w:t>
      </w:r>
      <w:r w:rsidR="00994D9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hint="cs"/>
          <w:sz w:val="32"/>
          <w:szCs w:val="32"/>
          <w:rtl/>
          <w:lang w:bidi="ar-IQ"/>
        </w:rPr>
        <w:t xml:space="preserve"> ومثقفا</w:t>
      </w:r>
      <w:r w:rsidR="00994D9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hint="cs"/>
          <w:sz w:val="32"/>
          <w:szCs w:val="32"/>
          <w:rtl/>
          <w:lang w:bidi="ar-IQ"/>
        </w:rPr>
        <w:t>، أصدر مع محمد عثمان جلال صحيفة "نزهة الأفكار"، ثم أخرج صحيفة "مصباح الشرق" التي أصبحت من أهم الصحف الأدبية آنذاك.</w:t>
      </w:r>
    </w:p>
    <w:p w:rsidR="00D347EF" w:rsidRPr="00D347EF" w:rsidRDefault="00D347EF" w:rsidP="006C45C0">
      <w:pPr>
        <w:tabs>
          <w:tab w:val="left" w:pos="4478"/>
        </w:tabs>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hint="cs"/>
          <w:sz w:val="32"/>
          <w:szCs w:val="32"/>
          <w:rtl/>
          <w:lang w:bidi="ar-IQ"/>
        </w:rPr>
        <w:t xml:space="preserve">   تتلمذ على </w:t>
      </w:r>
      <w:r w:rsidR="00994D95">
        <w:rPr>
          <w:rFonts w:ascii="Simplified Arabic" w:eastAsiaTheme="minorHAnsi" w:hAnsi="Simplified Arabic" w:cs="Simplified Arabic" w:hint="cs"/>
          <w:sz w:val="32"/>
          <w:szCs w:val="32"/>
          <w:rtl/>
          <w:lang w:bidi="ar-IQ"/>
        </w:rPr>
        <w:t xml:space="preserve">يدي </w:t>
      </w:r>
      <w:r w:rsidRPr="00D347EF">
        <w:rPr>
          <w:rFonts w:ascii="Simplified Arabic" w:eastAsiaTheme="minorHAnsi" w:hAnsi="Simplified Arabic" w:cs="Simplified Arabic" w:hint="cs"/>
          <w:sz w:val="32"/>
          <w:szCs w:val="32"/>
          <w:rtl/>
          <w:lang w:bidi="ar-IQ"/>
        </w:rPr>
        <w:t>جمال الدين الأفغاني</w:t>
      </w:r>
      <w:r w:rsidR="00994D9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hint="cs"/>
          <w:sz w:val="32"/>
          <w:szCs w:val="32"/>
          <w:rtl/>
          <w:lang w:bidi="ar-IQ"/>
        </w:rPr>
        <w:t xml:space="preserve"> ومحمد عبده</w:t>
      </w:r>
      <w:r w:rsidR="00994D9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hint="cs"/>
          <w:sz w:val="32"/>
          <w:szCs w:val="32"/>
          <w:rtl/>
          <w:lang w:bidi="ar-IQ"/>
        </w:rPr>
        <w:t xml:space="preserve"> </w:t>
      </w:r>
      <w:r w:rsidR="006C45C0">
        <w:rPr>
          <w:rFonts w:ascii="Simplified Arabic" w:eastAsiaTheme="minorHAnsi" w:hAnsi="Simplified Arabic" w:cs="Simplified Arabic" w:hint="cs"/>
          <w:sz w:val="32"/>
          <w:szCs w:val="32"/>
          <w:rtl/>
          <w:lang w:bidi="ar-IQ"/>
        </w:rPr>
        <w:t>ووالده</w:t>
      </w:r>
      <w:r w:rsidRPr="00D347EF">
        <w:rPr>
          <w:rFonts w:ascii="Simplified Arabic" w:eastAsiaTheme="minorHAnsi" w:hAnsi="Simplified Arabic" w:cs="Simplified Arabic" w:hint="cs"/>
          <w:sz w:val="32"/>
          <w:szCs w:val="32"/>
          <w:rtl/>
          <w:lang w:bidi="ar-IQ"/>
        </w:rPr>
        <w:t xml:space="preserve"> الذي عني بتوجيهه ليكون أديبا</w:t>
      </w:r>
      <w:r w:rsidR="00994D9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hint="cs"/>
          <w:sz w:val="32"/>
          <w:szCs w:val="32"/>
          <w:rtl/>
          <w:lang w:bidi="ar-IQ"/>
        </w:rPr>
        <w:t>، والتحق ببعض الوظائف الحكومية، لكنه اتجه للعمل الأدبي والصحفي، حيث أسهم في تحرير مجلة "العروة الوثقى" وصحف "الأهرام" و"المقطم" و"المؤيد". و"مصباح الشرق" التي نشر فيها تباعا</w:t>
      </w:r>
      <w:r w:rsidR="00994D9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hint="cs"/>
          <w:sz w:val="32"/>
          <w:szCs w:val="32"/>
          <w:rtl/>
          <w:lang w:bidi="ar-IQ"/>
        </w:rPr>
        <w:t xml:space="preserve"> فصول كتابه "حديث عيسى بن هشام"، ثم جمعها ونشرها في كتاب سنة 1907.</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hint="cs"/>
          <w:sz w:val="32"/>
          <w:szCs w:val="32"/>
          <w:rtl/>
          <w:lang w:bidi="ar-IQ"/>
        </w:rPr>
        <w:t xml:space="preserve">   </w:t>
      </w:r>
      <w:r w:rsidRPr="00D347EF">
        <w:rPr>
          <w:rFonts w:ascii="Simplified Arabic" w:eastAsiaTheme="minorHAnsi" w:hAnsi="Simplified Arabic" w:cs="Simplified Arabic"/>
          <w:sz w:val="32"/>
          <w:szCs w:val="32"/>
          <w:rtl/>
          <w:lang w:bidi="ar-IQ"/>
        </w:rPr>
        <w:t>تسارعت خطوات النهضة خلال العقود الأخيرة من القرن التاسع عشر، فقد أفسحت الحركة الصحفية المتزايدة والممتدة المجال لنقاش مسهب عن المواقف السياسية المختلفة التي ظهرت نتيجة للاحتلال البريطاني، فضلا</w:t>
      </w:r>
      <w:r w:rsidR="006C45C0">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عن النقد الاجتماعي للقضايا التي كانت موضع نقاش مثل العدالة</w:t>
      </w:r>
      <w:r w:rsidR="00994D9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والمساواة</w:t>
      </w:r>
      <w:r w:rsidR="00994D9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والمرأة وغيرها. ويعد كتاب محمد المويلحي (حديث عيسى بن هشام) المنشور سنة 1907 إسهاماً جليلاً في تطوير النثر العربي الحديث. وقد نُشر أولاً في سلسلة من المقالات في جريدة مصباح الشرق تحت عنوان (فترة من الزمان). </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يشكل (حديث عيسى بن هشام) خطوة تقدمية، حيث إن هذا الكتاب خالف ما سبقه من كتب، بتركيز اهتمامه على المجتمع المصري خلال الفترة التي عاشها المؤلف، وأخضعه للنقد الساخر اللاذع. ويستحضر الكتاب شخصية أحمد باشا المنيكلي، وزير الحرب المتوفى في عهد محمد علي، ليتقابل مع عيسى بن هشام، وهو مصري معاصر يتماثل اسمه مع اسم راوي مقامات الهمذاني. ويطوف الرجلان بأرجاء القاهرة وهي في طور التغير السريع الى مدينة عالمية. وبينما يظل مستوى النقد الضمني في معالجة كل مجموعة اجتماعية ثابتا</w:t>
      </w:r>
      <w:r w:rsidR="00994D9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فإن الفصول تشكل وحدات </w:t>
      </w:r>
      <w:r w:rsidRPr="00D347EF">
        <w:rPr>
          <w:rFonts w:ascii="Simplified Arabic" w:eastAsiaTheme="minorHAnsi" w:hAnsi="Simplified Arabic" w:cs="Simplified Arabic"/>
          <w:sz w:val="32"/>
          <w:szCs w:val="32"/>
          <w:rtl/>
          <w:lang w:bidi="ar-IQ"/>
        </w:rPr>
        <w:lastRenderedPageBreak/>
        <w:t>منفصلة لا يربط بينها سوى أمور عرضية فيما عدا وجود الراوي وصاحبه. والحقيقة أنه من منظور البنية الروائية فالكتاب يفوح بعطر مقامات الهمذاني الذي يجعل اسم راويها عنوانا</w:t>
      </w:r>
      <w:r w:rsidR="00994D9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لكتاب المويلحي.</w:t>
      </w:r>
    </w:p>
    <w:p w:rsidR="00D347EF" w:rsidRPr="00D347EF" w:rsidRDefault="00BD0120" w:rsidP="00175006">
      <w:pPr>
        <w:spacing w:after="200"/>
        <w:jc w:val="both"/>
        <w:rPr>
          <w:rFonts w:ascii="Simplified Arabic" w:eastAsiaTheme="minorHAnsi" w:hAnsi="Simplified Arabic" w:cs="Simplified Arabic"/>
          <w:sz w:val="32"/>
          <w:szCs w:val="32"/>
          <w:rtl/>
          <w:lang w:bidi="ar-IQ"/>
        </w:rPr>
      </w:pPr>
      <w:r>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 xml:space="preserve">  </w:t>
      </w:r>
      <w:r w:rsidRPr="00D347EF">
        <w:rPr>
          <w:rFonts w:ascii="Simplified Arabic" w:eastAsiaTheme="minorHAnsi" w:hAnsi="Simplified Arabic" w:cs="Simplified Arabic"/>
          <w:sz w:val="32"/>
          <w:szCs w:val="32"/>
          <w:rtl/>
          <w:lang w:bidi="ar-IQ"/>
        </w:rPr>
        <w:t>يقوم</w:t>
      </w:r>
      <w:r w:rsidR="00D347EF" w:rsidRPr="00D347EF">
        <w:rPr>
          <w:rFonts w:ascii="Simplified Arabic" w:eastAsiaTheme="minorHAnsi" w:hAnsi="Simplified Arabic" w:cs="Simplified Arabic"/>
          <w:sz w:val="32"/>
          <w:szCs w:val="32"/>
          <w:rtl/>
          <w:lang w:bidi="ar-IQ"/>
        </w:rPr>
        <w:t xml:space="preserve"> كتاب (حديث عيسى بن هشام) بوظيفة مزدوجة، إذ إن اختياره لمصر المعاصرة وأهلها موضوعا</w:t>
      </w:r>
      <w:r w:rsidR="00175006">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لنقده الحاد والمرح في كثير من الأحيان يجعله مختلفا</w:t>
      </w:r>
      <w:r w:rsidR="004A6203">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عما سبقه من أعمال انفصلت عن بيئة مؤلفيها إما زمانيا أو مكانيا. ومن ناحية أخرى فإن راوي الهمذاني وأسلوب النوع المقامي قد تم إحياؤهما لتقديم مثال رائع وخالد للنثر الكلاسيكي الحديث. فهذا الكتاب إسهام في الكلاسيكية الحديثة كانت له أهميته في </w:t>
      </w:r>
      <w:r w:rsidR="00175006">
        <w:rPr>
          <w:rFonts w:ascii="Simplified Arabic" w:eastAsiaTheme="minorHAnsi" w:hAnsi="Simplified Arabic" w:cs="Simplified Arabic" w:hint="cs"/>
          <w:sz w:val="32"/>
          <w:szCs w:val="32"/>
          <w:rtl/>
          <w:lang w:bidi="ar-IQ"/>
        </w:rPr>
        <w:t>مرحلة</w:t>
      </w:r>
      <w:r w:rsidR="00D347EF" w:rsidRPr="00D347EF">
        <w:rPr>
          <w:rFonts w:ascii="Simplified Arabic" w:eastAsiaTheme="minorHAnsi" w:hAnsi="Simplified Arabic" w:cs="Simplified Arabic"/>
          <w:sz w:val="32"/>
          <w:szCs w:val="32"/>
          <w:rtl/>
          <w:lang w:bidi="ar-IQ"/>
        </w:rPr>
        <w:t xml:space="preserve"> ما، ولكن </w:t>
      </w:r>
      <w:r w:rsidR="004A6203">
        <w:rPr>
          <w:rFonts w:ascii="Simplified Arabic" w:eastAsiaTheme="minorHAnsi" w:hAnsi="Simplified Arabic" w:cs="Simplified Arabic"/>
          <w:sz w:val="32"/>
          <w:szCs w:val="32"/>
          <w:rtl/>
          <w:lang w:bidi="ar-IQ"/>
        </w:rPr>
        <w:t xml:space="preserve">سرعان ما طغى عليه ظهور الرواية </w:t>
      </w:r>
      <w:r w:rsidR="004A6203">
        <w:rPr>
          <w:rFonts w:ascii="Simplified Arabic" w:eastAsiaTheme="minorHAnsi" w:hAnsi="Simplified Arabic" w:cs="Simplified Arabic" w:hint="cs"/>
          <w:sz w:val="32"/>
          <w:szCs w:val="32"/>
          <w:rtl/>
          <w:lang w:bidi="ar-IQ"/>
        </w:rPr>
        <w:t xml:space="preserve">بوصفها </w:t>
      </w:r>
      <w:r w:rsidR="00D347EF" w:rsidRPr="00D347EF">
        <w:rPr>
          <w:rFonts w:ascii="Simplified Arabic" w:eastAsiaTheme="minorHAnsi" w:hAnsi="Simplified Arabic" w:cs="Simplified Arabic"/>
          <w:sz w:val="32"/>
          <w:szCs w:val="32"/>
          <w:rtl/>
          <w:lang w:bidi="ar-IQ"/>
        </w:rPr>
        <w:t>نوع</w:t>
      </w:r>
      <w:r w:rsidR="004A6203">
        <w:rPr>
          <w:rFonts w:ascii="Simplified Arabic" w:eastAsiaTheme="minorHAnsi" w:hAnsi="Simplified Arabic" w:cs="Simplified Arabic" w:hint="cs"/>
          <w:sz w:val="32"/>
          <w:szCs w:val="32"/>
          <w:rtl/>
          <w:lang w:bidi="ar-IQ"/>
        </w:rPr>
        <w:t>اً</w:t>
      </w:r>
      <w:r w:rsidR="00D347EF" w:rsidRPr="00D347EF">
        <w:rPr>
          <w:rFonts w:ascii="Simplified Arabic" w:eastAsiaTheme="minorHAnsi" w:hAnsi="Simplified Arabic" w:cs="Simplified Arabic"/>
          <w:sz w:val="32"/>
          <w:szCs w:val="32"/>
          <w:rtl/>
          <w:lang w:bidi="ar-IQ"/>
        </w:rPr>
        <w:t xml:space="preserve"> من الأدب العربي.</w:t>
      </w:r>
    </w:p>
    <w:p w:rsidR="00045621"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ومن بين الكتّاب الذين حملت أعمالهم أثر المقامة التقليدية أو الكلاسيكية الحديثة في أنحاء العالم العربي، نذكر سليمان فايد الموصلي (الفيضي) في العراق ومؤل</w:t>
      </w:r>
      <w:r w:rsidR="004A620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فه (الرواية الإيقاظية) المنشور سنة 1919 إشارة الى اسم الصحيفة (الإيقاظ) التي يملكها والده. وعلي الدوعجي في تونس وكتابه (جولة حول حانات البحر الأبيض المتوسط) سنة 1935، ومحمد بن عبد الله المؤقت وكتابه (الرحاب المراكشية أو مرآة المسائل الوقتية) سنة 1920. إن كل هذه الأعمال وغيرها يمكن عد</w:t>
      </w:r>
      <w:r w:rsidR="00175006">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ها جسورا</w:t>
      </w:r>
      <w:r w:rsidR="00175006">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تصل بين الأنواع الروائية في النثر العربي التقليدي وبين ظهور كيان جديد سيصبح الرواية العربية الحديثة.</w:t>
      </w:r>
    </w:p>
    <w:p w:rsidR="00D347EF" w:rsidRPr="00D347EF" w:rsidRDefault="00045621" w:rsidP="00045621">
      <w:pPr>
        <w:bidi w:val="0"/>
        <w:spacing w:after="200" w:line="276" w:lineRule="auto"/>
        <w:rPr>
          <w:rFonts w:ascii="Simplified Arabic" w:eastAsiaTheme="minorHAnsi" w:hAnsi="Simplified Arabic" w:cs="Simplified Arabic"/>
          <w:sz w:val="32"/>
          <w:szCs w:val="32"/>
          <w:lang w:bidi="ar-IQ"/>
        </w:rPr>
      </w:pPr>
      <w:r>
        <w:rPr>
          <w:rFonts w:ascii="Simplified Arabic" w:eastAsiaTheme="minorHAnsi" w:hAnsi="Simplified Arabic" w:cs="Simplified Arabic"/>
          <w:sz w:val="32"/>
          <w:szCs w:val="32"/>
          <w:rtl/>
          <w:lang w:bidi="ar-IQ"/>
        </w:rPr>
        <w:br w:type="page"/>
      </w:r>
    </w:p>
    <w:p w:rsidR="00D347EF" w:rsidRPr="00D347EF" w:rsidRDefault="00D347EF" w:rsidP="00D347EF">
      <w:pPr>
        <w:spacing w:after="200"/>
        <w:jc w:val="both"/>
        <w:rPr>
          <w:rFonts w:ascii="Simplified Arabic" w:eastAsiaTheme="minorHAnsi" w:hAnsi="Simplified Arabic" w:cs="Simplified Arabic"/>
          <w:b/>
          <w:bCs/>
          <w:sz w:val="36"/>
          <w:szCs w:val="36"/>
          <w:rtl/>
          <w:lang w:bidi="ar-IQ"/>
        </w:rPr>
      </w:pPr>
      <w:r w:rsidRPr="00D347EF">
        <w:rPr>
          <w:rFonts w:ascii="Simplified Arabic" w:eastAsiaTheme="minorHAnsi" w:hAnsi="Simplified Arabic" w:cs="Simplified Arabic"/>
          <w:b/>
          <w:bCs/>
          <w:sz w:val="36"/>
          <w:szCs w:val="36"/>
          <w:rtl/>
          <w:lang w:bidi="ar-IQ"/>
        </w:rPr>
        <w:lastRenderedPageBreak/>
        <w:t xml:space="preserve">الرواية التاريخية: جرجي زيدان </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يقدم لنا جرجي زيدان (1861 – 1914)، وهو مهاجر لبناني عاش في مصر، أفضل مثال للطريقة التي ساهمت بها الصحافة في تهيئة جمهور للرواية في العالم العربي. فبعد تأسيسه لمجلة الهلال في عام 1892، راح يستخدمها قناة لنشر سلسلة من الروايات التاريخية التي ارتقت بهذا النوع الى مستويات جديدة من المهارة والجماهيرية، وهي ما زالت تطبع بشكل مستمر. ويصف طه بدر في دراسته عن تطور الرواية في مصر هذه الأعمال بأنها وسيلة للتسلية من ناحية ووسيلة للتربية من ناحية أخرى، وهو حكم ملائم لتعليل النجاح الذي لاقته هذه الأعمال وقيمتها في تطوير الرواية. لقد جاهد زيدان لتعريف أبناء جيله بتاريخ العرب وآدابهم، واستخدم القصة التاريخية ليحقق أهدافه بطريقة تربطه بالمقارنة مع كل من الكسندر دوماس الأب والسير والتر سكوت. واختار زيدان حقبا</w:t>
      </w:r>
      <w:r w:rsidR="004A620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متعددة من التاريخ الإسلامي أطراً زم</w:t>
      </w:r>
      <w:r w:rsidR="00B11EAF">
        <w:rPr>
          <w:rFonts w:ascii="Simplified Arabic" w:eastAsiaTheme="minorHAnsi" w:hAnsi="Simplified Arabic" w:cs="Simplified Arabic"/>
          <w:sz w:val="32"/>
          <w:szCs w:val="32"/>
          <w:rtl/>
          <w:lang w:bidi="ar-IQ"/>
        </w:rPr>
        <w:t>نية لرواياته، متجنبا</w:t>
      </w:r>
      <w:r w:rsidR="00F45637">
        <w:rPr>
          <w:rFonts w:ascii="Simplified Arabic" w:eastAsiaTheme="minorHAnsi" w:hAnsi="Simplified Arabic" w:cs="Simplified Arabic" w:hint="cs"/>
          <w:sz w:val="32"/>
          <w:szCs w:val="32"/>
          <w:rtl/>
          <w:lang w:bidi="ar-IQ"/>
        </w:rPr>
        <w:t>ً</w:t>
      </w:r>
      <w:r w:rsidR="00B11EAF">
        <w:rPr>
          <w:rFonts w:ascii="Simplified Arabic" w:eastAsiaTheme="minorHAnsi" w:hAnsi="Simplified Arabic" w:cs="Simplified Arabic"/>
          <w:sz w:val="32"/>
          <w:szCs w:val="32"/>
          <w:rtl/>
          <w:lang w:bidi="ar-IQ"/>
        </w:rPr>
        <w:t xml:space="preserve"> بعض البطول</w:t>
      </w:r>
      <w:r w:rsidRPr="00D347EF">
        <w:rPr>
          <w:rFonts w:ascii="Simplified Arabic" w:eastAsiaTheme="minorHAnsi" w:hAnsi="Simplified Arabic" w:cs="Simplified Arabic"/>
          <w:sz w:val="32"/>
          <w:szCs w:val="32"/>
          <w:rtl/>
          <w:lang w:bidi="ar-IQ"/>
        </w:rPr>
        <w:t>ات الخيالية التي كانت تزخر</w:t>
      </w:r>
      <w:r w:rsidR="00F45637">
        <w:rPr>
          <w:rFonts w:ascii="Simplified Arabic" w:eastAsiaTheme="minorHAnsi" w:hAnsi="Simplified Arabic" w:cs="Simplified Arabic"/>
          <w:sz w:val="32"/>
          <w:szCs w:val="32"/>
          <w:rtl/>
          <w:lang w:bidi="ar-IQ"/>
        </w:rPr>
        <w:t xml:space="preserve"> بها روايات المغامرات السابقة. </w:t>
      </w:r>
      <w:r w:rsidR="00F45637">
        <w:rPr>
          <w:rFonts w:ascii="Simplified Arabic" w:eastAsiaTheme="minorHAnsi" w:hAnsi="Simplified Arabic" w:cs="Simplified Arabic" w:hint="cs"/>
          <w:sz w:val="32"/>
          <w:szCs w:val="32"/>
          <w:rtl/>
          <w:lang w:bidi="ar-IQ"/>
        </w:rPr>
        <w:t xml:space="preserve">إذ </w:t>
      </w:r>
      <w:r w:rsidRPr="00D347EF">
        <w:rPr>
          <w:rFonts w:ascii="Simplified Arabic" w:eastAsiaTheme="minorHAnsi" w:hAnsi="Simplified Arabic" w:cs="Simplified Arabic"/>
          <w:sz w:val="32"/>
          <w:szCs w:val="32"/>
          <w:rtl/>
          <w:lang w:bidi="ar-IQ"/>
        </w:rPr>
        <w:t>تدور رواية (أرمانوسة المصرية) الصادرة سنة 1889 حول الفتح الإسلامي لمصر سنة 640م. ورواية (الحجاج بن يوسف الثقفي) الصادرة سنة 1909 حول حاكم العراق الشهير في العصر الأموي. وتتفحص رواية (شجرة الدر) الصادرة سنة 1914 فترة حكم ملكة مصر الشهيرة. وقد تكون رواية (استبداد المماليك) الصادرة سنة 1893 مثالا</w:t>
      </w:r>
      <w:r w:rsidR="004A620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توضيحياً، إذ إن تفاصيلها التاريخية تدور في القرن الثامن عشر حول صراع القوى بين علي بيك حاكم مصر وصهره محمد علي أبو الذهب. وتتأرجح الأحداث جيئة وذهابا</w:t>
      </w:r>
      <w:r w:rsidR="004A620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بين مصر وسوريا، فعائلة سيد عبد الرحمن المصرية تجد نفسها داخل وضع درامي معقد، حين يحارب الأب مع الجيش في مكان ابنه حسان. وفي النهاية يخرج الأب ظافرا</w:t>
      </w:r>
      <w:r w:rsidR="004A620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وتنفرج أحوال العائلة أيضا</w:t>
      </w:r>
      <w:r w:rsidR="004A620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w:t>
      </w:r>
    </w:p>
    <w:p w:rsid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ولا شك في أن أحد الأسباب الرئيسة لشعبية هذه الروايات المستمرة يعود الى الأسلوب الذي كتبت به، فبالمقارنة مثلا بأسلوب المويلحي الراقي، تظهر كتابات زيدان في أسلوب يجعلها في متناول جمهور عريض. فالمفردات السهلة والجمل </w:t>
      </w:r>
      <w:r w:rsidRPr="00D347EF">
        <w:rPr>
          <w:rFonts w:ascii="Simplified Arabic" w:eastAsiaTheme="minorHAnsi" w:hAnsi="Simplified Arabic" w:cs="Simplified Arabic"/>
          <w:sz w:val="32"/>
          <w:szCs w:val="32"/>
          <w:rtl/>
          <w:lang w:bidi="ar-IQ"/>
        </w:rPr>
        <w:lastRenderedPageBreak/>
        <w:t>البسيطة البناء وغير المثقلة بالصور الجمالية المعقدة والسرد الذي يسري بعفوية سلسة، كل ذلك يحظى باستحسان ناقد صعب مثل طه حسين.</w:t>
      </w:r>
    </w:p>
    <w:p w:rsidR="00045621" w:rsidRPr="00D347EF" w:rsidRDefault="00045621" w:rsidP="00D347EF">
      <w:pPr>
        <w:spacing w:after="200"/>
        <w:jc w:val="both"/>
        <w:rPr>
          <w:rFonts w:ascii="Simplified Arabic" w:eastAsiaTheme="minorHAnsi" w:hAnsi="Simplified Arabic" w:cs="Simplified Arabic"/>
          <w:sz w:val="32"/>
          <w:szCs w:val="32"/>
          <w:rtl/>
          <w:lang w:bidi="ar-IQ"/>
        </w:rPr>
      </w:pPr>
    </w:p>
    <w:p w:rsidR="00D347EF" w:rsidRPr="00D347EF" w:rsidRDefault="00D347EF" w:rsidP="00D347EF">
      <w:pPr>
        <w:jc w:val="lowKashida"/>
        <w:rPr>
          <w:rFonts w:asciiTheme="majorBidi" w:hAnsiTheme="majorBidi" w:cstheme="majorBidi"/>
          <w:b/>
          <w:bCs/>
          <w:sz w:val="36"/>
          <w:szCs w:val="36"/>
          <w:rtl/>
        </w:rPr>
      </w:pPr>
      <w:r w:rsidRPr="00D347EF">
        <w:rPr>
          <w:rFonts w:asciiTheme="majorBidi" w:hAnsiTheme="majorBidi" w:cstheme="majorBidi"/>
          <w:b/>
          <w:bCs/>
          <w:sz w:val="36"/>
          <w:szCs w:val="36"/>
          <w:rtl/>
        </w:rPr>
        <w:t>محمود أحمد السيد</w:t>
      </w:r>
    </w:p>
    <w:p w:rsidR="00D347EF" w:rsidRPr="00D347EF" w:rsidRDefault="00F212C3" w:rsidP="00D347EF">
      <w:pPr>
        <w:spacing w:line="360" w:lineRule="auto"/>
        <w:jc w:val="lowKashida"/>
        <w:rPr>
          <w:sz w:val="32"/>
          <w:szCs w:val="32"/>
          <w:rtl/>
        </w:rPr>
      </w:pPr>
      <w:r>
        <w:rPr>
          <w:rFonts w:hint="cs"/>
          <w:sz w:val="32"/>
          <w:szCs w:val="32"/>
          <w:rtl/>
        </w:rPr>
        <w:t xml:space="preserve">   </w:t>
      </w:r>
      <w:r w:rsidR="00D347EF" w:rsidRPr="00D347EF">
        <w:rPr>
          <w:rFonts w:hint="cs"/>
          <w:sz w:val="32"/>
          <w:szCs w:val="32"/>
          <w:rtl/>
        </w:rPr>
        <w:t>ولد في محلة باب الشيخ ببغداد 1903. من أسرة دينية نال عن طريقها حظه من التعليم والثقافة وتأثر بكت</w:t>
      </w:r>
      <w:r>
        <w:rPr>
          <w:rFonts w:hint="cs"/>
          <w:sz w:val="32"/>
          <w:szCs w:val="32"/>
          <w:rtl/>
        </w:rPr>
        <w:t>ّ</w:t>
      </w:r>
      <w:r w:rsidR="00D347EF" w:rsidRPr="00D347EF">
        <w:rPr>
          <w:rFonts w:hint="cs"/>
          <w:sz w:val="32"/>
          <w:szCs w:val="32"/>
          <w:rtl/>
        </w:rPr>
        <w:t xml:space="preserve">اب الاتجاه الواقعي في الرواية العالمية (تشيخوف) </w:t>
      </w:r>
      <w:r w:rsidR="00BD2D8B">
        <w:rPr>
          <w:rFonts w:hint="cs"/>
          <w:sz w:val="32"/>
          <w:szCs w:val="32"/>
          <w:rtl/>
        </w:rPr>
        <w:t>و</w:t>
      </w:r>
      <w:r w:rsidR="00D347EF" w:rsidRPr="00D347EF">
        <w:rPr>
          <w:rFonts w:hint="cs"/>
          <w:sz w:val="32"/>
          <w:szCs w:val="32"/>
          <w:rtl/>
        </w:rPr>
        <w:t xml:space="preserve">(دستويفسكي) </w:t>
      </w:r>
      <w:r w:rsidR="00BD2D8B">
        <w:rPr>
          <w:rFonts w:hint="cs"/>
          <w:sz w:val="32"/>
          <w:szCs w:val="32"/>
          <w:rtl/>
        </w:rPr>
        <w:t>و</w:t>
      </w:r>
      <w:r w:rsidR="00D347EF" w:rsidRPr="00D347EF">
        <w:rPr>
          <w:rFonts w:hint="cs"/>
          <w:sz w:val="32"/>
          <w:szCs w:val="32"/>
          <w:rtl/>
        </w:rPr>
        <w:t>(أميل زولا) حتى عده الباحثون رائد الاتجاه الواقعي في الرواية العراقية. مرَّ نتاجه القصصي بمرحلتين:</w:t>
      </w:r>
    </w:p>
    <w:p w:rsidR="00D347EF" w:rsidRPr="00D347EF" w:rsidRDefault="00D347EF" w:rsidP="00D347EF">
      <w:pPr>
        <w:spacing w:line="360" w:lineRule="auto"/>
        <w:jc w:val="lowKashida"/>
        <w:rPr>
          <w:sz w:val="32"/>
          <w:szCs w:val="32"/>
          <w:rtl/>
        </w:rPr>
      </w:pPr>
      <w:r w:rsidRPr="00D347EF">
        <w:rPr>
          <w:rFonts w:hint="cs"/>
          <w:b/>
          <w:bCs/>
          <w:sz w:val="32"/>
          <w:szCs w:val="32"/>
          <w:rtl/>
        </w:rPr>
        <w:t>الأولى:</w:t>
      </w:r>
      <w:r w:rsidRPr="00D347EF">
        <w:rPr>
          <w:rFonts w:hint="cs"/>
          <w:sz w:val="32"/>
          <w:szCs w:val="32"/>
          <w:rtl/>
        </w:rPr>
        <w:t xml:space="preserve"> بين (1920 - 1923) تمثلت في رواية (في سبيل الزواج) 1921 و(مصير الضعفاء) 1922 ومجموعة قصصية بعنوان (النكبات) 1922، يغلبُ على قصص هذه المرحلة المعالجة المباشرة والتقريرية القائمة على الوعظ والتعليم فضلاً عن السذاجة والافتقار إلى مقومات القصة الفنية وغلبة الطابع الرومانسي واللغة الإنشائية البعيدة عن اللغة القصصية.</w:t>
      </w:r>
    </w:p>
    <w:p w:rsidR="00D347EF" w:rsidRPr="00D347EF" w:rsidRDefault="00D347EF" w:rsidP="00F212C3">
      <w:pPr>
        <w:spacing w:line="360" w:lineRule="auto"/>
        <w:jc w:val="lowKashida"/>
        <w:rPr>
          <w:sz w:val="32"/>
          <w:szCs w:val="32"/>
          <w:rtl/>
        </w:rPr>
      </w:pPr>
      <w:r w:rsidRPr="00D347EF">
        <w:rPr>
          <w:rFonts w:hint="cs"/>
          <w:b/>
          <w:bCs/>
          <w:sz w:val="32"/>
          <w:szCs w:val="32"/>
          <w:rtl/>
        </w:rPr>
        <w:t>الثانية:</w:t>
      </w:r>
      <w:r w:rsidRPr="00D347EF">
        <w:rPr>
          <w:rFonts w:hint="cs"/>
          <w:sz w:val="32"/>
          <w:szCs w:val="32"/>
          <w:rtl/>
        </w:rPr>
        <w:t xml:space="preserve"> بدأت عام 1928 بعد انقطاعٍ عن الكتابة دام خمس سنوات، نضجت فيه ثقافته وتعلم اللغة التركية واط</w:t>
      </w:r>
      <w:r w:rsidR="00F212C3" w:rsidRPr="00D347EF">
        <w:rPr>
          <w:rFonts w:hint="cs"/>
          <w:sz w:val="32"/>
          <w:szCs w:val="32"/>
          <w:rtl/>
        </w:rPr>
        <w:t>ّ</w:t>
      </w:r>
      <w:r w:rsidRPr="00D347EF">
        <w:rPr>
          <w:rFonts w:hint="cs"/>
          <w:sz w:val="32"/>
          <w:szCs w:val="32"/>
          <w:rtl/>
        </w:rPr>
        <w:t>لع من خلالها على النتاج الروائي الروسي والفرنسي والتركي، تتمثل هذه المرحلة برواية (جلال خالد) 1928 ومجموعتان قصصيتان هما: (الطلائع) 1929، والثانية (في ساعٍ من الزمن) 1935.</w:t>
      </w:r>
      <w:r w:rsidR="00F212C3">
        <w:rPr>
          <w:rFonts w:hint="cs"/>
          <w:sz w:val="32"/>
          <w:szCs w:val="32"/>
          <w:rtl/>
        </w:rPr>
        <w:t xml:space="preserve"> </w:t>
      </w:r>
    </w:p>
    <w:p w:rsidR="00D347EF" w:rsidRDefault="00D347EF" w:rsidP="00D347EF">
      <w:pPr>
        <w:spacing w:line="360" w:lineRule="auto"/>
        <w:jc w:val="lowKashida"/>
        <w:rPr>
          <w:sz w:val="32"/>
          <w:szCs w:val="32"/>
          <w:rtl/>
        </w:rPr>
      </w:pPr>
      <w:r w:rsidRPr="00D347EF">
        <w:rPr>
          <w:rFonts w:hint="cs"/>
          <w:sz w:val="32"/>
          <w:szCs w:val="32"/>
          <w:rtl/>
        </w:rPr>
        <w:t xml:space="preserve">     تعكسُ هذه المرحلة اتجاهاً جديداً للسيّد وتطوراً فنياً واضحاً فقد ضعفت الرومانسية فيها وحلت محلها واقعية تمثلت في التقاط وتسجيل جوانب مختلفة من المجتمع العراقي وبرزت في هذه المرحلة النزعة التحليلية، ونضجت لغته في الوقت نفسه.</w:t>
      </w:r>
    </w:p>
    <w:p w:rsidR="00045621" w:rsidRPr="00D347EF" w:rsidRDefault="00045621" w:rsidP="00D347EF">
      <w:pPr>
        <w:spacing w:line="360" w:lineRule="auto"/>
        <w:jc w:val="lowKashida"/>
        <w:rPr>
          <w:sz w:val="32"/>
          <w:szCs w:val="32"/>
          <w:rtl/>
        </w:rPr>
      </w:pPr>
    </w:p>
    <w:p w:rsidR="00D347EF" w:rsidRPr="00D347EF" w:rsidRDefault="00D347EF" w:rsidP="00D347EF">
      <w:pPr>
        <w:spacing w:line="360" w:lineRule="auto"/>
        <w:jc w:val="lowKashida"/>
        <w:rPr>
          <w:b/>
          <w:bCs/>
          <w:sz w:val="36"/>
          <w:szCs w:val="36"/>
          <w:rtl/>
        </w:rPr>
      </w:pPr>
      <w:r w:rsidRPr="00D347EF">
        <w:rPr>
          <w:rFonts w:hint="cs"/>
          <w:b/>
          <w:bCs/>
          <w:sz w:val="36"/>
          <w:szCs w:val="36"/>
          <w:rtl/>
        </w:rPr>
        <w:t xml:space="preserve">رواية </w:t>
      </w:r>
      <w:r w:rsidR="00114AF2">
        <w:rPr>
          <w:rFonts w:hint="cs"/>
          <w:b/>
          <w:bCs/>
          <w:sz w:val="36"/>
          <w:szCs w:val="36"/>
          <w:rtl/>
        </w:rPr>
        <w:t>"</w:t>
      </w:r>
      <w:r w:rsidRPr="00D347EF">
        <w:rPr>
          <w:rFonts w:hint="cs"/>
          <w:b/>
          <w:bCs/>
          <w:sz w:val="36"/>
          <w:szCs w:val="36"/>
          <w:rtl/>
        </w:rPr>
        <w:t>جلال خالد</w:t>
      </w:r>
      <w:r w:rsidR="00114AF2">
        <w:rPr>
          <w:rFonts w:hint="cs"/>
          <w:b/>
          <w:bCs/>
          <w:sz w:val="36"/>
          <w:szCs w:val="36"/>
          <w:rtl/>
        </w:rPr>
        <w:t>"</w:t>
      </w:r>
    </w:p>
    <w:p w:rsidR="00D347EF" w:rsidRPr="00D347EF" w:rsidRDefault="00F212C3" w:rsidP="00D347EF">
      <w:pPr>
        <w:spacing w:line="360" w:lineRule="auto"/>
        <w:jc w:val="lowKashida"/>
        <w:rPr>
          <w:sz w:val="32"/>
          <w:szCs w:val="32"/>
          <w:rtl/>
        </w:rPr>
      </w:pPr>
      <w:r>
        <w:rPr>
          <w:rFonts w:hint="cs"/>
          <w:sz w:val="32"/>
          <w:szCs w:val="32"/>
          <w:rtl/>
        </w:rPr>
        <w:t xml:space="preserve">  </w:t>
      </w:r>
      <w:r w:rsidR="00D347EF" w:rsidRPr="00D347EF">
        <w:rPr>
          <w:rFonts w:hint="cs"/>
          <w:sz w:val="32"/>
          <w:szCs w:val="32"/>
          <w:rtl/>
        </w:rPr>
        <w:t xml:space="preserve"> تُعّدُ هذه الرواية سيرة ذاتية للمؤلف، كتبها بأسلوب قصصي يجمع بين السرد واليوميات، تقع القصة في قسمين:</w:t>
      </w:r>
    </w:p>
    <w:p w:rsidR="00D347EF" w:rsidRPr="00D347EF" w:rsidRDefault="00D347EF" w:rsidP="00D347EF">
      <w:pPr>
        <w:spacing w:line="360" w:lineRule="auto"/>
        <w:jc w:val="lowKashida"/>
        <w:rPr>
          <w:sz w:val="32"/>
          <w:szCs w:val="32"/>
          <w:rtl/>
        </w:rPr>
      </w:pPr>
      <w:r w:rsidRPr="00D347EF">
        <w:rPr>
          <w:rFonts w:hint="cs"/>
          <w:b/>
          <w:bCs/>
          <w:sz w:val="32"/>
          <w:szCs w:val="32"/>
          <w:rtl/>
        </w:rPr>
        <w:lastRenderedPageBreak/>
        <w:t>الأول:</w:t>
      </w:r>
      <w:r w:rsidRPr="00D347EF">
        <w:rPr>
          <w:rFonts w:hint="cs"/>
          <w:sz w:val="32"/>
          <w:szCs w:val="32"/>
          <w:rtl/>
        </w:rPr>
        <w:t xml:space="preserve"> يدور حول رحلة شاب عراقي مثقف يُدعى جلال خالد إلى الهند وعلى ظهر الباخرة يتعرف بفتاةٍ يهودية عراقية (سارة) كانت مع خطيبها وأبيها، وبعد الوصول إلى الهند بفترة يعثُر على خطيبها وقد جُنّ ويحاول أن يعرف مصيرها</w:t>
      </w:r>
      <w:r w:rsidR="00D06BB3">
        <w:rPr>
          <w:rFonts w:hint="cs"/>
          <w:sz w:val="32"/>
          <w:szCs w:val="32"/>
          <w:rtl/>
        </w:rPr>
        <w:t>،</w:t>
      </w:r>
      <w:r w:rsidRPr="00D347EF">
        <w:rPr>
          <w:rFonts w:hint="cs"/>
          <w:sz w:val="32"/>
          <w:szCs w:val="32"/>
          <w:rtl/>
        </w:rPr>
        <w:t xml:space="preserve"> وأخيراً يكتشف وهو في العراق أنها أصبحت بغياً بعد نكبة أبيها وزواجها الفاشل.</w:t>
      </w:r>
    </w:p>
    <w:p w:rsidR="00D347EF" w:rsidRPr="00D347EF" w:rsidRDefault="00D347EF" w:rsidP="00D347EF">
      <w:pPr>
        <w:spacing w:line="360" w:lineRule="auto"/>
        <w:jc w:val="lowKashida"/>
        <w:rPr>
          <w:sz w:val="32"/>
          <w:szCs w:val="32"/>
          <w:rtl/>
        </w:rPr>
      </w:pPr>
      <w:r w:rsidRPr="00D347EF">
        <w:rPr>
          <w:rFonts w:hint="cs"/>
          <w:b/>
          <w:bCs/>
          <w:sz w:val="32"/>
          <w:szCs w:val="32"/>
          <w:rtl/>
        </w:rPr>
        <w:t>الثاني:</w:t>
      </w:r>
      <w:r w:rsidRPr="00D347EF">
        <w:rPr>
          <w:rFonts w:hint="cs"/>
          <w:sz w:val="32"/>
          <w:szCs w:val="32"/>
          <w:rtl/>
        </w:rPr>
        <w:t xml:space="preserve"> يتكون من رسائل يتبا</w:t>
      </w:r>
      <w:r w:rsidR="00BD2D8B">
        <w:rPr>
          <w:rFonts w:hint="cs"/>
          <w:sz w:val="32"/>
          <w:szCs w:val="32"/>
          <w:rtl/>
        </w:rPr>
        <w:t>دلها جلال خالد مع صديقين له من أ</w:t>
      </w:r>
      <w:r w:rsidRPr="00D347EF">
        <w:rPr>
          <w:rFonts w:hint="cs"/>
          <w:sz w:val="32"/>
          <w:szCs w:val="32"/>
          <w:rtl/>
        </w:rPr>
        <w:t>جل إصلاح المجتمع وتغييره عن طريق ثقافتهم وأفكارهم الثورية.</w:t>
      </w:r>
    </w:p>
    <w:p w:rsidR="00D347EF" w:rsidRDefault="00D347EF" w:rsidP="003C0A18">
      <w:pPr>
        <w:spacing w:line="360" w:lineRule="auto"/>
        <w:jc w:val="lowKashida"/>
        <w:rPr>
          <w:sz w:val="32"/>
          <w:szCs w:val="32"/>
          <w:rtl/>
        </w:rPr>
      </w:pPr>
      <w:r w:rsidRPr="00D347EF">
        <w:rPr>
          <w:rFonts w:hint="cs"/>
          <w:sz w:val="32"/>
          <w:szCs w:val="32"/>
          <w:rtl/>
        </w:rPr>
        <w:t xml:space="preserve">   إن قيمة رواية جلال خالد تكمن في كونها من الروايات العراقية الأولى التي كتبت بأسلوبٍ جادّ وكونها تعكس تفكير </w:t>
      </w:r>
      <w:r w:rsidR="00F212C3">
        <w:rPr>
          <w:rFonts w:hint="cs"/>
          <w:sz w:val="32"/>
          <w:szCs w:val="32"/>
          <w:rtl/>
        </w:rPr>
        <w:t xml:space="preserve">المثقف العراقي في أواخر </w:t>
      </w:r>
      <w:r w:rsidRPr="00D347EF">
        <w:rPr>
          <w:rFonts w:hint="cs"/>
          <w:sz w:val="32"/>
          <w:szCs w:val="32"/>
          <w:rtl/>
        </w:rPr>
        <w:t>عشرين</w:t>
      </w:r>
      <w:r w:rsidR="00F212C3">
        <w:rPr>
          <w:rFonts w:hint="cs"/>
          <w:sz w:val="32"/>
          <w:szCs w:val="32"/>
          <w:rtl/>
        </w:rPr>
        <w:t>ي</w:t>
      </w:r>
      <w:r w:rsidRPr="00D347EF">
        <w:rPr>
          <w:rFonts w:hint="cs"/>
          <w:sz w:val="32"/>
          <w:szCs w:val="32"/>
          <w:rtl/>
        </w:rPr>
        <w:t>ات</w:t>
      </w:r>
      <w:r w:rsidR="00F212C3">
        <w:rPr>
          <w:rFonts w:hint="cs"/>
          <w:sz w:val="32"/>
          <w:szCs w:val="32"/>
          <w:rtl/>
        </w:rPr>
        <w:t xml:space="preserve"> القرن العشرين</w:t>
      </w:r>
      <w:r w:rsidRPr="00D347EF">
        <w:rPr>
          <w:rFonts w:hint="cs"/>
          <w:sz w:val="32"/>
          <w:szCs w:val="32"/>
          <w:rtl/>
        </w:rPr>
        <w:t>.</w:t>
      </w:r>
    </w:p>
    <w:p w:rsidR="00045621" w:rsidRPr="003C0A18" w:rsidRDefault="00045621" w:rsidP="003C0A18">
      <w:pPr>
        <w:spacing w:line="360" w:lineRule="auto"/>
        <w:jc w:val="lowKashida"/>
        <w:rPr>
          <w:sz w:val="32"/>
          <w:szCs w:val="32"/>
          <w:rtl/>
        </w:rPr>
      </w:pPr>
    </w:p>
    <w:p w:rsidR="00D347EF" w:rsidRPr="00D347EF" w:rsidRDefault="00D347EF" w:rsidP="00D347EF">
      <w:pPr>
        <w:spacing w:after="200"/>
        <w:jc w:val="both"/>
        <w:rPr>
          <w:rFonts w:ascii="Simplified Arabic" w:eastAsiaTheme="minorHAnsi" w:hAnsi="Simplified Arabic" w:cs="Simplified Arabic"/>
          <w:b/>
          <w:bCs/>
          <w:sz w:val="36"/>
          <w:szCs w:val="36"/>
          <w:rtl/>
          <w:lang w:bidi="ar-IQ"/>
        </w:rPr>
      </w:pPr>
      <w:r w:rsidRPr="00D347EF">
        <w:rPr>
          <w:rFonts w:ascii="Simplified Arabic" w:eastAsiaTheme="minorHAnsi" w:hAnsi="Simplified Arabic" w:cs="Simplified Arabic"/>
          <w:b/>
          <w:bCs/>
          <w:sz w:val="36"/>
          <w:szCs w:val="36"/>
          <w:rtl/>
          <w:lang w:bidi="ar-IQ"/>
        </w:rPr>
        <w:t>المكانة الأدبية لرواية "زينب"</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دار كثير من الجدل حول السؤال عن العمل الذي يمثل الرواية الحقيقية الأولى في اللغة العربية منذ رشح بعض النقاد رواية (زينب) الصادرة</w:t>
      </w:r>
      <w:r w:rsidR="00087C08">
        <w:rPr>
          <w:rFonts w:ascii="Simplified Arabic" w:eastAsiaTheme="minorHAnsi" w:hAnsi="Simplified Arabic" w:cs="Simplified Arabic"/>
          <w:sz w:val="32"/>
          <w:szCs w:val="32"/>
          <w:rtl/>
          <w:lang w:bidi="ar-IQ"/>
        </w:rPr>
        <w:t xml:space="preserve"> سنة 1914 لمحمد حسين هيكل (1888</w:t>
      </w:r>
      <w:r w:rsidRPr="00D347EF">
        <w:rPr>
          <w:rFonts w:ascii="Simplified Arabic" w:eastAsiaTheme="minorHAnsi" w:hAnsi="Simplified Arabic" w:cs="Simplified Arabic"/>
          <w:sz w:val="32"/>
          <w:szCs w:val="32"/>
          <w:rtl/>
          <w:lang w:bidi="ar-IQ"/>
        </w:rPr>
        <w:t>– 1956) لتحتل تلك المكانة. وبينما يرى بعض النقاد أن رواية (زينب) ما هي إلا خطوة أخرى على طريق ظهور الرواية الأصيلة، فقد سلط نقاد آخرون الضوء</w:t>
      </w:r>
      <w:r w:rsidR="00087C08">
        <w:rPr>
          <w:rFonts w:ascii="Simplified Arabic" w:eastAsiaTheme="minorHAnsi" w:hAnsi="Simplified Arabic" w:cs="Simplified Arabic"/>
          <w:sz w:val="32"/>
          <w:szCs w:val="32"/>
          <w:rtl/>
          <w:lang w:bidi="ar-IQ"/>
        </w:rPr>
        <w:t xml:space="preserve"> على رواية محمود طاهر حقي (1884</w:t>
      </w:r>
      <w:r w:rsidRPr="00D347EF">
        <w:rPr>
          <w:rFonts w:ascii="Simplified Arabic" w:eastAsiaTheme="minorHAnsi" w:hAnsi="Simplified Arabic" w:cs="Simplified Arabic"/>
          <w:sz w:val="32"/>
          <w:szCs w:val="32"/>
          <w:rtl/>
          <w:lang w:bidi="ar-IQ"/>
        </w:rPr>
        <w:t>– 1964) (عذراء دنشواي) الصادرة سنة 1906 بوصفها تمثل مرحلة أخرى متوسطة. وعمل هذا الكاتب المصري يضع شخصيات مصرية بحتة في مواقع مصرية معاصرة مكانا</w:t>
      </w:r>
      <w:r w:rsidR="00087C0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وزمانا</w:t>
      </w:r>
      <w:r w:rsidR="00087C08">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وتختص بتلك الأحداث المتوالية إثر صدور قرارات الإعدام البريطانية ضد عدد من القرويين انتقاما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لمقتل جندي بريطاني خلال صيده للطيور على مقربة من القرية. ولدينا هنا إسهام لفن الرواية تمكن من ربط بعض العناصر التي سبق ذكرها: مثل الاهتمام الموجود في أعمال المويلحي بوصف مصر وتحليلها في الوقت الحاضر، ومثل تقديم قصة حب محلية بوصفها إحدى خصائص الرواية التاريخية.</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وبالنظر الى الدراسات الحالية التي تبحث في الفترات الزمنية المبكرة لتطور الرواية العربية الحديثة، والتي كتبت في مصر على وجه الخصوص، نجد أنه ربما </w:t>
      </w:r>
      <w:r w:rsidRPr="00D347EF">
        <w:rPr>
          <w:rFonts w:ascii="Simplified Arabic" w:eastAsiaTheme="minorHAnsi" w:hAnsi="Simplified Arabic" w:cs="Simplified Arabic"/>
          <w:sz w:val="32"/>
          <w:szCs w:val="32"/>
          <w:rtl/>
          <w:lang w:bidi="ar-IQ"/>
        </w:rPr>
        <w:lastRenderedPageBreak/>
        <w:t>كان من الأجدى أن نع</w:t>
      </w:r>
      <w:r w:rsidRPr="00D347EF">
        <w:rPr>
          <w:rFonts w:ascii="Simplified Arabic" w:eastAsiaTheme="minorHAnsi" w:hAnsi="Simplified Arabic" w:cs="Simplified Arabic" w:hint="cs"/>
          <w:sz w:val="32"/>
          <w:szCs w:val="32"/>
          <w:rtl/>
          <w:lang w:bidi="ar-IQ"/>
        </w:rPr>
        <w:t>د</w:t>
      </w:r>
      <w:r w:rsidRPr="00D347EF">
        <w:rPr>
          <w:rFonts w:ascii="Simplified Arabic" w:eastAsiaTheme="minorHAnsi" w:hAnsi="Simplified Arabic" w:cs="Simplified Arabic"/>
          <w:sz w:val="32"/>
          <w:szCs w:val="32"/>
          <w:rtl/>
          <w:lang w:bidi="ar-IQ"/>
        </w:rPr>
        <w:t xml:space="preserve"> رواية (زينب) خطوة أساسية في عملية مستمرة وليس مثالا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رائدا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لتصنيف معين أو خاصية روائية. وبدون إنقاص من شأن رواية هيكل في تاريخ النثر العربي الحديث، فإننا نقترح إيجاد منظور تاريخي أوضح بوضعها في مضمون نوعي أوسع.</w:t>
      </w:r>
    </w:p>
    <w:p w:rsidR="00D347EF" w:rsidRPr="00D347EF" w:rsidRDefault="00D347EF" w:rsidP="00CF77E1">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كتب هيكل رواية (زينب) حين كان في فرنسا، وطبعت في مصر عام 1914 تحت اسم مستعار هو مصري فلاح. ودار نقاش حول مسألة عدم استخدام هيكل لاسمه الحقيقي، وكان هناك اقتراح مؤخرا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بأن عدم استخدامه لاسمه يعود الى اهتمامه بتسويق الكتاب أكثر من خوفه من أي مذمة قد توصم بها كتابة القصص. ومهما كان الحال، فإن هيكل قد قام بنقل قرائه الى وسط الريف المصري. وكما يوضح العنوان </w:t>
      </w:r>
      <w:r w:rsidR="00CF77E1">
        <w:rPr>
          <w:rFonts w:ascii="Simplified Arabic" w:eastAsiaTheme="minorHAnsi" w:hAnsi="Simplified Arabic" w:cs="Simplified Arabic" w:hint="cs"/>
          <w:sz w:val="32"/>
          <w:szCs w:val="32"/>
          <w:rtl/>
          <w:lang w:bidi="ar-IQ"/>
        </w:rPr>
        <w:t>الفرعي</w:t>
      </w:r>
      <w:r w:rsidRPr="00D347EF">
        <w:rPr>
          <w:rFonts w:ascii="Simplified Arabic" w:eastAsiaTheme="minorHAnsi" w:hAnsi="Simplified Arabic" w:cs="Simplified Arabic"/>
          <w:sz w:val="32"/>
          <w:szCs w:val="32"/>
          <w:rtl/>
          <w:lang w:bidi="ar-IQ"/>
        </w:rPr>
        <w:t xml:space="preserve"> للكتاب (مناظر وأخلاق ريفية)، فإن الكاتب يصور الريف المصري بتفصيل شديد وبتعاطف ينتقل أيضا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الى تصوير شخصياته. ونقطة الارتكاز الأساسية للحبكة هي الحب مرة أخرى، وبطلها هو (حامد) الطالب الذي يدرس في القاهرة ويعود خلال إجازاته الى مزرعة والديه في الريف. ويقيم حامد علاقة مراسلة مع ابنة عمه (عزيزة)، ولكن يتم تزويجها من شخص غيره. وتحوز زينب على اهتمامه لفترة، فهي فتاة قروية جميلة تعمل في أرض والده، ولكنه يعود أدراجه للقاهرة وهو محبط العزيمة. وزينب نفسها تحب عاملا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آخر اسمه (ابراهيم) ولكن يتم تزويجها لـ(حسن) لأنه يتمكن من دفع مهرها الذي عجز عنه ابراهيم. وكان فقر ابراهيم سببا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في عدم قدرته على دفع الرشوة التي تضمن عدم تجنيده، فيرسل الى السودان حيث يلقى مصرعه. وتموت زينب بعد إصابتها بمرض السل وهي تطبق يدها على منديل حبيبها الذي كانت تصبو إليه.</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وهناك تركيز شديد في هذا العمل على الخلفية المحلية. فعندما نذكر أن هيكل نفسه كان ابنا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لأسرة لها أملاك وكان يكتب عن موطنه من بعيد، فإن هذا التركيز وتلك العاطفة المصاحبة له يصبحان أقل غرابة. ويبدو أن هيكل أيضا</w:t>
      </w:r>
      <w:r w:rsidR="00294B72">
        <w:rPr>
          <w:rFonts w:ascii="Simplified Arabic" w:eastAsiaTheme="minorHAnsi" w:hAnsi="Simplified Arabic" w:cs="Simplified Arabic" w:hint="cs"/>
          <w:sz w:val="32"/>
          <w:szCs w:val="32"/>
          <w:rtl/>
          <w:lang w:bidi="ar-IQ"/>
        </w:rPr>
        <w:t>ً</w:t>
      </w:r>
      <w:r w:rsidR="00294B72">
        <w:rPr>
          <w:rFonts w:ascii="Simplified Arabic" w:eastAsiaTheme="minorHAnsi" w:hAnsi="Simplified Arabic" w:cs="Simplified Arabic"/>
          <w:sz w:val="32"/>
          <w:szCs w:val="32"/>
          <w:rtl/>
          <w:lang w:bidi="ar-IQ"/>
        </w:rPr>
        <w:t xml:space="preserve"> كان يتبع</w:t>
      </w:r>
      <w:r w:rsidRPr="00D347EF">
        <w:rPr>
          <w:rFonts w:ascii="Simplified Arabic" w:eastAsiaTheme="minorHAnsi" w:hAnsi="Simplified Arabic" w:cs="Simplified Arabic"/>
          <w:sz w:val="32"/>
          <w:szCs w:val="32"/>
          <w:rtl/>
          <w:lang w:bidi="ar-IQ"/>
        </w:rPr>
        <w:t>– أو في حالة الرواية الع</w:t>
      </w:r>
      <w:r w:rsidR="00294B72">
        <w:rPr>
          <w:rFonts w:ascii="Simplified Arabic" w:eastAsiaTheme="minorHAnsi" w:hAnsi="Simplified Arabic" w:cs="Simplified Arabic"/>
          <w:sz w:val="32"/>
          <w:szCs w:val="32"/>
          <w:rtl/>
          <w:lang w:bidi="ar-IQ"/>
        </w:rPr>
        <w:t xml:space="preserve">ربية يمكن </w:t>
      </w:r>
      <w:r w:rsidR="00294B72">
        <w:rPr>
          <w:rFonts w:ascii="Simplified Arabic" w:eastAsiaTheme="minorHAnsi" w:hAnsi="Simplified Arabic" w:cs="Simplified Arabic" w:hint="cs"/>
          <w:sz w:val="32"/>
          <w:szCs w:val="32"/>
          <w:rtl/>
          <w:lang w:bidi="ar-IQ"/>
        </w:rPr>
        <w:t>أ</w:t>
      </w:r>
      <w:r w:rsidR="00294B72">
        <w:rPr>
          <w:rFonts w:ascii="Simplified Arabic" w:eastAsiaTheme="minorHAnsi" w:hAnsi="Simplified Arabic" w:cs="Simplified Arabic"/>
          <w:sz w:val="32"/>
          <w:szCs w:val="32"/>
          <w:rtl/>
          <w:lang w:bidi="ar-IQ"/>
        </w:rPr>
        <w:t>ن نقول إنه كان يؤسس</w:t>
      </w:r>
      <w:r w:rsidRPr="00D347EF">
        <w:rPr>
          <w:rFonts w:ascii="Simplified Arabic" w:eastAsiaTheme="minorHAnsi" w:hAnsi="Simplified Arabic" w:cs="Simplified Arabic"/>
          <w:sz w:val="32"/>
          <w:szCs w:val="32"/>
          <w:rtl/>
          <w:lang w:bidi="ar-IQ"/>
        </w:rPr>
        <w:t xml:space="preserve">– التقليد الذي تميل فيه أول رواية للمؤلف الى أن تكون سيرة ذاتية له. وتقدم لنا الأعمال اللاحقة لكل من ابراهيم </w:t>
      </w:r>
      <w:r w:rsidRPr="00D347EF">
        <w:rPr>
          <w:rFonts w:ascii="Simplified Arabic" w:eastAsiaTheme="minorHAnsi" w:hAnsi="Simplified Arabic" w:cs="Simplified Arabic"/>
          <w:sz w:val="32"/>
          <w:szCs w:val="32"/>
          <w:rtl/>
          <w:lang w:bidi="ar-IQ"/>
        </w:rPr>
        <w:lastRenderedPageBreak/>
        <w:t>المازني</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وتوفيق الحكيم</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وعباس محمود العقاد</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وجبرا ابراهيم جبرا وغيرهم دليلا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واضحا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على ذلك. وعندما يكتب حامد رسالة مطولة الى والديه من القاهرة، معبرا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فيها عن آرائه في الحرية والعدالة، ومستندا في ذلك على كل من جون ستيوارت مل وهربرت سبينسر، فهو يتحدث بالصوت الذي لا يخفى لهيكل نفسه بوصفه شابا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قد تعرف على آراء مفكرين مثل قاسم أمين المنادي بحقوق المرأة، وكان قدره أن يصبح واحدا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من أهم رواد الفكر في مصر الحديثة. ونجد في (زينب) رواية تضع شخصياتها في إطار خيالي ولكنه واقعي على الصعيدين الزماني والمكاني، ثم تتقدم لاستكشاف بعض من المسائل الاجتماعية الملحة في الوقت المعاصر. وتعاني الشخصيات الناتجة عن ذلك من خلل نفسي، ولكنها تظل شخصيات مصرية حقيقية.</w:t>
      </w:r>
    </w:p>
    <w:p w:rsidR="00045621"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وفي هذا السياق يجب أن نذكر أيضا اللغة أو اللغات المستخدمة في هذا العمل. ويتبع هيكل من سبقه في هذا المضمار من كت</w:t>
      </w:r>
      <w:r w:rsidR="00A63A25">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اب مثل عثمان جلال</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وعبد الله النديم</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والمؤلف المسرحي يعقوب صنوع في استخدام اللهجة المحلية وسيطا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أدبيا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في الحوار بين شخصيات الرواية. وأما مسألة القيمة الأدبية المتعلقة بالتسجيلات المختلفة للغة العربية فتمثل أمرا</w:t>
      </w:r>
      <w:r w:rsidR="00294B72">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طال الجدل حوله بين الأدباء والنقاد العرب ولم تبق ناره متقدة بسبب الحماس العاطفي للمواضيع التراثية والدينية فقط، بل بسبب الجوانب العملية للتحيز المحلي وتشعب مسألة عمومية الشعب والمطبوعات. وبينما يزداد الوصف في رواية (زينب) بشكل لا يترك مجالا للكثير من الحوار، فإن موقفها تجاه مسألة استخدام اللغة ما هو إلا عامل آخر يعضد مكانة (زينب) بوصفها نقطة مرجعية مهمة في تاريخ الرواية العربية الحديثة.</w:t>
      </w:r>
    </w:p>
    <w:p w:rsidR="00D347EF" w:rsidRPr="00D347EF" w:rsidRDefault="00045621" w:rsidP="00045621">
      <w:pPr>
        <w:bidi w:val="0"/>
        <w:spacing w:after="200" w:line="276" w:lineRule="auto"/>
        <w:rPr>
          <w:rFonts w:ascii="Simplified Arabic" w:eastAsiaTheme="minorHAnsi" w:hAnsi="Simplified Arabic" w:cs="Simplified Arabic"/>
          <w:sz w:val="32"/>
          <w:szCs w:val="32"/>
          <w:lang w:bidi="ar-IQ"/>
        </w:rPr>
      </w:pPr>
      <w:r>
        <w:rPr>
          <w:rFonts w:ascii="Simplified Arabic" w:eastAsiaTheme="minorHAnsi" w:hAnsi="Simplified Arabic" w:cs="Simplified Arabic"/>
          <w:sz w:val="32"/>
          <w:szCs w:val="32"/>
          <w:rtl/>
          <w:lang w:bidi="ar-IQ"/>
        </w:rPr>
        <w:br w:type="page"/>
      </w:r>
    </w:p>
    <w:p w:rsidR="00D347EF" w:rsidRPr="00D347EF" w:rsidRDefault="00D347EF" w:rsidP="00D347EF">
      <w:pPr>
        <w:spacing w:after="200"/>
        <w:jc w:val="both"/>
        <w:rPr>
          <w:rFonts w:ascii="Simplified Arabic" w:eastAsiaTheme="minorHAnsi" w:hAnsi="Simplified Arabic" w:cs="Simplified Arabic"/>
          <w:b/>
          <w:bCs/>
          <w:sz w:val="36"/>
          <w:szCs w:val="36"/>
          <w:rtl/>
          <w:lang w:bidi="ar-IQ"/>
        </w:rPr>
      </w:pPr>
      <w:r w:rsidRPr="00D347EF">
        <w:rPr>
          <w:rFonts w:ascii="Simplified Arabic" w:eastAsiaTheme="minorHAnsi" w:hAnsi="Simplified Arabic" w:cs="Simplified Arabic"/>
          <w:b/>
          <w:bCs/>
          <w:sz w:val="36"/>
          <w:szCs w:val="36"/>
          <w:rtl/>
          <w:lang w:bidi="ar-IQ"/>
        </w:rPr>
        <w:lastRenderedPageBreak/>
        <w:t>الرواية العربية خارج مصر</w:t>
      </w:r>
    </w:p>
    <w:p w:rsidR="00D347EF" w:rsidRPr="00D347EF" w:rsidRDefault="00825386" w:rsidP="00D347EF">
      <w:pPr>
        <w:spacing w:after="200"/>
        <w:jc w:val="both"/>
        <w:rPr>
          <w:rFonts w:ascii="Simplified Arabic" w:eastAsiaTheme="minorHAnsi" w:hAnsi="Simplified Arabic" w:cs="Simplified Arabic"/>
          <w:sz w:val="32"/>
          <w:szCs w:val="32"/>
          <w:rtl/>
          <w:lang w:bidi="ar-IQ"/>
        </w:rPr>
      </w:pPr>
      <w:r>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انتهى العرض العام للمراحل المبكرة من نشأة الرواية العربية، بمناقشة موجزة لرواية (زينب) لمحمد حسين هيكل. وعلى حين أن هذه الرواية شد</w:t>
      </w:r>
      <w:r>
        <w:rPr>
          <w:rFonts w:ascii="Simplified Arabic" w:eastAsiaTheme="minorHAnsi" w:hAnsi="Simplified Arabic" w:cs="Simplified Arabic"/>
          <w:sz w:val="32"/>
          <w:szCs w:val="32"/>
          <w:rtl/>
          <w:lang w:bidi="ar-IQ"/>
        </w:rPr>
        <w:t xml:space="preserve">يدة العناية بالجانب الرومانسي، </w:t>
      </w:r>
      <w:r>
        <w:rPr>
          <w:rFonts w:ascii="Simplified Arabic" w:eastAsiaTheme="minorHAnsi" w:hAnsi="Simplified Arabic" w:cs="Simplified Arabic" w:hint="cs"/>
          <w:sz w:val="32"/>
          <w:szCs w:val="32"/>
          <w:rtl/>
          <w:lang w:bidi="ar-IQ"/>
        </w:rPr>
        <w:t xml:space="preserve">مثل </w:t>
      </w:r>
      <w:r w:rsidR="00D347EF" w:rsidRPr="00D347EF">
        <w:rPr>
          <w:rFonts w:ascii="Simplified Arabic" w:eastAsiaTheme="minorHAnsi" w:hAnsi="Simplified Arabic" w:cs="Simplified Arabic"/>
          <w:sz w:val="32"/>
          <w:szCs w:val="32"/>
          <w:rtl/>
          <w:lang w:bidi="ar-IQ"/>
        </w:rPr>
        <w:t>كثير من الروايات التي سبقتها والتي زامنتها، فقد وضع فيها هيكل عددا</w:t>
      </w:r>
      <w:r w:rsidR="00294B72">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من الشخصيات المصرية الممثلة للحاضر بوضوح، ووظفها لمناقشة مشكلة اجتماعية كانت ذات شأن كبير عنده وعند كثيرين غيره من المثقفين المصريين، هي، على وجه التعيين، دور المرأة في المجتمع. وفيما تلا نشر رواية (زينب) من عقود، استمرت الرواية على أيدي بعض الكتاب في القيام بوظيفتها بوصفها أداة تسلية وتثقيف معا. فتتابع ظهور الروايات الرومانسية التي كتبت بهدف التسلية، والتي وفرت، في وقت لاحق، مادة جاهزة للأفلام التلفزيونية والسينمائية. واستمرت تقاليد كتابة الرواية التاريخية؛ بفعل نمو الشعور بالحمية القومية الذي غذته حركة القومية العربية، بصفة خاصة. على أن الروائيين اتجهوا، بعد سنوات، الى الاهتمام بأحداث الماضي القريب، وبالعبر التي يمكن أن تستخلص منها. ولكن لما كانت الأحداث التاريخية قد أفضت الى عملية تغيير، بدأ العالم العربي معها بالتصدي لسيطرة الاستعمار، والقيام بدور أكبر من ذي قبل في تقرير مصيره. كذلك كان حال الرواية التي نهضت بوظيفة أكثر أهمية من ذي قبل، وذلك بتصويرها التغيير الجاري، بل والتحفيز عليه. لذلك نجد أن نشر رواية زينب عام 1914 تحديدا</w:t>
      </w:r>
      <w:r w:rsidR="00294B72">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حدث مناسب جدا، بوصفه علامة تغيير؛ ذلك أنها ظهرت في وقت كانت فيه القوى الاستعمارية وغيرها تستعد لخوض الحرب العالمية الأولى، وهو حدث أثر تأثيرا</w:t>
      </w:r>
      <w:r w:rsidR="00294B72">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واسعا</w:t>
      </w:r>
      <w:r w:rsidR="00294B72">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في أرجاء الوطن العربي.</w:t>
      </w:r>
    </w:p>
    <w:p w:rsidR="00D347EF" w:rsidRPr="00D347EF" w:rsidRDefault="00D347EF" w:rsidP="00541B63">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لقد شاعت كتابة الرواية التاريخية في كثير من البلدان العربية في </w:t>
      </w:r>
      <w:r w:rsidR="00541B63">
        <w:rPr>
          <w:rFonts w:ascii="Simplified Arabic" w:eastAsiaTheme="minorHAnsi" w:hAnsi="Simplified Arabic" w:cs="Simplified Arabic" w:hint="cs"/>
          <w:sz w:val="32"/>
          <w:szCs w:val="32"/>
          <w:rtl/>
          <w:lang w:bidi="ar-IQ"/>
        </w:rPr>
        <w:t>مرحلة</w:t>
      </w:r>
      <w:r w:rsidRPr="00D347EF">
        <w:rPr>
          <w:rFonts w:ascii="Simplified Arabic" w:eastAsiaTheme="minorHAnsi" w:hAnsi="Simplified Arabic" w:cs="Simplified Arabic"/>
          <w:sz w:val="32"/>
          <w:szCs w:val="32"/>
          <w:rtl/>
          <w:lang w:bidi="ar-IQ"/>
        </w:rPr>
        <w:t xml:space="preserve"> ما بين الحربين العالميتين، وربما كان الباعث هو الحاجة الى تنمية الشعور بالهوية القومية والحمية الوطنية، استنادا</w:t>
      </w:r>
      <w:r w:rsidR="00541B6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الى الماضي المجيد. فالروائي السوري معروف الأرناؤوط (ت 1947) نشر سلسلة من أربع روايات تتبع فيها تاريخ العرب في صدر الإسلام، منها واحدة عن الخليفة الثاني عمر بن الخطاب (رض)، وواحدة عن طارق بن زياد </w:t>
      </w:r>
      <w:r w:rsidRPr="00D347EF">
        <w:rPr>
          <w:rFonts w:ascii="Simplified Arabic" w:eastAsiaTheme="minorHAnsi" w:hAnsi="Simplified Arabic" w:cs="Simplified Arabic"/>
          <w:sz w:val="32"/>
          <w:szCs w:val="32"/>
          <w:rtl/>
          <w:lang w:bidi="ar-IQ"/>
        </w:rPr>
        <w:lastRenderedPageBreak/>
        <w:t>بطل فتح الأندلس في القرن الثامن الميلادي. ووظف الكاتب التونسي البشير خريّف (1917</w:t>
      </w:r>
      <w:r w:rsidR="00691136">
        <w:rPr>
          <w:rFonts w:ascii="Simplified Arabic" w:eastAsiaTheme="minorHAnsi" w:hAnsi="Simplified Arabic" w:cs="Simplified Arabic" w:hint="cs"/>
          <w:sz w:val="32"/>
          <w:szCs w:val="32"/>
          <w:rtl/>
          <w:lang w:bidi="ar-IQ"/>
        </w:rPr>
        <w:t>- 1983</w:t>
      </w:r>
      <w:r w:rsidRPr="00D347EF">
        <w:rPr>
          <w:rFonts w:ascii="Simplified Arabic" w:eastAsiaTheme="minorHAnsi" w:hAnsi="Simplified Arabic" w:cs="Simplified Arabic"/>
          <w:sz w:val="32"/>
          <w:szCs w:val="32"/>
          <w:rtl/>
          <w:lang w:bidi="ar-IQ"/>
        </w:rPr>
        <w:t>) روايته (برق الليل) الصادرة سنة 1961 لتصوير الحياة في بلده تحت حكم الحفصيين في القرن السادس عشر، وما من شك في أن تضمينه الرواية تلميحا</w:t>
      </w:r>
      <w:r w:rsidR="00541B6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للغزو الأسباني لتونس عام 1535 قد عمل على تذكير قرائه بواقع الاحتلال في القرن العشرين.</w:t>
      </w:r>
    </w:p>
    <w:p w:rsidR="00D347EF" w:rsidRPr="00D347EF" w:rsidRDefault="00D347EF" w:rsidP="00691136">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وفيما استمر عدد من الروائيين في كتابة الروايات التاريخية التي من شأنها اطلاع قرائهم على أحداث مجيدة من الماضي، فإن الوعي المتسارع في نموه عند المثقفين العرب بضرورة التغيير الاجتماعي والسياسي؛ قاد بصورة شبه حتمية الى تضاؤل دور الرواية التاريخية. كما إن مواجهة الروائيين العرب لواقع الاحتلال الاستعماري مكنهم من العثور على دروس فعلية من الماضي القريب. ففي العراق صوّر محمود أحمد السيد (1903 – 1937) في روايته (جلال خالد) الصادرة سنة 1928 بعض أحداث ثورة العشرين، وبعد ع</w:t>
      </w:r>
      <w:r w:rsidR="007B3B3E">
        <w:rPr>
          <w:rFonts w:ascii="Simplified Arabic" w:eastAsiaTheme="minorHAnsi" w:hAnsi="Simplified Arabic" w:cs="Simplified Arabic"/>
          <w:sz w:val="32"/>
          <w:szCs w:val="32"/>
          <w:rtl/>
          <w:lang w:bidi="ar-IQ"/>
        </w:rPr>
        <w:t>قد واحد أصدر</w:t>
      </w:r>
      <w:r w:rsidR="00691136">
        <w:rPr>
          <w:rFonts w:ascii="Simplified Arabic" w:eastAsiaTheme="minorHAnsi" w:hAnsi="Simplified Arabic" w:cs="Simplified Arabic" w:hint="cs"/>
          <w:sz w:val="32"/>
          <w:szCs w:val="32"/>
          <w:rtl/>
          <w:lang w:bidi="ar-IQ"/>
        </w:rPr>
        <w:t xml:space="preserve"> الكاتب اللبناني</w:t>
      </w:r>
      <w:r w:rsidR="007B3B3E">
        <w:rPr>
          <w:rFonts w:ascii="Simplified Arabic" w:eastAsiaTheme="minorHAnsi" w:hAnsi="Simplified Arabic" w:cs="Simplified Arabic"/>
          <w:sz w:val="32"/>
          <w:szCs w:val="32"/>
          <w:rtl/>
          <w:lang w:bidi="ar-IQ"/>
        </w:rPr>
        <w:t xml:space="preserve"> توفيق </w:t>
      </w:r>
      <w:r w:rsidR="00691136">
        <w:rPr>
          <w:rFonts w:ascii="Simplified Arabic" w:eastAsiaTheme="minorHAnsi" w:hAnsi="Simplified Arabic" w:cs="Simplified Arabic"/>
          <w:sz w:val="32"/>
          <w:szCs w:val="32"/>
          <w:rtl/>
          <w:lang w:bidi="ar-IQ"/>
        </w:rPr>
        <w:t>يوسف عواد (</w:t>
      </w:r>
      <w:r w:rsidRPr="00D347EF">
        <w:rPr>
          <w:rFonts w:ascii="Simplified Arabic" w:eastAsiaTheme="minorHAnsi" w:hAnsi="Simplified Arabic" w:cs="Simplified Arabic"/>
          <w:sz w:val="32"/>
          <w:szCs w:val="32"/>
          <w:rtl/>
          <w:lang w:bidi="ar-IQ"/>
        </w:rPr>
        <w:t>1911</w:t>
      </w:r>
      <w:r w:rsidR="00691136">
        <w:rPr>
          <w:rFonts w:ascii="Simplified Arabic" w:eastAsiaTheme="minorHAnsi" w:hAnsi="Simplified Arabic" w:cs="Simplified Arabic" w:hint="cs"/>
          <w:sz w:val="32"/>
          <w:szCs w:val="32"/>
          <w:rtl/>
          <w:lang w:bidi="ar-IQ"/>
        </w:rPr>
        <w:t>- 1989</w:t>
      </w:r>
      <w:r w:rsidRPr="00D347EF">
        <w:rPr>
          <w:rFonts w:ascii="Simplified Arabic" w:eastAsiaTheme="minorHAnsi" w:hAnsi="Simplified Arabic" w:cs="Simplified Arabic"/>
          <w:sz w:val="32"/>
          <w:szCs w:val="32"/>
          <w:rtl/>
          <w:lang w:bidi="ar-IQ"/>
        </w:rPr>
        <w:t>) روايته (الرغيف) سنة 1939 التي قدم فيها صورا</w:t>
      </w:r>
      <w:r w:rsidR="00541B6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حية لمقاومة العرب للأتراك خلال الحرب العالمية الأولى. ومع أن التاريخ نفسه تمك</w:t>
      </w:r>
      <w:r w:rsidR="00541B6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ن، بعد تلك الحرب، من توفير ذخيرة غنية ومؤسفة من الصراع في العالم العربي، فإن الروائيين التفتوا، أحيانا</w:t>
      </w:r>
      <w:r w:rsidR="00541B6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الى العقود المبكرة من القرن العشرين، كالروائي السوري فارس زرزور في روايته (لن تسقط المدينة) الصادرة سنة 1969 التي تقع أحداثها في أثناء الحرب العالمية، وروايته (حسن جبل) الصادرة سنة 1969 التي هي، على الأصح، وصف مفرط في وثائقيته لمقاومة السوريين للمحتلين الفرنسيين خلال عشرينيات القرن العشرين وثلاثينياته.</w:t>
      </w:r>
    </w:p>
    <w:p w:rsidR="00045621" w:rsidRDefault="00D347EF" w:rsidP="00045621">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لقد كانت الصلات بأوربا والأوربيين من بين مصادر الإبداع الرئيسة للروائيين العرب منذ المراحل المبكرة للنهضة. ولما كانت الشعوب العربية قد واصلت اكتشاف جوهر هويتها القومية، وسعت، بطرق مختلفة، لإقناع القوى الغربية برغبتها في الاستقلال؛ فإنه من غير المستغرب استمرار هذا النوع من القصص وانتشاره؛ وذلك بفعل الحاجة الى فهم تأثير الثقافة الأوربية في المجتمعات العربية وتقويم ذلك </w:t>
      </w:r>
      <w:r w:rsidRPr="00D347EF">
        <w:rPr>
          <w:rFonts w:ascii="Simplified Arabic" w:eastAsiaTheme="minorHAnsi" w:hAnsi="Simplified Arabic" w:cs="Simplified Arabic"/>
          <w:sz w:val="32"/>
          <w:szCs w:val="32"/>
          <w:rtl/>
          <w:lang w:bidi="ar-IQ"/>
        </w:rPr>
        <w:lastRenderedPageBreak/>
        <w:t>التأثير. فقد اتخذ بعض الروائيين العرب من وقائع اللقاء بالغرب موضوعا</w:t>
      </w:r>
      <w:r w:rsidR="00541B6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لرواياته</w:t>
      </w:r>
      <w:r w:rsidR="00EB729A">
        <w:rPr>
          <w:rFonts w:ascii="Simplified Arabic" w:eastAsiaTheme="minorHAnsi" w:hAnsi="Simplified Arabic" w:cs="Simplified Arabic"/>
          <w:sz w:val="32"/>
          <w:szCs w:val="32"/>
          <w:rtl/>
          <w:lang w:bidi="ar-IQ"/>
        </w:rPr>
        <w:t>م. في سوريا أصدر شكيب الجابري (</w:t>
      </w:r>
      <w:r w:rsidRPr="00D347EF">
        <w:rPr>
          <w:rFonts w:ascii="Simplified Arabic" w:eastAsiaTheme="minorHAnsi" w:hAnsi="Simplified Arabic" w:cs="Simplified Arabic"/>
          <w:sz w:val="32"/>
          <w:szCs w:val="32"/>
          <w:rtl/>
          <w:lang w:bidi="ar-IQ"/>
        </w:rPr>
        <w:t>1912</w:t>
      </w:r>
      <w:r w:rsidR="00EB729A">
        <w:rPr>
          <w:rFonts w:ascii="Simplified Arabic" w:eastAsiaTheme="minorHAnsi" w:hAnsi="Simplified Arabic" w:cs="Simplified Arabic" w:hint="cs"/>
          <w:sz w:val="32"/>
          <w:szCs w:val="32"/>
          <w:rtl/>
          <w:lang w:bidi="ar-IQ"/>
        </w:rPr>
        <w:t>- 1996</w:t>
      </w:r>
      <w:r w:rsidRPr="00D347EF">
        <w:rPr>
          <w:rFonts w:ascii="Simplified Arabic" w:eastAsiaTheme="minorHAnsi" w:hAnsi="Simplified Arabic" w:cs="Simplified Arabic"/>
          <w:sz w:val="32"/>
          <w:szCs w:val="32"/>
          <w:rtl/>
          <w:lang w:bidi="ar-IQ"/>
        </w:rPr>
        <w:t>) روايته (نهم) سنة 1937 التي تجري أحداثها في ألمانيا، وتتضمن شخصيات ومشاهد ألمانية عدة. والتي يعدها كثيرون عملا</w:t>
      </w:r>
      <w:r w:rsidR="00541B63">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رائدا</w:t>
      </w:r>
      <w:r w:rsidR="00541B63">
        <w:rPr>
          <w:rFonts w:ascii="Simplified Arabic" w:eastAsiaTheme="minorHAnsi" w:hAnsi="Simplified Arabic" w:cs="Simplified Arabic" w:hint="cs"/>
          <w:sz w:val="32"/>
          <w:szCs w:val="32"/>
          <w:rtl/>
          <w:lang w:bidi="ar-IQ"/>
        </w:rPr>
        <w:t>ً</w:t>
      </w:r>
      <w:r w:rsidR="00F047AA">
        <w:rPr>
          <w:rFonts w:ascii="Simplified Arabic" w:eastAsiaTheme="minorHAnsi" w:hAnsi="Simplified Arabic" w:cs="Simplified Arabic"/>
          <w:sz w:val="32"/>
          <w:szCs w:val="32"/>
          <w:rtl/>
          <w:lang w:bidi="ar-IQ"/>
        </w:rPr>
        <w:t xml:space="preserve"> في تاريخ الرواية السورية.</w:t>
      </w:r>
      <w:r w:rsidRPr="00D347EF">
        <w:rPr>
          <w:rFonts w:ascii="Simplified Arabic" w:eastAsiaTheme="minorHAnsi" w:hAnsi="Simplified Arabic" w:cs="Simplified Arabic"/>
          <w:sz w:val="32"/>
          <w:szCs w:val="32"/>
          <w:rtl/>
          <w:lang w:bidi="ar-IQ"/>
        </w:rPr>
        <w:t xml:space="preserve"> وفي عام 1939 نشر الروائي العراقي ذو النون أيوب روايته (الدكتور ابراهيم)، التي تصور شراسة الصعود الى السلطة، وتحكي دور شاب عراقي في الأحداث، كان قد رحل الى أوربا ثم عاد الى بلده، ولكن ليتحالف مع مستعمريها الغرباء، الى أن قرر في النهاية مغادرة بلده ليعيش في أوربا. وحال هذه الرواية كحال كثير من المحاولات الروائية المبكرة من حيث ظهور عنصر السيرة الذاتية على سطحها. ويتجلى هذا في أن المؤلف كتبها بُعيد صدور قرار من الحكومة العراقية بإبعاده الى الموصل إثر صدور مجموعة قصص قصيرة له بعنوان (برج بابل) سنة 1939. أما الروائ</w:t>
      </w:r>
      <w:r w:rsidR="00EB729A">
        <w:rPr>
          <w:rFonts w:ascii="Simplified Arabic" w:eastAsiaTheme="minorHAnsi" w:hAnsi="Simplified Arabic" w:cs="Simplified Arabic"/>
          <w:sz w:val="32"/>
          <w:szCs w:val="32"/>
          <w:rtl/>
          <w:lang w:bidi="ar-IQ"/>
        </w:rPr>
        <w:t>ي العراقي غائب طعمة فرمان (1927</w:t>
      </w:r>
      <w:r w:rsidRPr="00D347EF">
        <w:rPr>
          <w:rFonts w:ascii="Simplified Arabic" w:eastAsiaTheme="minorHAnsi" w:hAnsi="Simplified Arabic" w:cs="Simplified Arabic"/>
          <w:sz w:val="32"/>
          <w:szCs w:val="32"/>
          <w:rtl/>
          <w:lang w:bidi="ar-IQ"/>
        </w:rPr>
        <w:t>– 1991) فقد جعل أحداث روايته (النخلة والجيران) الصادرة سنة 1966 تجري أثناء الحرب العالمية الثانية، وكان موضوعها الأساسي تأثير اقتصاد زمن الحرب، وأخلاق السو</w:t>
      </w:r>
      <w:r w:rsidR="00045621">
        <w:rPr>
          <w:rFonts w:ascii="Simplified Arabic" w:eastAsiaTheme="minorHAnsi" w:hAnsi="Simplified Arabic" w:cs="Simplified Arabic"/>
          <w:sz w:val="32"/>
          <w:szCs w:val="32"/>
          <w:rtl/>
          <w:lang w:bidi="ar-IQ"/>
        </w:rPr>
        <w:t>ق السوداء على فئات المجتمع كلها</w:t>
      </w:r>
      <w:r w:rsidR="00045621">
        <w:rPr>
          <w:rFonts w:ascii="Simplified Arabic" w:eastAsiaTheme="minorHAnsi" w:hAnsi="Simplified Arabic" w:cs="Simplified Arabic" w:hint="cs"/>
          <w:sz w:val="32"/>
          <w:szCs w:val="32"/>
          <w:rtl/>
          <w:lang w:bidi="ar-IQ"/>
        </w:rPr>
        <w:t>.</w:t>
      </w:r>
    </w:p>
    <w:p w:rsidR="00045621" w:rsidRDefault="00045621" w:rsidP="00045621">
      <w:pPr>
        <w:bidi w:val="0"/>
        <w:spacing w:after="200" w:line="276" w:lineRule="auto"/>
        <w:rPr>
          <w:rFonts w:ascii="Simplified Arabic" w:eastAsiaTheme="minorHAnsi" w:hAnsi="Simplified Arabic" w:cs="Simplified Arabic"/>
          <w:sz w:val="32"/>
          <w:szCs w:val="32"/>
          <w:lang w:bidi="ar-IQ"/>
        </w:rPr>
      </w:pPr>
      <w:r>
        <w:rPr>
          <w:rFonts w:ascii="Simplified Arabic" w:eastAsiaTheme="minorHAnsi" w:hAnsi="Simplified Arabic" w:cs="Simplified Arabic"/>
          <w:sz w:val="32"/>
          <w:szCs w:val="32"/>
          <w:rtl/>
          <w:lang w:bidi="ar-IQ"/>
        </w:rPr>
        <w:br w:type="page"/>
      </w:r>
    </w:p>
    <w:p w:rsidR="00D347EF" w:rsidRPr="00D347EF" w:rsidRDefault="00D347EF" w:rsidP="00D347EF">
      <w:pPr>
        <w:spacing w:after="200"/>
        <w:jc w:val="both"/>
        <w:rPr>
          <w:rFonts w:ascii="Simplified Arabic" w:eastAsiaTheme="minorHAnsi" w:hAnsi="Simplified Arabic" w:cs="Simplified Arabic"/>
          <w:b/>
          <w:bCs/>
          <w:sz w:val="36"/>
          <w:szCs w:val="36"/>
          <w:rtl/>
          <w:lang w:bidi="ar-IQ"/>
        </w:rPr>
      </w:pPr>
      <w:r w:rsidRPr="00D347EF">
        <w:rPr>
          <w:rFonts w:ascii="Simplified Arabic" w:eastAsiaTheme="minorHAnsi" w:hAnsi="Simplified Arabic" w:cs="Simplified Arabic"/>
          <w:b/>
          <w:bCs/>
          <w:sz w:val="36"/>
          <w:szCs w:val="36"/>
          <w:rtl/>
          <w:lang w:bidi="ar-IQ"/>
        </w:rPr>
        <w:lastRenderedPageBreak/>
        <w:t>الرواية: الهدف والتكنيك</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على إثر الثورة والاستقلال، نظرت كثير من الدول العربية الى المستقبل بشعور من الحماسة والتفاؤل، واتجهت وجهات معينة في التطوير الاجتماعي. وقد تُرجم هذا، في مجال الرواية، الى مذهب </w:t>
      </w:r>
      <w:r w:rsidRPr="0086311B">
        <w:rPr>
          <w:rFonts w:ascii="Simplified Arabic" w:eastAsiaTheme="minorHAnsi" w:hAnsi="Simplified Arabic" w:cs="Simplified Arabic"/>
          <w:sz w:val="32"/>
          <w:szCs w:val="32"/>
          <w:u w:val="single"/>
          <w:rtl/>
          <w:lang w:bidi="ar-IQ"/>
        </w:rPr>
        <w:t>واقعي اشتراكي</w:t>
      </w:r>
      <w:r w:rsidRPr="00D347EF">
        <w:rPr>
          <w:rFonts w:ascii="Simplified Arabic" w:eastAsiaTheme="minorHAnsi" w:hAnsi="Simplified Arabic" w:cs="Simplified Arabic"/>
          <w:sz w:val="32"/>
          <w:szCs w:val="32"/>
          <w:rtl/>
          <w:lang w:bidi="ar-IQ"/>
        </w:rPr>
        <w:t xml:space="preserve"> غالبا</w:t>
      </w:r>
      <w:r w:rsidR="00B92C7B">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توجيهه من قبل السلطة نادرا</w:t>
      </w:r>
      <w:r w:rsidR="00B92C7B">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ما حُجب. والى جانب هذا المذهب، تطور بالتدريج </w:t>
      </w:r>
      <w:r w:rsidRPr="0086311B">
        <w:rPr>
          <w:rFonts w:ascii="Simplified Arabic" w:eastAsiaTheme="minorHAnsi" w:hAnsi="Simplified Arabic" w:cs="Simplified Arabic"/>
          <w:sz w:val="32"/>
          <w:szCs w:val="32"/>
          <w:u w:val="single"/>
          <w:rtl/>
          <w:lang w:bidi="ar-IQ"/>
        </w:rPr>
        <w:t>اتجاه آخر ذو ميل الى النقد</w:t>
      </w:r>
      <w:r w:rsidRPr="00D347EF">
        <w:rPr>
          <w:rFonts w:ascii="Simplified Arabic" w:eastAsiaTheme="minorHAnsi" w:hAnsi="Simplified Arabic" w:cs="Simplified Arabic"/>
          <w:sz w:val="32"/>
          <w:szCs w:val="32"/>
          <w:rtl/>
          <w:lang w:bidi="ar-IQ"/>
        </w:rPr>
        <w:t xml:space="preserve">، وكان </w:t>
      </w:r>
      <w:r w:rsidR="0086311B" w:rsidRPr="00D347EF">
        <w:rPr>
          <w:rFonts w:ascii="Simplified Arabic" w:eastAsiaTheme="minorHAnsi" w:hAnsi="Simplified Arabic" w:cs="Simplified Arabic" w:hint="cs"/>
          <w:sz w:val="32"/>
          <w:szCs w:val="32"/>
          <w:rtl/>
          <w:lang w:bidi="ar-IQ"/>
        </w:rPr>
        <w:t>مهيأ</w:t>
      </w:r>
      <w:r w:rsidR="0086311B">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للنظر فيما تحت الصيغة الرسمية للأحداث، واكتشاف المشكلات العصيبة المتعلقة بالمجتمع بصفة عامة، وبالفرد على وجه الخصوص. وقد أنتج هذا الاتجاه </w:t>
      </w:r>
      <w:r w:rsidR="0086311B" w:rsidRPr="00F40A00">
        <w:rPr>
          <w:rFonts w:ascii="Simplified Arabic" w:eastAsiaTheme="minorHAnsi" w:hAnsi="Simplified Arabic" w:cs="Simplified Arabic" w:hint="cs"/>
          <w:b/>
          <w:bCs/>
          <w:sz w:val="32"/>
          <w:szCs w:val="32"/>
          <w:rtl/>
          <w:lang w:bidi="ar-IQ"/>
        </w:rPr>
        <w:t>أ/</w:t>
      </w:r>
      <w:r w:rsidR="0086311B">
        <w:rPr>
          <w:rFonts w:ascii="Simplified Arabic" w:eastAsiaTheme="minorHAnsi" w:hAnsi="Simplified Arabic" w:cs="Simplified Arabic" w:hint="cs"/>
          <w:sz w:val="32"/>
          <w:szCs w:val="32"/>
          <w:rtl/>
          <w:lang w:bidi="ar-IQ"/>
        </w:rPr>
        <w:t xml:space="preserve"> </w:t>
      </w:r>
      <w:r w:rsidRPr="00D347EF">
        <w:rPr>
          <w:rFonts w:ascii="Simplified Arabic" w:eastAsiaTheme="minorHAnsi" w:hAnsi="Simplified Arabic" w:cs="Simplified Arabic"/>
          <w:sz w:val="32"/>
          <w:szCs w:val="32"/>
          <w:rtl/>
          <w:lang w:bidi="ar-IQ"/>
        </w:rPr>
        <w:t xml:space="preserve">أعمالا قدمت كشفا نفسيا، تصاعد مع الزمن، وذلك في سياق تناولها لأبعاد الاغتراب المتعددة. </w:t>
      </w:r>
      <w:r w:rsidR="0086311B" w:rsidRPr="00F40A00">
        <w:rPr>
          <w:rFonts w:ascii="Simplified Arabic" w:eastAsiaTheme="minorHAnsi" w:hAnsi="Simplified Arabic" w:cs="Simplified Arabic" w:hint="cs"/>
          <w:b/>
          <w:bCs/>
          <w:sz w:val="32"/>
          <w:szCs w:val="32"/>
          <w:rtl/>
          <w:lang w:bidi="ar-IQ"/>
        </w:rPr>
        <w:t>ب/</w:t>
      </w:r>
      <w:r w:rsidR="0086311B">
        <w:rPr>
          <w:rFonts w:ascii="Simplified Arabic" w:eastAsiaTheme="minorHAnsi" w:hAnsi="Simplified Arabic" w:cs="Simplified Arabic" w:hint="cs"/>
          <w:sz w:val="32"/>
          <w:szCs w:val="32"/>
          <w:rtl/>
          <w:lang w:bidi="ar-IQ"/>
        </w:rPr>
        <w:t xml:space="preserve"> </w:t>
      </w:r>
      <w:r w:rsidRPr="00D347EF">
        <w:rPr>
          <w:rFonts w:ascii="Simplified Arabic" w:eastAsiaTheme="minorHAnsi" w:hAnsi="Simplified Arabic" w:cs="Simplified Arabic"/>
          <w:sz w:val="32"/>
          <w:szCs w:val="32"/>
          <w:rtl/>
          <w:lang w:bidi="ar-IQ"/>
        </w:rPr>
        <w:t>صاحب هذا استعمال مكثف للرمز، الذي كثيرا</w:t>
      </w:r>
      <w:r w:rsidR="00B92C7B">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ما وُظف بمهارة عالية، وكان المقصود منه في أغلب الأحيان، وبصفة أساسية، إخفاء رسالة العمل الروائي غير المقبولة من السلطة الرسمية.</w:t>
      </w:r>
    </w:p>
    <w:p w:rsidR="00D347EF" w:rsidRPr="00D347EF" w:rsidRDefault="003E08CE" w:rsidP="00D347EF">
      <w:pPr>
        <w:spacing w:after="200"/>
        <w:jc w:val="both"/>
        <w:rPr>
          <w:rFonts w:ascii="Simplified Arabic" w:eastAsiaTheme="minorHAnsi" w:hAnsi="Simplified Arabic" w:cs="Simplified Arabic"/>
          <w:sz w:val="32"/>
          <w:szCs w:val="32"/>
          <w:rtl/>
          <w:lang w:bidi="ar-IQ"/>
        </w:rPr>
      </w:pPr>
      <w:r>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وفي داخ</w:t>
      </w:r>
      <w:r w:rsidR="0086311B">
        <w:rPr>
          <w:rFonts w:ascii="Simplified Arabic" w:eastAsiaTheme="minorHAnsi" w:hAnsi="Simplified Arabic" w:cs="Simplified Arabic"/>
          <w:sz w:val="32"/>
          <w:szCs w:val="32"/>
          <w:rtl/>
          <w:lang w:bidi="ar-IQ"/>
        </w:rPr>
        <w:t>ل التصور "الملحمي" لهدف الرواية</w:t>
      </w:r>
      <w:r w:rsidR="00D347EF" w:rsidRPr="00D347EF">
        <w:rPr>
          <w:rFonts w:ascii="Simplified Arabic" w:eastAsiaTheme="minorHAnsi" w:hAnsi="Simplified Arabic" w:cs="Simplified Arabic"/>
          <w:sz w:val="32"/>
          <w:szCs w:val="32"/>
          <w:rtl/>
          <w:lang w:bidi="ar-IQ"/>
        </w:rPr>
        <w:t>– وهو الحاجة الى تناول مصير جماعة، لا مصير فرد، حسب تعبير لوكاش– نجد</w:t>
      </w:r>
      <w:r w:rsidR="00F40A00">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w:t>
      </w:r>
      <w:r w:rsidR="00F40A00" w:rsidRPr="00F40A00">
        <w:rPr>
          <w:rFonts w:ascii="Simplified Arabic" w:eastAsiaTheme="minorHAnsi" w:hAnsi="Simplified Arabic" w:cs="Simplified Arabic" w:hint="cs"/>
          <w:b/>
          <w:bCs/>
          <w:sz w:val="32"/>
          <w:szCs w:val="32"/>
          <w:rtl/>
          <w:lang w:bidi="ar-IQ"/>
        </w:rPr>
        <w:t xml:space="preserve">أ/ </w:t>
      </w:r>
      <w:r w:rsidR="00D347EF" w:rsidRPr="00D347EF">
        <w:rPr>
          <w:rFonts w:ascii="Simplified Arabic" w:eastAsiaTheme="minorHAnsi" w:hAnsi="Simplified Arabic" w:cs="Simplified Arabic"/>
          <w:sz w:val="32"/>
          <w:szCs w:val="32"/>
          <w:rtl/>
          <w:lang w:bidi="ar-IQ"/>
        </w:rPr>
        <w:t>أن معظم الروايات، المذكورة سابقا، وظفت في الأغلب راويا</w:t>
      </w:r>
      <w:r w:rsidR="00B92C7B">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كلي المعرفة</w:t>
      </w:r>
      <w:r w:rsidR="00F40A00">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w:t>
      </w:r>
      <w:r w:rsidR="00F40A00" w:rsidRPr="00F40A00">
        <w:rPr>
          <w:rFonts w:ascii="Simplified Arabic" w:eastAsiaTheme="minorHAnsi" w:hAnsi="Simplified Arabic" w:cs="Simplified Arabic" w:hint="cs"/>
          <w:b/>
          <w:bCs/>
          <w:sz w:val="32"/>
          <w:szCs w:val="32"/>
          <w:rtl/>
          <w:lang w:bidi="ar-IQ"/>
        </w:rPr>
        <w:t>ب/</w:t>
      </w:r>
      <w:r w:rsidR="00F40A00">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يصف، بتتابع زمني، سلسلة</w:t>
      </w:r>
      <w:r w:rsidR="00F40A00">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من الأحداث المؤثرة في مجموعة من الناس أو مجتمع ما، </w:t>
      </w:r>
      <w:r w:rsidR="00F40A00" w:rsidRPr="00F40A00">
        <w:rPr>
          <w:rFonts w:ascii="Simplified Arabic" w:eastAsiaTheme="minorHAnsi" w:hAnsi="Simplified Arabic" w:cs="Simplified Arabic" w:hint="cs"/>
          <w:b/>
          <w:bCs/>
          <w:sz w:val="32"/>
          <w:szCs w:val="32"/>
          <w:rtl/>
          <w:lang w:bidi="ar-IQ"/>
        </w:rPr>
        <w:t>ج/</w:t>
      </w:r>
      <w:r w:rsidR="00F40A00">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خلال فترة زمنية ومكان معينين. وإذا استعملنا المصطلح الشائع في السرديات، فيمكن أن نقول إن الهدف هو "الإخبار" أكثر من "العرض".</w:t>
      </w:r>
    </w:p>
    <w:p w:rsidR="00D347EF" w:rsidRPr="00D347EF" w:rsidRDefault="003E08CE" w:rsidP="00D347EF">
      <w:pPr>
        <w:spacing w:after="200"/>
        <w:jc w:val="both"/>
        <w:rPr>
          <w:rFonts w:ascii="Simplified Arabic" w:eastAsiaTheme="minorHAnsi" w:hAnsi="Simplified Arabic" w:cs="Simplified Arabic"/>
          <w:sz w:val="32"/>
          <w:szCs w:val="32"/>
          <w:rtl/>
          <w:lang w:bidi="ar-IQ"/>
        </w:rPr>
      </w:pPr>
      <w:r>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 xml:space="preserve">وفيما يتعلق بالتعامل مع المكان، </w:t>
      </w:r>
      <w:r w:rsidR="00F40A00" w:rsidRPr="00F40A00">
        <w:rPr>
          <w:rFonts w:ascii="Simplified Arabic" w:eastAsiaTheme="minorHAnsi" w:hAnsi="Simplified Arabic" w:cs="Simplified Arabic" w:hint="cs"/>
          <w:b/>
          <w:bCs/>
          <w:sz w:val="32"/>
          <w:szCs w:val="32"/>
          <w:rtl/>
          <w:lang w:bidi="ar-IQ"/>
        </w:rPr>
        <w:t>د/</w:t>
      </w:r>
      <w:r w:rsidR="00F40A00">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نجد أن المدينة هي المكان الأساسي الذي تتموضع فيه الرواية العربية، وذلك كغيرها من الروايات في اللغات الأخرى. وعلى حين أن أعمالا روائية كثيرة صورت المدينة بوصفها حاضنة لسكانها، فإن الرواية العربية تبين أيضا أن المدينة تبتلع "الغرباء" الكثر الذين يغامرون بدخولها. وهي مكان للتحول، مركزه في الأعم الأغلب مؤسساتها التعليمية، كما حدث لنفيسة الفتاة الريفية في رواية (ريح الجنوب) للروا</w:t>
      </w:r>
      <w:r w:rsidR="00F40A00">
        <w:rPr>
          <w:rFonts w:ascii="Simplified Arabic" w:eastAsiaTheme="minorHAnsi" w:hAnsi="Simplified Arabic" w:cs="Simplified Arabic"/>
          <w:sz w:val="32"/>
          <w:szCs w:val="32"/>
          <w:rtl/>
          <w:lang w:bidi="ar-IQ"/>
        </w:rPr>
        <w:t>ئي الجزائري عبد الحميد هدوقة (</w:t>
      </w:r>
      <w:r w:rsidR="00D347EF" w:rsidRPr="00D347EF">
        <w:rPr>
          <w:rFonts w:ascii="Simplified Arabic" w:eastAsiaTheme="minorHAnsi" w:hAnsi="Simplified Arabic" w:cs="Simplified Arabic"/>
          <w:sz w:val="32"/>
          <w:szCs w:val="32"/>
          <w:rtl/>
          <w:lang w:bidi="ar-IQ"/>
        </w:rPr>
        <w:t>1929</w:t>
      </w:r>
      <w:r w:rsidR="00F40A00">
        <w:rPr>
          <w:rFonts w:ascii="Simplified Arabic" w:eastAsiaTheme="minorHAnsi" w:hAnsi="Simplified Arabic" w:cs="Simplified Arabic" w:hint="cs"/>
          <w:sz w:val="32"/>
          <w:szCs w:val="32"/>
          <w:rtl/>
          <w:lang w:bidi="ar-IQ"/>
        </w:rPr>
        <w:t>- 1996</w:t>
      </w:r>
      <w:r w:rsidR="00D347EF" w:rsidRPr="00D347EF">
        <w:rPr>
          <w:rFonts w:ascii="Simplified Arabic" w:eastAsiaTheme="minorHAnsi" w:hAnsi="Simplified Arabic" w:cs="Simplified Arabic"/>
          <w:sz w:val="32"/>
          <w:szCs w:val="32"/>
          <w:rtl/>
          <w:lang w:bidi="ar-IQ"/>
        </w:rPr>
        <w:t xml:space="preserve">) التي رحلت الى مدينة الجزائر للدراسة، ولم تعد قادرة على الخضوع للتقاليد الريفية الموروثة أو تحملها. والفرص التعليمية </w:t>
      </w:r>
      <w:r w:rsidR="00F40A00">
        <w:rPr>
          <w:rFonts w:ascii="Simplified Arabic" w:eastAsiaTheme="minorHAnsi" w:hAnsi="Simplified Arabic" w:cs="Simplified Arabic"/>
          <w:sz w:val="32"/>
          <w:szCs w:val="32"/>
          <w:rtl/>
          <w:lang w:bidi="ar-IQ"/>
        </w:rPr>
        <w:t xml:space="preserve">نفسها التي حصل عليها مصطفى </w:t>
      </w:r>
      <w:r w:rsidR="00F40A00">
        <w:rPr>
          <w:rFonts w:ascii="Simplified Arabic" w:eastAsiaTheme="minorHAnsi" w:hAnsi="Simplified Arabic" w:cs="Simplified Arabic"/>
          <w:sz w:val="32"/>
          <w:szCs w:val="32"/>
          <w:rtl/>
          <w:lang w:bidi="ar-IQ"/>
        </w:rPr>
        <w:lastRenderedPageBreak/>
        <w:t>سعيد</w:t>
      </w:r>
      <w:r w:rsidR="00D347EF" w:rsidRPr="00D347EF">
        <w:rPr>
          <w:rFonts w:ascii="Simplified Arabic" w:eastAsiaTheme="minorHAnsi" w:hAnsi="Simplified Arabic" w:cs="Simplified Arabic"/>
          <w:sz w:val="32"/>
          <w:szCs w:val="32"/>
          <w:rtl/>
          <w:lang w:bidi="ar-IQ"/>
        </w:rPr>
        <w:t>– بطل</w:t>
      </w:r>
      <w:r w:rsidR="00F40A00">
        <w:rPr>
          <w:rFonts w:ascii="Simplified Arabic" w:eastAsiaTheme="minorHAnsi" w:hAnsi="Simplified Arabic" w:cs="Simplified Arabic"/>
          <w:sz w:val="32"/>
          <w:szCs w:val="32"/>
          <w:rtl/>
          <w:lang w:bidi="ar-IQ"/>
        </w:rPr>
        <w:t xml:space="preserve"> رواية (موسم الهجرة الى الشمال)</w:t>
      </w:r>
      <w:r w:rsidR="00D347EF" w:rsidRPr="00D347EF">
        <w:rPr>
          <w:rFonts w:ascii="Simplified Arabic" w:eastAsiaTheme="minorHAnsi" w:hAnsi="Simplified Arabic" w:cs="Simplified Arabic"/>
          <w:sz w:val="32"/>
          <w:szCs w:val="32"/>
          <w:rtl/>
          <w:lang w:bidi="ar-IQ"/>
        </w:rPr>
        <w:t>– في مدن عدة، هي التي قادته الى طريقه المشؤوم المدمر.</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hint="cs"/>
          <w:sz w:val="32"/>
          <w:szCs w:val="32"/>
          <w:rtl/>
          <w:lang w:bidi="ar-IQ"/>
        </w:rPr>
        <w:t xml:space="preserve">   </w:t>
      </w:r>
      <w:r w:rsidR="00F40A00">
        <w:rPr>
          <w:rFonts w:ascii="Simplified Arabic" w:eastAsiaTheme="minorHAnsi" w:hAnsi="Simplified Arabic" w:cs="Simplified Arabic" w:hint="cs"/>
          <w:sz w:val="32"/>
          <w:szCs w:val="32"/>
          <w:rtl/>
          <w:lang w:bidi="ar-IQ"/>
        </w:rPr>
        <w:t xml:space="preserve">هـ/ </w:t>
      </w:r>
      <w:r w:rsidRPr="00D347EF">
        <w:rPr>
          <w:rFonts w:ascii="Simplified Arabic" w:eastAsiaTheme="minorHAnsi" w:hAnsi="Simplified Arabic" w:cs="Simplified Arabic"/>
          <w:sz w:val="32"/>
          <w:szCs w:val="32"/>
          <w:rtl/>
          <w:lang w:bidi="ar-IQ"/>
        </w:rPr>
        <w:t xml:space="preserve">إن تكسير التتابع الزمني يوفر مداخل عدة لمشاركة القارئ في عملية تكوين العالم الروائي، ومن ذلك روايتا (رجال في الشمس)، و(ما تبقى لكم) لغسان كنفاني اللتان استثمرتا عنصر الزمن الى أقصى حد. ففي الرواية الأولى </w:t>
      </w:r>
      <w:r w:rsidR="00F40A00">
        <w:rPr>
          <w:rFonts w:ascii="Simplified Arabic" w:eastAsiaTheme="minorHAnsi" w:hAnsi="Simplified Arabic" w:cs="Simplified Arabic"/>
          <w:sz w:val="32"/>
          <w:szCs w:val="32"/>
          <w:rtl/>
          <w:lang w:bidi="ar-IQ"/>
        </w:rPr>
        <w:t>نجد أن المسارات السردية الثلاثة</w:t>
      </w:r>
      <w:r w:rsidRPr="00D347EF">
        <w:rPr>
          <w:rFonts w:ascii="Simplified Arabic" w:eastAsiaTheme="minorHAnsi" w:hAnsi="Simplified Arabic" w:cs="Simplified Arabic"/>
          <w:sz w:val="32"/>
          <w:szCs w:val="32"/>
          <w:rtl/>
          <w:lang w:bidi="ar-IQ"/>
        </w:rPr>
        <w:t xml:space="preserve">– التي تحكي حياة </w:t>
      </w:r>
      <w:r w:rsidR="00F40A00">
        <w:rPr>
          <w:rFonts w:ascii="Simplified Arabic" w:eastAsiaTheme="minorHAnsi" w:hAnsi="Simplified Arabic" w:cs="Simplified Arabic"/>
          <w:sz w:val="32"/>
          <w:szCs w:val="32"/>
          <w:rtl/>
          <w:lang w:bidi="ar-IQ"/>
        </w:rPr>
        <w:t>ثلاثة فلسطينيين من أجيال مختلفة</w:t>
      </w:r>
      <w:r w:rsidRPr="00D347EF">
        <w:rPr>
          <w:rFonts w:ascii="Simplified Arabic" w:eastAsiaTheme="minorHAnsi" w:hAnsi="Simplified Arabic" w:cs="Simplified Arabic"/>
          <w:sz w:val="32"/>
          <w:szCs w:val="32"/>
          <w:rtl/>
          <w:lang w:bidi="ar-IQ"/>
        </w:rPr>
        <w:t>– تتجه معا الى النهاية التراجيدية. على حين أن الزمن في الرواية الثانية يصبح واحدا</w:t>
      </w:r>
      <w:r w:rsidR="00B92C7B">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من "أبطال" الرواية. ويظهر التزامن بصورته الدقيقة في رواية (عودة الطائر الى البحر) لحليم بركات، التي عرضت حجم هزيمة 1967 بحركة سينمائية سريعة. وهذه الطريقة التي يُعرض بوساطتها "تدفق الزمن غير المنقطع" بحسب تعبير لوكاش، تتيح أيضا فرصة </w:t>
      </w:r>
      <w:r w:rsidR="00A54521" w:rsidRPr="00A54521">
        <w:rPr>
          <w:rFonts w:ascii="Simplified Arabic" w:eastAsiaTheme="minorHAnsi" w:hAnsi="Simplified Arabic" w:cs="Simplified Arabic" w:hint="cs"/>
          <w:b/>
          <w:bCs/>
          <w:sz w:val="32"/>
          <w:szCs w:val="32"/>
          <w:rtl/>
          <w:lang w:bidi="ar-IQ"/>
        </w:rPr>
        <w:t>و/</w:t>
      </w:r>
      <w:r w:rsidR="00A54521">
        <w:rPr>
          <w:rFonts w:ascii="Simplified Arabic" w:eastAsiaTheme="minorHAnsi" w:hAnsi="Simplified Arabic" w:cs="Simplified Arabic" w:hint="cs"/>
          <w:sz w:val="32"/>
          <w:szCs w:val="32"/>
          <w:rtl/>
          <w:lang w:bidi="ar-IQ"/>
        </w:rPr>
        <w:t xml:space="preserve"> </w:t>
      </w:r>
      <w:r w:rsidRPr="00D347EF">
        <w:rPr>
          <w:rFonts w:ascii="Simplified Arabic" w:eastAsiaTheme="minorHAnsi" w:hAnsi="Simplified Arabic" w:cs="Simplified Arabic"/>
          <w:sz w:val="32"/>
          <w:szCs w:val="32"/>
          <w:rtl/>
          <w:lang w:bidi="ar-IQ"/>
        </w:rPr>
        <w:t xml:space="preserve">تقديم الصوت السردي على نحو خلاّق، يتجسد أكثر ما يتجسد في توظيف أصوات سردية عدة. وهذا ما نجده عند الروائي العراقي غائب طعمة فرمان في روايته (خمسة أصوات) التي وظف فيها خمسة رواة، في الأقل، ليرسم صورة للمجتمع البغدادي قبيل ثورة 1958، وليعرض ضروب التوتر العديدة التي شعر بها المثقفون في تلك الفترة من الزمن. وقد وظف جبرا ابراهيم جبرا في روايته (السفينة) وجهات نظر ثلاثة رواة </w:t>
      </w:r>
      <w:r w:rsidR="00B92C7B" w:rsidRPr="00D347EF">
        <w:rPr>
          <w:rFonts w:ascii="Simplified Arabic" w:eastAsiaTheme="minorHAnsi" w:hAnsi="Simplified Arabic" w:cs="Simplified Arabic" w:hint="cs"/>
          <w:sz w:val="32"/>
          <w:szCs w:val="32"/>
          <w:rtl/>
          <w:lang w:bidi="ar-IQ"/>
        </w:rPr>
        <w:t>لاط</w:t>
      </w:r>
      <w:r w:rsidR="00B92C7B">
        <w:rPr>
          <w:rFonts w:ascii="Simplified Arabic" w:eastAsiaTheme="minorHAnsi" w:hAnsi="Simplified Arabic" w:cs="Simplified Arabic" w:hint="cs"/>
          <w:sz w:val="32"/>
          <w:szCs w:val="32"/>
          <w:rtl/>
          <w:lang w:bidi="ar-IQ"/>
        </w:rPr>
        <w:t>ّ</w:t>
      </w:r>
      <w:r w:rsidR="00B92C7B" w:rsidRPr="00D347EF">
        <w:rPr>
          <w:rFonts w:ascii="Simplified Arabic" w:eastAsiaTheme="minorHAnsi" w:hAnsi="Simplified Arabic" w:cs="Simplified Arabic" w:hint="cs"/>
          <w:sz w:val="32"/>
          <w:szCs w:val="32"/>
          <w:rtl/>
          <w:lang w:bidi="ar-IQ"/>
        </w:rPr>
        <w:t>لاع</w:t>
      </w:r>
      <w:r w:rsidRPr="00D347EF">
        <w:rPr>
          <w:rFonts w:ascii="Simplified Arabic" w:eastAsiaTheme="minorHAnsi" w:hAnsi="Simplified Arabic" w:cs="Simplified Arabic"/>
          <w:sz w:val="32"/>
          <w:szCs w:val="32"/>
          <w:rtl/>
          <w:lang w:bidi="ar-IQ"/>
        </w:rPr>
        <w:t xml:space="preserve"> القارئ على الأحداث التي تجري في رحلة سياحية بحرية في البحر المتوسط دامت سبعة أيام فقط. ولكن بوساطة عدد كبير من الاسترجاعات والمناقشات، وسّع الكاتب الزمان والمكان والحيز الثقافي في الرواية، بحيث تحولت الى صورة مركبة لمشاعر القنوط والإحباط عند صفوة المثقفين العرب. وقد برزت هذه التقنية، بصورة أكثر إحكاما، في رواية (البحث عن وليد مسعود) للكاتب نفسه، حيث يؤدي شريط مسجل إلى إطلاق السرد على ألسنة عدد من الشخصيات، بمن فيهم البطل "المفقود".</w:t>
      </w:r>
    </w:p>
    <w:p w:rsidR="00D347EF" w:rsidRPr="00D347EF" w:rsidRDefault="003E08CE" w:rsidP="00D347EF">
      <w:pPr>
        <w:spacing w:after="200"/>
        <w:jc w:val="both"/>
        <w:rPr>
          <w:rFonts w:ascii="Simplified Arabic" w:eastAsiaTheme="minorHAnsi" w:hAnsi="Simplified Arabic" w:cs="Simplified Arabic"/>
          <w:sz w:val="32"/>
          <w:szCs w:val="32"/>
          <w:rtl/>
          <w:lang w:bidi="ar-IQ"/>
        </w:rPr>
      </w:pPr>
      <w:r w:rsidRPr="00A54521">
        <w:rPr>
          <w:rFonts w:ascii="Simplified Arabic" w:eastAsiaTheme="minorHAnsi" w:hAnsi="Simplified Arabic" w:cs="Simplified Arabic" w:hint="cs"/>
          <w:b/>
          <w:bCs/>
          <w:sz w:val="32"/>
          <w:szCs w:val="32"/>
          <w:rtl/>
          <w:lang w:bidi="ar-IQ"/>
        </w:rPr>
        <w:t xml:space="preserve">   </w:t>
      </w:r>
      <w:r w:rsidR="00A54521" w:rsidRPr="00A54521">
        <w:rPr>
          <w:rFonts w:ascii="Simplified Arabic" w:eastAsiaTheme="minorHAnsi" w:hAnsi="Simplified Arabic" w:cs="Simplified Arabic" w:hint="cs"/>
          <w:b/>
          <w:bCs/>
          <w:sz w:val="32"/>
          <w:szCs w:val="32"/>
          <w:rtl/>
          <w:lang w:bidi="ar-IQ"/>
        </w:rPr>
        <w:t>ز/</w:t>
      </w:r>
      <w:r w:rsidR="00A54521">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ولقد كانت مسألة اللغة مثارا</w:t>
      </w:r>
      <w:r w:rsidR="00B92C7B">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لجدل واسع منذ المراحل المبكرة لنشأة الرواية العربية. فثمة نقاش حاد في المغرب العربي خاصة، بدأ من الاستقلال، حول قضية "التعريب" وكتابة الأدب باللغة العربية مقابل كتابته باللغة الفرنسية. وثمة نقاش يتسم </w:t>
      </w:r>
      <w:r w:rsidR="00D347EF" w:rsidRPr="00D347EF">
        <w:rPr>
          <w:rFonts w:ascii="Simplified Arabic" w:eastAsiaTheme="minorHAnsi" w:hAnsi="Simplified Arabic" w:cs="Simplified Arabic"/>
          <w:sz w:val="32"/>
          <w:szCs w:val="32"/>
          <w:rtl/>
          <w:lang w:bidi="ar-IQ"/>
        </w:rPr>
        <w:lastRenderedPageBreak/>
        <w:t>بالحدة نفسها، ويشمل العالم العربي بصفة عامة، حول استعمال اللهجات المحلية في الحوار القصصي. وقد طرح الكاتب التونسي البشير خري</w:t>
      </w:r>
      <w:r w:rsidR="00F047AA">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ف هذه القضية طرحا</w:t>
      </w:r>
      <w:r w:rsidR="00B92C7B">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حادا</w:t>
      </w:r>
      <w:r w:rsidR="00B92C7B">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في قوله: </w:t>
      </w:r>
    </w:p>
    <w:p w:rsidR="00D347EF" w:rsidRPr="00D347EF" w:rsidRDefault="0041403F" w:rsidP="00D347EF">
      <w:pPr>
        <w:spacing w:after="200"/>
        <w:jc w:val="both"/>
        <w:rPr>
          <w:rFonts w:ascii="Simplified Arabic" w:eastAsiaTheme="minorHAnsi" w:hAnsi="Simplified Arabic" w:cs="Simplified Arabic"/>
          <w:sz w:val="32"/>
          <w:szCs w:val="32"/>
          <w:rtl/>
          <w:lang w:bidi="ar-IQ"/>
        </w:rPr>
      </w:pPr>
      <w:r>
        <w:rPr>
          <w:rFonts w:ascii="Simplified Arabic" w:eastAsiaTheme="minorHAnsi" w:hAnsi="Simplified Arabic" w:cs="Simplified Arabic"/>
          <w:sz w:val="32"/>
          <w:szCs w:val="32"/>
          <w:rtl/>
          <w:lang w:bidi="ar-IQ"/>
        </w:rPr>
        <w:t xml:space="preserve">   (</w:t>
      </w:r>
      <w:r w:rsidR="00D347EF" w:rsidRPr="00D347EF">
        <w:rPr>
          <w:rFonts w:ascii="Simplified Arabic" w:eastAsiaTheme="minorHAnsi" w:hAnsi="Simplified Arabic" w:cs="Simplified Arabic"/>
          <w:sz w:val="32"/>
          <w:szCs w:val="32"/>
          <w:rtl/>
          <w:lang w:bidi="ar-IQ"/>
        </w:rPr>
        <w:t xml:space="preserve">من مصائب اللغة العربية الكلاسيكية أن كل عربي يستعمل اللهجة العامية في الحياة اليومية من ناحية، حتى إذا أراد الكتابة وجد نفسه في محيط غريب، إذ تخسر </w:t>
      </w:r>
      <w:r>
        <w:rPr>
          <w:rFonts w:ascii="Simplified Arabic" w:eastAsiaTheme="minorHAnsi" w:hAnsi="Simplified Arabic" w:cs="Simplified Arabic"/>
          <w:sz w:val="32"/>
          <w:szCs w:val="32"/>
          <w:rtl/>
          <w:lang w:bidi="ar-IQ"/>
        </w:rPr>
        <w:t>كتابته سمتها الطبيعية وبساطتها)</w:t>
      </w:r>
      <w:r w:rsidR="00D347EF" w:rsidRPr="00D347EF">
        <w:rPr>
          <w:rFonts w:ascii="Simplified Arabic" w:eastAsiaTheme="minorHAnsi" w:hAnsi="Simplified Arabic" w:cs="Simplified Arabic"/>
          <w:sz w:val="32"/>
          <w:szCs w:val="32"/>
          <w:rtl/>
          <w:lang w:bidi="ar-IQ"/>
        </w:rPr>
        <w:t>.</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ولسنا بحاجة الى القول بأن عددا</w:t>
      </w:r>
      <w:r w:rsidR="00B92C7B">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كبير</w:t>
      </w:r>
      <w:r w:rsidR="00B92C7B">
        <w:rPr>
          <w:rFonts w:ascii="Simplified Arabic" w:eastAsiaTheme="minorHAnsi" w:hAnsi="Simplified Arabic" w:cs="Simplified Arabic" w:hint="cs"/>
          <w:sz w:val="32"/>
          <w:szCs w:val="32"/>
          <w:rtl/>
          <w:lang w:bidi="ar-IQ"/>
        </w:rPr>
        <w:t>اً</w:t>
      </w:r>
      <w:r w:rsidRPr="00D347EF">
        <w:rPr>
          <w:rFonts w:ascii="Simplified Arabic" w:eastAsiaTheme="minorHAnsi" w:hAnsi="Simplified Arabic" w:cs="Simplified Arabic"/>
          <w:sz w:val="32"/>
          <w:szCs w:val="32"/>
          <w:rtl/>
          <w:lang w:bidi="ar-IQ"/>
        </w:rPr>
        <w:t xml:space="preserve"> من الروائيين العرب اليوم لا يشاركون الكاتب هذه النظرة. على أن المقولة السابقة نفسها تدعم، في حقيقة الأمر، صدقية مقولة "التعميم المحفوف بالمجازفة". ولهذا يقول بعض النقاد عن الرواية العربية:</w:t>
      </w:r>
    </w:p>
    <w:p w:rsidR="00D347EF" w:rsidRPr="00D347EF" w:rsidRDefault="00D347EF" w:rsidP="00D347EF">
      <w:pPr>
        <w:spacing w:after="200"/>
        <w:ind w:left="226" w:right="284"/>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(إن النزعة الى استعمال اللغة المحكية "العامية" منتشرة في البلدان العربية ذات القاعدة العريضة من القراء الذين يعتقدون صوابا</w:t>
      </w:r>
      <w:r w:rsidR="00B92C7B">
        <w:rPr>
          <w:rFonts w:ascii="Simplified Arabic" w:eastAsiaTheme="minorHAnsi" w:hAnsi="Simplified Arabic" w:cs="Simplified Arabic" w:hint="cs"/>
          <w:sz w:val="32"/>
          <w:szCs w:val="32"/>
          <w:rtl/>
          <w:lang w:bidi="ar-IQ"/>
        </w:rPr>
        <w:t>ً</w:t>
      </w:r>
      <w:r w:rsidR="00B92C7B">
        <w:rPr>
          <w:rFonts w:ascii="Simplified Arabic" w:eastAsiaTheme="minorHAnsi" w:hAnsi="Simplified Arabic" w:cs="Simplified Arabic"/>
          <w:sz w:val="32"/>
          <w:szCs w:val="32"/>
          <w:rtl/>
          <w:lang w:bidi="ar-IQ"/>
        </w:rPr>
        <w:t xml:space="preserve"> أو خط</w:t>
      </w:r>
      <w:r w:rsidR="00B92C7B">
        <w:rPr>
          <w:rFonts w:ascii="Simplified Arabic" w:eastAsiaTheme="minorHAnsi" w:hAnsi="Simplified Arabic" w:cs="Simplified Arabic" w:hint="cs"/>
          <w:sz w:val="32"/>
          <w:szCs w:val="32"/>
          <w:rtl/>
          <w:lang w:bidi="ar-IQ"/>
        </w:rPr>
        <w:t>أً</w:t>
      </w:r>
      <w:r w:rsidRPr="00D347EF">
        <w:rPr>
          <w:rFonts w:ascii="Simplified Arabic" w:eastAsiaTheme="minorHAnsi" w:hAnsi="Simplified Arabic" w:cs="Simplified Arabic"/>
          <w:sz w:val="32"/>
          <w:szCs w:val="32"/>
          <w:rtl/>
          <w:lang w:bidi="ar-IQ"/>
        </w:rPr>
        <w:t>، أنهم يحوزون هوية "عربية" أعمق من العرب الآخرين، لذا نجد ه</w:t>
      </w:r>
      <w:r w:rsidR="0041403F">
        <w:rPr>
          <w:rFonts w:ascii="Simplified Arabic" w:eastAsiaTheme="minorHAnsi" w:hAnsi="Simplified Arabic" w:cs="Simplified Arabic"/>
          <w:sz w:val="32"/>
          <w:szCs w:val="32"/>
          <w:rtl/>
          <w:lang w:bidi="ar-IQ"/>
        </w:rPr>
        <w:t>ذه النزعة في مصر، لا في الجزائر</w:t>
      </w:r>
      <w:r w:rsidRPr="00D347EF">
        <w:rPr>
          <w:rFonts w:ascii="Simplified Arabic" w:eastAsiaTheme="minorHAnsi" w:hAnsi="Simplified Arabic" w:cs="Simplified Arabic"/>
          <w:sz w:val="32"/>
          <w:szCs w:val="32"/>
          <w:rtl/>
          <w:lang w:bidi="ar-IQ"/>
        </w:rPr>
        <w:t>).</w:t>
      </w:r>
    </w:p>
    <w:p w:rsidR="00D347EF" w:rsidRPr="00D347EF" w:rsidRDefault="00653918" w:rsidP="00D347EF">
      <w:pPr>
        <w:spacing w:after="200"/>
        <w:jc w:val="both"/>
        <w:rPr>
          <w:rFonts w:ascii="Simplified Arabic" w:eastAsiaTheme="minorHAnsi" w:hAnsi="Simplified Arabic" w:cs="Simplified Arabic"/>
          <w:sz w:val="32"/>
          <w:szCs w:val="32"/>
          <w:rtl/>
          <w:lang w:bidi="ar-IQ"/>
        </w:rPr>
      </w:pPr>
      <w:r>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لذا، لم يعد الأمر مقتصرا</w:t>
      </w:r>
      <w:r w:rsidR="00B92C7B">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على استعمال عدد كبير من الروائيين في أرجاء الوطن العربي اللغة العربية الفصحى لتجسيد جوانب التقنية الروائية كلها، بل يبدو أنهم وصلوا الآن الى مرحلة تتيح للروائي حرية اختيار المدونة/ المدونات اللغوية التي يرغب في توظيفها في عمله. غير أن المعضلة التي يواجهها الروائيون العرب هي أنه، على الرغم من أن استعمالهم لهجاتهم المحلية يضفي على الحوار أصالة، فإن أعمالهم تصبح عرضة لاقتصار قراءتها على المستوى المحلي فحسب، لا على المستوى العربي العام. وهنا يصبح فهم اللهجة بذاته قضية. ويمكن أن نشير في هذا السياق الى أن لهجات "المركز" (المصرية والشامية) أكثر شيوعا</w:t>
      </w:r>
      <w:r w:rsidR="002F5237">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وبالتالي قابلة للفهم أكثر من لهجات "الأطراف" (المغربية والعراقية).</w:t>
      </w:r>
    </w:p>
    <w:p w:rsidR="00D347EF" w:rsidRPr="0041403F" w:rsidRDefault="00D347EF" w:rsidP="00D347EF">
      <w:pPr>
        <w:spacing w:after="200"/>
        <w:jc w:val="both"/>
        <w:rPr>
          <w:rFonts w:ascii="Simplified Arabic" w:eastAsiaTheme="minorHAnsi" w:hAnsi="Simplified Arabic" w:cs="Simplified Arabic"/>
          <w:sz w:val="32"/>
          <w:szCs w:val="32"/>
          <w:rtl/>
          <w:lang w:bidi="ar-IQ"/>
        </w:rPr>
      </w:pPr>
      <w:r w:rsidRPr="0041403F">
        <w:rPr>
          <w:rFonts w:ascii="Simplified Arabic" w:eastAsiaTheme="minorHAnsi" w:hAnsi="Simplified Arabic" w:cs="Simplified Arabic"/>
          <w:sz w:val="32"/>
          <w:szCs w:val="32"/>
          <w:rtl/>
          <w:lang w:bidi="ar-IQ"/>
        </w:rPr>
        <w:t xml:space="preserve">   </w:t>
      </w:r>
      <w:r w:rsidR="00653918" w:rsidRPr="0041403F">
        <w:rPr>
          <w:rFonts w:ascii="Simplified Arabic" w:eastAsiaTheme="minorHAnsi" w:hAnsi="Simplified Arabic" w:cs="Simplified Arabic" w:hint="cs"/>
          <w:b/>
          <w:bCs/>
          <w:sz w:val="32"/>
          <w:szCs w:val="32"/>
          <w:rtl/>
          <w:lang w:bidi="ar-IQ"/>
        </w:rPr>
        <w:t xml:space="preserve">ح/ </w:t>
      </w:r>
      <w:r w:rsidRPr="0041403F">
        <w:rPr>
          <w:rFonts w:ascii="Simplified Arabic" w:eastAsiaTheme="minorHAnsi" w:hAnsi="Simplified Arabic" w:cs="Simplified Arabic"/>
          <w:sz w:val="32"/>
          <w:szCs w:val="32"/>
          <w:rtl/>
          <w:lang w:bidi="ar-IQ"/>
        </w:rPr>
        <w:t>وإذا انتقلنا من القضايا المتعلقة بطبيعة اللغة نفسها، الى مسائل الأسلوب، فإن من الواضح أن النتاج الروائي العربي الحديث يتضمن تنويعا</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 xml:space="preserve"> أسلوبيا</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 xml:space="preserve"> لا حد له. </w:t>
      </w:r>
      <w:r w:rsidRPr="0041403F">
        <w:rPr>
          <w:rFonts w:ascii="Simplified Arabic" w:eastAsiaTheme="minorHAnsi" w:hAnsi="Simplified Arabic" w:cs="Simplified Arabic"/>
          <w:sz w:val="32"/>
          <w:szCs w:val="32"/>
          <w:rtl/>
          <w:lang w:bidi="ar-IQ"/>
        </w:rPr>
        <w:lastRenderedPageBreak/>
        <w:t>فبناء على جهود الرواد أمثال المنفلوطي وجرجي زيدان، اللذين قدما أسلوبا</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 xml:space="preserve"> يجمع بين الدقة والمرونة، وجهود كت</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اب القصة الأوائل أمثال جبران خليل جبران</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 xml:space="preserve"> ومحمد حسين هيكل</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 xml:space="preserve"> وميخائيل نعيمة</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 xml:space="preserve"> ومحمود أحمد السيد، الذين حاولوا تطويع اللغة الفصحى لاحتياجات القص بطرائق مختلفة، بناء على ذلك كله أضحت الرواية العربية المعاصرة تملك مخزونا</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 xml:space="preserve"> بالغ التنوع من صيغ التعبير؛ إذ توافر </w:t>
      </w:r>
      <w:r w:rsidR="00653918" w:rsidRPr="0041403F">
        <w:rPr>
          <w:rFonts w:ascii="Simplified Arabic" w:eastAsiaTheme="minorHAnsi" w:hAnsi="Simplified Arabic" w:cs="Simplified Arabic" w:hint="cs"/>
          <w:b/>
          <w:bCs/>
          <w:sz w:val="32"/>
          <w:szCs w:val="32"/>
          <w:rtl/>
          <w:lang w:bidi="ar-IQ"/>
        </w:rPr>
        <w:t>1/</w:t>
      </w:r>
      <w:r w:rsidR="00653918" w:rsidRPr="0041403F">
        <w:rPr>
          <w:rFonts w:ascii="Simplified Arabic" w:eastAsiaTheme="minorHAnsi" w:hAnsi="Simplified Arabic" w:cs="Simplified Arabic" w:hint="cs"/>
          <w:sz w:val="32"/>
          <w:szCs w:val="32"/>
          <w:rtl/>
          <w:lang w:bidi="ar-IQ"/>
        </w:rPr>
        <w:t xml:space="preserve"> </w:t>
      </w:r>
      <w:r w:rsidRPr="0041403F">
        <w:rPr>
          <w:rFonts w:ascii="Simplified Arabic" w:eastAsiaTheme="minorHAnsi" w:hAnsi="Simplified Arabic" w:cs="Simplified Arabic"/>
          <w:sz w:val="32"/>
          <w:szCs w:val="32"/>
          <w:rtl/>
          <w:lang w:bidi="ar-IQ"/>
        </w:rPr>
        <w:t xml:space="preserve">أسلوب بسيط ومباشر للروائيين الذين يميلون الى الوصف في إطار الواقعية التقليدية أمثال عبد الكريم غلاب، وغائب طعمة فرمان، وذي النون أيوب، وحنا مينه في رواياته المبكرة. </w:t>
      </w:r>
      <w:r w:rsidR="00653918" w:rsidRPr="0041403F">
        <w:rPr>
          <w:rFonts w:ascii="Simplified Arabic" w:eastAsiaTheme="minorHAnsi" w:hAnsi="Simplified Arabic" w:cs="Simplified Arabic" w:hint="cs"/>
          <w:b/>
          <w:bCs/>
          <w:sz w:val="32"/>
          <w:szCs w:val="32"/>
          <w:rtl/>
          <w:lang w:bidi="ar-IQ"/>
        </w:rPr>
        <w:t>2/</w:t>
      </w:r>
      <w:r w:rsidR="00653918" w:rsidRPr="0041403F">
        <w:rPr>
          <w:rFonts w:ascii="Simplified Arabic" w:eastAsiaTheme="minorHAnsi" w:hAnsi="Simplified Arabic" w:cs="Simplified Arabic" w:hint="cs"/>
          <w:sz w:val="32"/>
          <w:szCs w:val="32"/>
          <w:rtl/>
          <w:lang w:bidi="ar-IQ"/>
        </w:rPr>
        <w:t xml:space="preserve"> </w:t>
      </w:r>
      <w:r w:rsidRPr="0041403F">
        <w:rPr>
          <w:rFonts w:ascii="Simplified Arabic" w:eastAsiaTheme="minorHAnsi" w:hAnsi="Simplified Arabic" w:cs="Simplified Arabic"/>
          <w:sz w:val="32"/>
          <w:szCs w:val="32"/>
          <w:rtl/>
          <w:lang w:bidi="ar-IQ"/>
        </w:rPr>
        <w:t xml:space="preserve">ومع تسارع الإيقاع وازدياد التوتر كما في روايات حليم بركات وغادة السمان، وفرت الجوَّ المطلوب جملٌ قصيرة ذات بنى متقطعة. </w:t>
      </w:r>
      <w:r w:rsidR="00653918" w:rsidRPr="0041403F">
        <w:rPr>
          <w:rFonts w:ascii="Simplified Arabic" w:eastAsiaTheme="minorHAnsi" w:hAnsi="Simplified Arabic" w:cs="Simplified Arabic" w:hint="cs"/>
          <w:b/>
          <w:bCs/>
          <w:sz w:val="32"/>
          <w:szCs w:val="32"/>
          <w:rtl/>
          <w:lang w:bidi="ar-IQ"/>
        </w:rPr>
        <w:t xml:space="preserve">3/ </w:t>
      </w:r>
      <w:r w:rsidRPr="0041403F">
        <w:rPr>
          <w:rFonts w:ascii="Simplified Arabic" w:eastAsiaTheme="minorHAnsi" w:hAnsi="Simplified Arabic" w:cs="Simplified Arabic"/>
          <w:sz w:val="32"/>
          <w:szCs w:val="32"/>
          <w:rtl/>
          <w:lang w:bidi="ar-IQ"/>
        </w:rPr>
        <w:t>وقد تطور أسلوب حنا مينه، بعد رواياته المبكرة، ليقترب من الرمزية. وهذا ما نجده عند الطاهر وط</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ار في روايته (الحوّات والقصر) الصادرة سنة 1987، وتبدو هذه السمة أيضا</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 xml:space="preserve"> في روايته (الزلزال). </w:t>
      </w:r>
      <w:r w:rsidR="00653918" w:rsidRPr="0041403F">
        <w:rPr>
          <w:rFonts w:ascii="Simplified Arabic" w:eastAsiaTheme="minorHAnsi" w:hAnsi="Simplified Arabic" w:cs="Simplified Arabic" w:hint="cs"/>
          <w:b/>
          <w:bCs/>
          <w:sz w:val="32"/>
          <w:szCs w:val="32"/>
          <w:rtl/>
          <w:lang w:bidi="ar-IQ"/>
        </w:rPr>
        <w:t xml:space="preserve">4/ </w:t>
      </w:r>
      <w:r w:rsidRPr="0041403F">
        <w:rPr>
          <w:rFonts w:ascii="Simplified Arabic" w:eastAsiaTheme="minorHAnsi" w:hAnsi="Simplified Arabic" w:cs="Simplified Arabic"/>
          <w:sz w:val="32"/>
          <w:szCs w:val="32"/>
          <w:rtl/>
          <w:lang w:bidi="ar-IQ"/>
        </w:rPr>
        <w:t xml:space="preserve">ونجد التوظيف الناجع للمجاز والرمز ظاهرة واضحة عند كثير من الروائيين العرب البارزين، بل ربما أكثرهم، سواء وُظف للتركيز على موضوعة الرواية كما في أعمال غسان كنفاني والطيب صالح، أم توفير جو من الغموض والإحساس بالإحباط، كما في أعمال عبد الله العروي وإلياس خوري. والروايات الناتجة عن هذا تمثل تحديا للقارئ من شأنه إثراء عملية استكشاف النص. </w:t>
      </w:r>
      <w:r w:rsidR="00653918" w:rsidRPr="0041403F">
        <w:rPr>
          <w:rFonts w:ascii="Simplified Arabic" w:eastAsiaTheme="minorHAnsi" w:hAnsi="Simplified Arabic" w:cs="Simplified Arabic" w:hint="cs"/>
          <w:b/>
          <w:bCs/>
          <w:sz w:val="32"/>
          <w:szCs w:val="32"/>
          <w:rtl/>
          <w:lang w:bidi="ar-IQ"/>
        </w:rPr>
        <w:t xml:space="preserve">5/ </w:t>
      </w:r>
      <w:r w:rsidRPr="0041403F">
        <w:rPr>
          <w:rFonts w:ascii="Simplified Arabic" w:eastAsiaTheme="minorHAnsi" w:hAnsi="Simplified Arabic" w:cs="Simplified Arabic"/>
          <w:sz w:val="32"/>
          <w:szCs w:val="32"/>
          <w:rtl/>
          <w:lang w:bidi="ar-IQ"/>
        </w:rPr>
        <w:t>وثمة عدد من الكتاب اختاروا لغة قريبة من لغة الشعر،</w:t>
      </w:r>
      <w:r w:rsidR="002F5237" w:rsidRPr="0041403F">
        <w:rPr>
          <w:rFonts w:ascii="Simplified Arabic" w:eastAsiaTheme="minorHAnsi" w:hAnsi="Simplified Arabic" w:cs="Simplified Arabic" w:hint="cs"/>
          <w:sz w:val="32"/>
          <w:szCs w:val="32"/>
          <w:rtl/>
          <w:lang w:bidi="ar-IQ"/>
        </w:rPr>
        <w:t xml:space="preserve"> فروايات نجيب محفوظ في المرحلة التعبيرية، لاسيما رواية "اللص والكلاب"، تعجُّ بمقاطع ذوات لغة شعرية لا يخطئها النظر. و</w:t>
      </w:r>
      <w:r w:rsidRPr="0041403F">
        <w:rPr>
          <w:rFonts w:ascii="Simplified Arabic" w:eastAsiaTheme="minorHAnsi" w:hAnsi="Simplified Arabic" w:cs="Simplified Arabic"/>
          <w:sz w:val="32"/>
          <w:szCs w:val="32"/>
          <w:rtl/>
          <w:lang w:bidi="ar-IQ"/>
        </w:rPr>
        <w:t>جبرا ابراهيم جبرا، شاعر كما نعلم، لذلك ليس من المستغرب أن نجد رواياته مفعمة بمقاطع قريبة من الشعر المنثور. وصديقه عبد الرحمن منيف قادر أيضا</w:t>
      </w:r>
      <w:r w:rsidR="002F5237" w:rsidRPr="0041403F">
        <w:rPr>
          <w:rFonts w:ascii="Simplified Arabic" w:eastAsiaTheme="minorHAnsi" w:hAnsi="Simplified Arabic" w:cs="Simplified Arabic" w:hint="cs"/>
          <w:sz w:val="32"/>
          <w:szCs w:val="32"/>
          <w:rtl/>
          <w:lang w:bidi="ar-IQ"/>
        </w:rPr>
        <w:t>ً</w:t>
      </w:r>
      <w:r w:rsidRPr="0041403F">
        <w:rPr>
          <w:rFonts w:ascii="Simplified Arabic" w:eastAsiaTheme="minorHAnsi" w:hAnsi="Simplified Arabic" w:cs="Simplified Arabic"/>
          <w:sz w:val="32"/>
          <w:szCs w:val="32"/>
          <w:rtl/>
          <w:lang w:bidi="ar-IQ"/>
        </w:rPr>
        <w:t xml:space="preserve"> على كتابة مقاطع ذات درجة عالية من الحساسية الشعرية. وهذا المزج بين الشعر والنثر هو الذي جعل رواية (عالم بلا خرائط) تجربة أسلوبية مشوقة بحد ذاتها، تجربة لم تكن لتتحقق لولا اتفاق ذهنين على مسائل الأسلوب.</w:t>
      </w:r>
    </w:p>
    <w:p w:rsidR="00045621" w:rsidRDefault="00D347EF" w:rsidP="0036729C">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lastRenderedPageBreak/>
        <w:t xml:space="preserve">   لذلك. يمكن </w:t>
      </w:r>
      <w:r w:rsidRPr="00D347EF">
        <w:rPr>
          <w:rFonts w:ascii="Simplified Arabic" w:eastAsiaTheme="minorHAnsi" w:hAnsi="Simplified Arabic" w:cs="Simplified Arabic" w:hint="cs"/>
          <w:sz w:val="32"/>
          <w:szCs w:val="32"/>
          <w:rtl/>
          <w:lang w:bidi="ar-IQ"/>
        </w:rPr>
        <w:t>ال</w:t>
      </w:r>
      <w:r w:rsidRPr="00D347EF">
        <w:rPr>
          <w:rFonts w:ascii="Simplified Arabic" w:eastAsiaTheme="minorHAnsi" w:hAnsi="Simplified Arabic" w:cs="Simplified Arabic"/>
          <w:sz w:val="32"/>
          <w:szCs w:val="32"/>
          <w:rtl/>
          <w:lang w:bidi="ar-IQ"/>
        </w:rPr>
        <w:t>قول إن ثراء اللغة العربية نفسها، ببناها الكثيرة، وصيغها، ومخزونها اللغوي، مع بعده عن أن يشكل معضلة للمبدع الحقيقي في مجال الرواية، يوفر لمستقبل هذا النوع الأدبي الكثير من فرص التجريب الخلاّقة.</w:t>
      </w:r>
    </w:p>
    <w:p w:rsidR="003E08CE" w:rsidRPr="0036729C" w:rsidRDefault="00045621" w:rsidP="00045621">
      <w:pPr>
        <w:bidi w:val="0"/>
        <w:spacing w:after="200" w:line="276" w:lineRule="auto"/>
        <w:rPr>
          <w:rFonts w:ascii="Simplified Arabic" w:eastAsiaTheme="minorHAnsi" w:hAnsi="Simplified Arabic" w:cs="Simplified Arabic"/>
          <w:sz w:val="32"/>
          <w:szCs w:val="32"/>
          <w:lang w:bidi="ar-IQ"/>
        </w:rPr>
      </w:pPr>
      <w:r>
        <w:rPr>
          <w:rFonts w:ascii="Simplified Arabic" w:eastAsiaTheme="minorHAnsi" w:hAnsi="Simplified Arabic" w:cs="Simplified Arabic"/>
          <w:sz w:val="32"/>
          <w:szCs w:val="32"/>
          <w:rtl/>
          <w:lang w:bidi="ar-IQ"/>
        </w:rPr>
        <w:br w:type="page"/>
      </w:r>
    </w:p>
    <w:p w:rsidR="00D347EF" w:rsidRPr="00D347EF" w:rsidRDefault="00D347EF" w:rsidP="00D347EF">
      <w:pPr>
        <w:spacing w:after="200"/>
        <w:jc w:val="both"/>
        <w:rPr>
          <w:rFonts w:ascii="Simplified Arabic" w:eastAsiaTheme="minorHAnsi" w:hAnsi="Simplified Arabic" w:cs="Simplified Arabic"/>
          <w:b/>
          <w:bCs/>
          <w:sz w:val="36"/>
          <w:szCs w:val="36"/>
          <w:rtl/>
          <w:lang w:bidi="ar-IQ"/>
        </w:rPr>
      </w:pPr>
      <w:r w:rsidRPr="00D347EF">
        <w:rPr>
          <w:rFonts w:ascii="Simplified Arabic" w:eastAsiaTheme="minorHAnsi" w:hAnsi="Simplified Arabic" w:cs="Simplified Arabic"/>
          <w:b/>
          <w:bCs/>
          <w:sz w:val="36"/>
          <w:szCs w:val="36"/>
          <w:rtl/>
          <w:lang w:bidi="ar-IQ"/>
        </w:rPr>
        <w:lastRenderedPageBreak/>
        <w:t>نجيب محفوظ</w:t>
      </w:r>
    </w:p>
    <w:p w:rsidR="00D347EF" w:rsidRPr="0041403F" w:rsidRDefault="001308FE" w:rsidP="00D347EF">
      <w:pPr>
        <w:spacing w:after="200"/>
        <w:jc w:val="lowKashida"/>
        <w:rPr>
          <w:rFonts w:ascii="Simplified Arabic" w:eastAsiaTheme="minorHAnsi" w:hAnsi="Simplified Arabic" w:cs="Simplified Arabic"/>
          <w:sz w:val="32"/>
          <w:szCs w:val="32"/>
          <w:rtl/>
          <w:lang w:bidi="ar-SA"/>
        </w:rPr>
      </w:pPr>
      <w:r w:rsidRPr="0041403F">
        <w:rPr>
          <w:rFonts w:ascii="Simplified Arabic" w:eastAsiaTheme="minorHAnsi" w:hAnsi="Simplified Arabic" w:cs="Simplified Arabic" w:hint="cs"/>
          <w:sz w:val="32"/>
          <w:szCs w:val="32"/>
          <w:rtl/>
          <w:lang w:bidi="ar-SA"/>
        </w:rPr>
        <w:t xml:space="preserve">   </w:t>
      </w:r>
      <w:r w:rsidR="00D347EF" w:rsidRPr="0041403F">
        <w:rPr>
          <w:rFonts w:ascii="Simplified Arabic" w:eastAsiaTheme="minorHAnsi" w:hAnsi="Simplified Arabic" w:cs="Simplified Arabic"/>
          <w:sz w:val="32"/>
          <w:szCs w:val="32"/>
          <w:rtl/>
          <w:lang w:bidi="ar-SA"/>
        </w:rPr>
        <w:t xml:space="preserve">يُعدّ </w:t>
      </w:r>
      <w:r w:rsidR="00EE1380" w:rsidRPr="0041403F">
        <w:rPr>
          <w:rFonts w:ascii="Simplified Arabic" w:eastAsiaTheme="minorHAnsi" w:hAnsi="Simplified Arabic" w:cs="Simplified Arabic" w:hint="cs"/>
          <w:sz w:val="32"/>
          <w:szCs w:val="32"/>
          <w:rtl/>
          <w:lang w:bidi="ar-SA"/>
        </w:rPr>
        <w:t xml:space="preserve">نجيب محفوظ </w:t>
      </w:r>
      <w:r w:rsidR="00D347EF" w:rsidRPr="0041403F">
        <w:rPr>
          <w:rFonts w:ascii="Simplified Arabic" w:eastAsiaTheme="minorHAnsi" w:hAnsi="Simplified Arabic" w:cs="Simplified Arabic"/>
          <w:sz w:val="32"/>
          <w:szCs w:val="32"/>
          <w:rtl/>
          <w:lang w:bidi="ar-SA"/>
        </w:rPr>
        <w:t>أكبر روائيٍ عربي عرفته الرواية العربية، إذ استطاع أن ينقلها من المحلية والإقليمية إلى العالمية، ورواياته الآن تترجم إلى كل اللغات الحية</w:t>
      </w:r>
      <w:r w:rsidR="00D77973" w:rsidRPr="0041403F">
        <w:rPr>
          <w:rFonts w:ascii="Simplified Arabic" w:eastAsiaTheme="minorHAnsi" w:hAnsi="Simplified Arabic" w:cs="Simplified Arabic" w:hint="cs"/>
          <w:sz w:val="32"/>
          <w:szCs w:val="32"/>
          <w:rtl/>
          <w:lang w:bidi="ar-SA"/>
        </w:rPr>
        <w:t>.</w:t>
      </w:r>
      <w:r w:rsidRPr="0041403F">
        <w:rPr>
          <w:rFonts w:ascii="Simplified Arabic" w:eastAsiaTheme="minorHAnsi" w:hAnsi="Simplified Arabic" w:cs="Simplified Arabic"/>
          <w:sz w:val="32"/>
          <w:szCs w:val="32"/>
          <w:rtl/>
          <w:lang w:bidi="ar-SA"/>
        </w:rPr>
        <w:t xml:space="preserve"> ولد</w:t>
      </w:r>
      <w:r w:rsidR="00D77973" w:rsidRPr="0041403F">
        <w:rPr>
          <w:rFonts w:ascii="Simplified Arabic" w:eastAsiaTheme="minorHAnsi" w:hAnsi="Simplified Arabic" w:cs="Simplified Arabic" w:hint="cs"/>
          <w:sz w:val="32"/>
          <w:szCs w:val="32"/>
          <w:rtl/>
          <w:lang w:bidi="ar-SA"/>
        </w:rPr>
        <w:t xml:space="preserve"> محفوظ</w:t>
      </w:r>
      <w:r w:rsidRPr="0041403F">
        <w:rPr>
          <w:rFonts w:ascii="Simplified Arabic" w:eastAsiaTheme="minorHAnsi" w:hAnsi="Simplified Arabic" w:cs="Simplified Arabic"/>
          <w:sz w:val="32"/>
          <w:szCs w:val="32"/>
          <w:rtl/>
          <w:lang w:bidi="ar-SA"/>
        </w:rPr>
        <w:t xml:space="preserve"> في الجمالية بالقاهرة 1911</w:t>
      </w:r>
      <w:r w:rsidR="00D347EF" w:rsidRPr="0041403F">
        <w:rPr>
          <w:rFonts w:ascii="Simplified Arabic" w:eastAsiaTheme="minorHAnsi" w:hAnsi="Simplified Arabic" w:cs="Simplified Arabic"/>
          <w:sz w:val="32"/>
          <w:szCs w:val="32"/>
          <w:rtl/>
          <w:lang w:bidi="ar-SA"/>
        </w:rPr>
        <w:t xml:space="preserve">، من أسرة تنتمي إلى الطبقة المتوسطة (برجوازية وسطى) أكمل دراسته في كلية الآداب قسم الفلسفة سنة 1934 وعمل في بعض الوظائف الحكومية، لكنه انشغل بجوانب الثقافة والفن بعد </w:t>
      </w:r>
      <w:r w:rsidRPr="0041403F">
        <w:rPr>
          <w:rFonts w:ascii="Simplified Arabic" w:eastAsiaTheme="minorHAnsi" w:hAnsi="Simplified Arabic" w:cs="Simplified Arabic"/>
          <w:sz w:val="32"/>
          <w:szCs w:val="32"/>
          <w:rtl/>
          <w:lang w:bidi="ar-SA"/>
        </w:rPr>
        <w:t>شهرته، يقرأ في ثلاث لغات: عربية- فرنسية</w:t>
      </w:r>
      <w:r w:rsidR="00D347EF" w:rsidRPr="0041403F">
        <w:rPr>
          <w:rFonts w:ascii="Simplified Arabic" w:eastAsiaTheme="minorHAnsi" w:hAnsi="Simplified Arabic" w:cs="Simplified Arabic"/>
          <w:sz w:val="32"/>
          <w:szCs w:val="32"/>
          <w:rtl/>
          <w:lang w:bidi="ar-SA"/>
        </w:rPr>
        <w:t>- إنكليزية. وله ثقافة واسعة في الفلسفة والفكر والاجتماع، قرأ التراث العربي القديم ثم تأثر بالمفكر (سلامة موسى) وتعلم منه شيئين مهمين هما: العلم والاشتراكية في الاقتصاد والسياسة، وتعلم من العقاد حرية الفكر وحرية حياة الإنسان وقيمة الأدب بوصفه فناً سامياً لا وسيلة للتكسب. وتوفي سنة 2006.</w:t>
      </w:r>
    </w:p>
    <w:p w:rsidR="00D347EF" w:rsidRPr="00D347EF" w:rsidRDefault="003E08CE" w:rsidP="00D347EF">
      <w:pPr>
        <w:spacing w:after="200"/>
        <w:jc w:val="lowKashida"/>
        <w:rPr>
          <w:rFonts w:ascii="Simplified Arabic" w:eastAsiaTheme="minorHAnsi" w:hAnsi="Simplified Arabic" w:cs="Simplified Arabic"/>
          <w:sz w:val="32"/>
          <w:szCs w:val="32"/>
          <w:rtl/>
          <w:lang w:bidi="ar-SA"/>
        </w:rPr>
      </w:pPr>
      <w:r>
        <w:rPr>
          <w:rFonts w:ascii="Simplified Arabic" w:eastAsiaTheme="minorHAnsi" w:hAnsi="Simplified Arabic" w:cs="Simplified Arabic" w:hint="cs"/>
          <w:sz w:val="32"/>
          <w:szCs w:val="32"/>
          <w:rtl/>
          <w:lang w:bidi="ar-SA"/>
        </w:rPr>
        <w:t xml:space="preserve">   </w:t>
      </w:r>
      <w:r w:rsidR="00D347EF" w:rsidRPr="00D347EF">
        <w:rPr>
          <w:rFonts w:ascii="Simplified Arabic" w:eastAsiaTheme="minorHAnsi" w:hAnsi="Simplified Arabic" w:cs="Simplified Arabic"/>
          <w:sz w:val="32"/>
          <w:szCs w:val="32"/>
          <w:rtl/>
          <w:lang w:bidi="ar-SA"/>
        </w:rPr>
        <w:t>إن مثابرة نجيب محفوظ وقدرته على تطوير مواهبه الأدبية من بين الأسباب التي جعلته أشهر روائي مصري، ظل مسيطرا</w:t>
      </w:r>
      <w:r w:rsidR="00D77973">
        <w:rPr>
          <w:rFonts w:ascii="Simplified Arabic" w:eastAsiaTheme="minorHAnsi" w:hAnsi="Simplified Arabic" w:cs="Simplified Arabic" w:hint="cs"/>
          <w:sz w:val="32"/>
          <w:szCs w:val="32"/>
          <w:rtl/>
          <w:lang w:bidi="ar-SA"/>
        </w:rPr>
        <w:t>ً</w:t>
      </w:r>
      <w:r w:rsidR="00D347EF" w:rsidRPr="00D347EF">
        <w:rPr>
          <w:rFonts w:ascii="Simplified Arabic" w:eastAsiaTheme="minorHAnsi" w:hAnsi="Simplified Arabic" w:cs="Simplified Arabic"/>
          <w:sz w:val="32"/>
          <w:szCs w:val="32"/>
          <w:rtl/>
          <w:lang w:bidi="ar-SA"/>
        </w:rPr>
        <w:t xml:space="preserve"> على المشهد الروائي لأكثر من عقدين. فقد أحس، على العكس من الرواد، أنه مدعو لتكريس نفسه لجنس الرواية، الى درجة هجران عمله الأكاديمي الأولي، لأنه شعر أن هذا العمل متعارض مع المتطلبات الملقاة على عاتقه من جراء الأدب. إن عمله موظفا</w:t>
      </w:r>
      <w:r w:rsidR="00D77973">
        <w:rPr>
          <w:rFonts w:ascii="Simplified Arabic" w:eastAsiaTheme="minorHAnsi" w:hAnsi="Simplified Arabic" w:cs="Simplified Arabic" w:hint="cs"/>
          <w:sz w:val="32"/>
          <w:szCs w:val="32"/>
          <w:rtl/>
          <w:lang w:bidi="ar-SA"/>
        </w:rPr>
        <w:t>ً</w:t>
      </w:r>
      <w:r w:rsidR="00D347EF" w:rsidRPr="00D347EF">
        <w:rPr>
          <w:rFonts w:ascii="Simplified Arabic" w:eastAsiaTheme="minorHAnsi" w:hAnsi="Simplified Arabic" w:cs="Simplified Arabic"/>
          <w:sz w:val="32"/>
          <w:szCs w:val="32"/>
          <w:rtl/>
          <w:lang w:bidi="ar-SA"/>
        </w:rPr>
        <w:t xml:space="preserve"> مدنيا</w:t>
      </w:r>
      <w:r w:rsidR="00D77973">
        <w:rPr>
          <w:rFonts w:ascii="Simplified Arabic" w:eastAsiaTheme="minorHAnsi" w:hAnsi="Simplified Arabic" w:cs="Simplified Arabic" w:hint="cs"/>
          <w:sz w:val="32"/>
          <w:szCs w:val="32"/>
          <w:rtl/>
          <w:lang w:bidi="ar-SA"/>
        </w:rPr>
        <w:t>ً</w:t>
      </w:r>
      <w:r w:rsidR="00D347EF" w:rsidRPr="00D347EF">
        <w:rPr>
          <w:rFonts w:ascii="Simplified Arabic" w:eastAsiaTheme="minorHAnsi" w:hAnsi="Simplified Arabic" w:cs="Simplified Arabic"/>
          <w:sz w:val="32"/>
          <w:szCs w:val="32"/>
          <w:rtl/>
          <w:lang w:bidi="ar-SA"/>
        </w:rPr>
        <w:t xml:space="preserve"> أبقى له القليل من الوقت للقراءة، لكن هذا العمل لم يشغل عقله مثل ما كانت الفلسفة ستشغله.</w:t>
      </w:r>
    </w:p>
    <w:p w:rsidR="00D347EF" w:rsidRPr="00D347EF" w:rsidRDefault="00D347EF" w:rsidP="00D347EF">
      <w:pPr>
        <w:spacing w:after="200"/>
        <w:jc w:val="lowKashida"/>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w:t>
      </w:r>
      <w:r w:rsidRPr="00D347EF">
        <w:rPr>
          <w:rFonts w:ascii="Simplified Arabic" w:eastAsiaTheme="minorHAnsi" w:hAnsi="Simplified Arabic" w:cs="Simplified Arabic" w:hint="cs"/>
          <w:sz w:val="32"/>
          <w:szCs w:val="32"/>
          <w:rtl/>
          <w:lang w:bidi="ar-SA"/>
        </w:rPr>
        <w:t xml:space="preserve">   </w:t>
      </w:r>
      <w:r w:rsidRPr="00D347EF">
        <w:rPr>
          <w:rFonts w:ascii="Simplified Arabic" w:eastAsiaTheme="minorHAnsi" w:hAnsi="Simplified Arabic" w:cs="Simplified Arabic"/>
          <w:sz w:val="32"/>
          <w:szCs w:val="32"/>
          <w:rtl/>
          <w:lang w:bidi="ar-SA"/>
        </w:rPr>
        <w:t>بدأ محفوظ بكتابة الرواية سنة 1939 بروايته التاريخية الأولى (عبثُ الأقدار) التي توضح  فكرة عدم الخلاص من القدر، وهو موضوع عالجه الكاتب فيما بعد.  ثم رواية (رادوبيس) سنة 1941 التي تروي القدر المأساوي لشاب فرعوني تمادى في حبه لمومس.  وأخيرا رواية (كفاح طيبة) 1943، التي تروي قصة النجاح المصري في طرد المحتل الأجنبي، والتي أراد من خلالها أن ينقل رسالةً من الماضي إلى الحاضر فيحرض المجتمع المصري على طرد الإنكليز كما طردت مصر القديمة الغُزاة الهكسوس. إن الأهمية الجوهرية للروايتين الأخيرتين تكمن في صلتهما الوثيقة بالوضع المصري المعاصر.</w:t>
      </w:r>
    </w:p>
    <w:p w:rsidR="00D347EF" w:rsidRPr="00D347EF" w:rsidRDefault="00A035F7" w:rsidP="00D347EF">
      <w:pPr>
        <w:spacing w:after="200"/>
        <w:jc w:val="lowKashida"/>
        <w:rPr>
          <w:rFonts w:ascii="Simplified Arabic" w:eastAsiaTheme="minorHAnsi" w:hAnsi="Simplified Arabic" w:cs="Simplified Arabic"/>
          <w:b/>
          <w:bCs/>
          <w:sz w:val="36"/>
          <w:szCs w:val="36"/>
          <w:rtl/>
          <w:lang w:bidi="ar-SA"/>
        </w:rPr>
      </w:pPr>
      <w:r>
        <w:rPr>
          <w:rFonts w:ascii="Simplified Arabic" w:eastAsiaTheme="minorHAnsi" w:hAnsi="Simplified Arabic" w:cs="Simplified Arabic"/>
          <w:b/>
          <w:bCs/>
          <w:sz w:val="36"/>
          <w:szCs w:val="36"/>
          <w:rtl/>
          <w:lang w:bidi="ar-SA"/>
        </w:rPr>
        <w:lastRenderedPageBreak/>
        <w:t>المرحلة الواقعية عند</w:t>
      </w:r>
      <w:r w:rsidR="00D347EF" w:rsidRPr="00D347EF">
        <w:rPr>
          <w:rFonts w:ascii="Simplified Arabic" w:eastAsiaTheme="minorHAnsi" w:hAnsi="Simplified Arabic" w:cs="Simplified Arabic"/>
          <w:b/>
          <w:bCs/>
          <w:sz w:val="36"/>
          <w:szCs w:val="36"/>
          <w:rtl/>
          <w:lang w:bidi="ar-SA"/>
        </w:rPr>
        <w:t xml:space="preserve"> محفوظ</w:t>
      </w:r>
    </w:p>
    <w:p w:rsidR="00D347EF" w:rsidRPr="00D347EF" w:rsidRDefault="001308FE" w:rsidP="00D347EF">
      <w:pPr>
        <w:spacing w:after="200"/>
        <w:jc w:val="lowKashida"/>
        <w:rPr>
          <w:rFonts w:ascii="Simplified Arabic" w:eastAsiaTheme="minorHAnsi" w:hAnsi="Simplified Arabic" w:cs="Simplified Arabic"/>
          <w:sz w:val="32"/>
          <w:szCs w:val="32"/>
          <w:rtl/>
          <w:lang w:bidi="ar-SA"/>
        </w:rPr>
      </w:pPr>
      <w:r>
        <w:rPr>
          <w:rFonts w:ascii="Simplified Arabic" w:eastAsiaTheme="minorHAnsi" w:hAnsi="Simplified Arabic" w:cs="Simplified Arabic" w:hint="cs"/>
          <w:sz w:val="32"/>
          <w:szCs w:val="32"/>
          <w:rtl/>
          <w:lang w:bidi="ar-SA"/>
        </w:rPr>
        <w:t xml:space="preserve">   </w:t>
      </w:r>
      <w:r w:rsidR="00D347EF" w:rsidRPr="00D347EF">
        <w:rPr>
          <w:rFonts w:ascii="Simplified Arabic" w:eastAsiaTheme="minorHAnsi" w:hAnsi="Simplified Arabic" w:cs="Simplified Arabic"/>
          <w:sz w:val="32"/>
          <w:szCs w:val="32"/>
          <w:rtl/>
          <w:lang w:bidi="ar-SA"/>
        </w:rPr>
        <w:t>لقد خطط محفوظ في الأصل لكتابة سلسلة من الروايات</w:t>
      </w:r>
      <w:r w:rsidR="00017DD8">
        <w:rPr>
          <w:rFonts w:ascii="Simplified Arabic" w:eastAsiaTheme="minorHAnsi" w:hAnsi="Simplified Arabic" w:cs="Simplified Arabic"/>
          <w:sz w:val="32"/>
          <w:szCs w:val="32"/>
          <w:rtl/>
          <w:lang w:bidi="ar-SA"/>
        </w:rPr>
        <w:t xml:space="preserve"> التاريخية، لكنه اتجه فيما بعد </w:t>
      </w:r>
      <w:r w:rsidR="00017DD8">
        <w:rPr>
          <w:rFonts w:ascii="Simplified Arabic" w:eastAsiaTheme="minorHAnsi" w:hAnsi="Simplified Arabic" w:cs="Simplified Arabic" w:hint="cs"/>
          <w:sz w:val="32"/>
          <w:szCs w:val="32"/>
          <w:rtl/>
          <w:lang w:bidi="ar-SA"/>
        </w:rPr>
        <w:t>الى ا</w:t>
      </w:r>
      <w:r w:rsidR="00D347EF" w:rsidRPr="00D347EF">
        <w:rPr>
          <w:rFonts w:ascii="Simplified Arabic" w:eastAsiaTheme="minorHAnsi" w:hAnsi="Simplified Arabic" w:cs="Simplified Arabic"/>
          <w:sz w:val="32"/>
          <w:szCs w:val="32"/>
          <w:rtl/>
          <w:lang w:bidi="ar-SA"/>
        </w:rPr>
        <w:t xml:space="preserve">لعالم المحيط به. إن المرحلة الواقعية من إبداعاته تتضمن أربع روايات، معبرة عن حياة المدينة، فضلا عن (الثلاثية) الشهيرة التي تعبر عن مصير الطبقة المتوسطة في النصف الأول من القرن العشرين . </w:t>
      </w:r>
    </w:p>
    <w:p w:rsidR="00D347EF" w:rsidRPr="006758EE" w:rsidRDefault="00D347EF" w:rsidP="00D347EF">
      <w:pPr>
        <w:spacing w:after="200"/>
        <w:jc w:val="lowKashida"/>
        <w:rPr>
          <w:rFonts w:ascii="Simplified Arabic" w:eastAsiaTheme="minorHAnsi" w:hAnsi="Simplified Arabic" w:cs="Simplified Arabic"/>
          <w:sz w:val="32"/>
          <w:szCs w:val="32"/>
          <w:rtl/>
          <w:lang w:bidi="ar-SA"/>
        </w:rPr>
      </w:pPr>
      <w:r w:rsidRPr="006758EE">
        <w:rPr>
          <w:rFonts w:ascii="Simplified Arabic" w:eastAsiaTheme="minorHAnsi" w:hAnsi="Simplified Arabic" w:cs="Simplified Arabic"/>
          <w:sz w:val="32"/>
          <w:szCs w:val="32"/>
          <w:rtl/>
          <w:lang w:bidi="ar-SA"/>
        </w:rPr>
        <w:t xml:space="preserve">   توحي الرواية الأولى (القاهرة الجديدة) الصادرة سنة 1946 باهتمام المؤلف بالقضايا المعاصرة. تبدأ الرواية بتقديم ثلاثة من طلاب الجامعة، ممثلين لاتجاهات مختلفة في الثقافة المصرية، أحدهم منفتح على الاشتراكية والتفكير العلمي</w:t>
      </w:r>
      <w:r w:rsidR="00186F15" w:rsidRPr="006758EE">
        <w:rPr>
          <w:rFonts w:ascii="Simplified Arabic" w:eastAsiaTheme="minorHAnsi" w:hAnsi="Simplified Arabic" w:cs="Simplified Arabic" w:hint="cs"/>
          <w:sz w:val="32"/>
          <w:szCs w:val="32"/>
          <w:rtl/>
          <w:lang w:bidi="ar-SA"/>
        </w:rPr>
        <w:t>(علي طه)</w:t>
      </w:r>
      <w:r w:rsidRPr="006758EE">
        <w:rPr>
          <w:rFonts w:ascii="Simplified Arabic" w:eastAsiaTheme="minorHAnsi" w:hAnsi="Simplified Arabic" w:cs="Simplified Arabic"/>
          <w:sz w:val="32"/>
          <w:szCs w:val="32"/>
          <w:rtl/>
          <w:lang w:bidi="ar-SA"/>
        </w:rPr>
        <w:t>، والآخر ملتزم بالإسلام</w:t>
      </w:r>
      <w:r w:rsidR="00186F15" w:rsidRPr="006758EE">
        <w:rPr>
          <w:rFonts w:ascii="Simplified Arabic" w:eastAsiaTheme="minorHAnsi" w:hAnsi="Simplified Arabic" w:cs="Simplified Arabic" w:hint="cs"/>
          <w:sz w:val="32"/>
          <w:szCs w:val="32"/>
          <w:rtl/>
          <w:lang w:bidi="ar-SA"/>
        </w:rPr>
        <w:t xml:space="preserve"> (مأمون رضوان)</w:t>
      </w:r>
      <w:r w:rsidRPr="006758EE">
        <w:rPr>
          <w:rFonts w:ascii="Simplified Arabic" w:eastAsiaTheme="minorHAnsi" w:hAnsi="Simplified Arabic" w:cs="Simplified Arabic"/>
          <w:sz w:val="32"/>
          <w:szCs w:val="32"/>
          <w:rtl/>
          <w:lang w:bidi="ar-SA"/>
        </w:rPr>
        <w:t>، أما الثالث فانتهازي مفلس</w:t>
      </w:r>
      <w:r w:rsidR="00186F15" w:rsidRPr="006758EE">
        <w:rPr>
          <w:rFonts w:ascii="Simplified Arabic" w:eastAsiaTheme="minorHAnsi" w:hAnsi="Simplified Arabic" w:cs="Simplified Arabic" w:hint="cs"/>
          <w:sz w:val="32"/>
          <w:szCs w:val="32"/>
          <w:rtl/>
          <w:lang w:bidi="ar-SA"/>
        </w:rPr>
        <w:t xml:space="preserve"> (محجوب عبد الدايم)</w:t>
      </w:r>
      <w:r w:rsidRPr="006758EE">
        <w:rPr>
          <w:rFonts w:ascii="Simplified Arabic" w:eastAsiaTheme="minorHAnsi" w:hAnsi="Simplified Arabic" w:cs="Simplified Arabic"/>
          <w:sz w:val="32"/>
          <w:szCs w:val="32"/>
          <w:rtl/>
          <w:lang w:bidi="ar-SA"/>
        </w:rPr>
        <w:t>. ومع تقدم العمل يصبح الانتهازي هو الشخصية الرئيسة، فنراه يحقق موقعا</w:t>
      </w:r>
      <w:r w:rsidR="00EE1380" w:rsidRPr="006758EE">
        <w:rPr>
          <w:rFonts w:ascii="Simplified Arabic" w:eastAsiaTheme="minorHAnsi" w:hAnsi="Simplified Arabic" w:cs="Simplified Arabic" w:hint="cs"/>
          <w:sz w:val="32"/>
          <w:szCs w:val="32"/>
          <w:rtl/>
          <w:lang w:bidi="ar-SA"/>
        </w:rPr>
        <w:t>ً</w:t>
      </w:r>
      <w:r w:rsidRPr="006758EE">
        <w:rPr>
          <w:rFonts w:ascii="Simplified Arabic" w:eastAsiaTheme="minorHAnsi" w:hAnsi="Simplified Arabic" w:cs="Simplified Arabic"/>
          <w:sz w:val="32"/>
          <w:szCs w:val="32"/>
          <w:rtl/>
          <w:lang w:bidi="ar-SA"/>
        </w:rPr>
        <w:t xml:space="preserve"> محوريا</w:t>
      </w:r>
      <w:r w:rsidR="00EE1380" w:rsidRPr="006758EE">
        <w:rPr>
          <w:rFonts w:ascii="Simplified Arabic" w:eastAsiaTheme="minorHAnsi" w:hAnsi="Simplified Arabic" w:cs="Simplified Arabic" w:hint="cs"/>
          <w:sz w:val="32"/>
          <w:szCs w:val="32"/>
          <w:rtl/>
          <w:lang w:bidi="ar-SA"/>
        </w:rPr>
        <w:t>ً</w:t>
      </w:r>
      <w:r w:rsidRPr="006758EE">
        <w:rPr>
          <w:rFonts w:ascii="Simplified Arabic" w:eastAsiaTheme="minorHAnsi" w:hAnsi="Simplified Arabic" w:cs="Simplified Arabic"/>
          <w:sz w:val="32"/>
          <w:szCs w:val="32"/>
          <w:rtl/>
          <w:lang w:bidi="ar-SA"/>
        </w:rPr>
        <w:t xml:space="preserve"> يشكل حبكة الرواية نتيجة لرغبته في التضحية بشرفه وكرامته. لقد أتاح ذلك للمؤلف أن يكتشف تهتك النظام السياسي، والفساد، والطموح والبحث عن القيم في عالم متغير؛ صراحة نجيب محفوظ هنا وضعته في صدام مع الرقباء. لا يوجد الى هذه المرحلة تطوير للشخصيات، كما إن سايكولوجياتهم قدمت بجهد فائق، في حين تؤدي تدخلات القدر دورا</w:t>
      </w:r>
      <w:r w:rsidR="00EE1380" w:rsidRPr="006758EE">
        <w:rPr>
          <w:rFonts w:ascii="Simplified Arabic" w:eastAsiaTheme="minorHAnsi" w:hAnsi="Simplified Arabic" w:cs="Simplified Arabic" w:hint="cs"/>
          <w:sz w:val="32"/>
          <w:szCs w:val="32"/>
          <w:rtl/>
          <w:lang w:bidi="ar-SA"/>
        </w:rPr>
        <w:t>ً</w:t>
      </w:r>
      <w:r w:rsidRPr="006758EE">
        <w:rPr>
          <w:rFonts w:ascii="Simplified Arabic" w:eastAsiaTheme="minorHAnsi" w:hAnsi="Simplified Arabic" w:cs="Simplified Arabic"/>
          <w:sz w:val="32"/>
          <w:szCs w:val="32"/>
          <w:rtl/>
          <w:lang w:bidi="ar-SA"/>
        </w:rPr>
        <w:t xml:space="preserve"> مفرطا</w:t>
      </w:r>
      <w:r w:rsidR="00EE1380" w:rsidRPr="006758EE">
        <w:rPr>
          <w:rFonts w:ascii="Simplified Arabic" w:eastAsiaTheme="minorHAnsi" w:hAnsi="Simplified Arabic" w:cs="Simplified Arabic" w:hint="cs"/>
          <w:sz w:val="32"/>
          <w:szCs w:val="32"/>
          <w:rtl/>
          <w:lang w:bidi="ar-SA"/>
        </w:rPr>
        <w:t>ً</w:t>
      </w:r>
      <w:r w:rsidRPr="006758EE">
        <w:rPr>
          <w:rFonts w:ascii="Simplified Arabic" w:eastAsiaTheme="minorHAnsi" w:hAnsi="Simplified Arabic" w:cs="Simplified Arabic"/>
          <w:sz w:val="32"/>
          <w:szCs w:val="32"/>
          <w:rtl/>
          <w:lang w:bidi="ar-SA"/>
        </w:rPr>
        <w:t>.</w:t>
      </w:r>
    </w:p>
    <w:p w:rsidR="00D347EF" w:rsidRPr="00D347EF" w:rsidRDefault="00D347EF" w:rsidP="00D347EF">
      <w:pPr>
        <w:spacing w:after="200"/>
        <w:jc w:val="lowKashida"/>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إن عالم المثقفين يعطي مكانا</w:t>
      </w:r>
      <w:r w:rsidR="00EE1380">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للطبقات الدنيا في روايات (خان الخليلي) (1945) و(زقاق المدق) (1947) و(بداية ونهاية)(1949) التي كلها تكشف عن غنى أعمق، سواء كان ذلك لطبيعة المكان أو للشخصيات الثانوية التي صورت بطريقة نابضة بالحياة، معتمدة تفاصيل دقيقة، أو لوجود أكثر من حبكة. تصور كل من (خان الخليلي) و(زقاق المدق) القاهرة القديمة بمزيجها السكاني: صغار الموظفين، والتجار، ومالكي المقاهي، والوسطاء، والخاطبات، والزوجات</w:t>
      </w:r>
      <w:r w:rsidR="00762A76">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والأمهات، والعاطلين. وتظهر المغامرة في (خان الخليلي) بحذر، إن هذا العالم بالنسبة لمحفوظ والرواية المصرية غير مألوف، ولذلك فإن بطل الرواية</w:t>
      </w:r>
      <w:r w:rsidR="003E504D">
        <w:rPr>
          <w:rFonts w:ascii="Simplified Arabic" w:eastAsiaTheme="minorHAnsi" w:hAnsi="Simplified Arabic" w:cs="Simplified Arabic" w:hint="cs"/>
          <w:sz w:val="32"/>
          <w:szCs w:val="32"/>
          <w:rtl/>
          <w:lang w:bidi="ar-SA"/>
        </w:rPr>
        <w:t xml:space="preserve"> (أحمد عاكف)</w:t>
      </w:r>
      <w:r w:rsidRPr="00D347EF">
        <w:rPr>
          <w:rFonts w:ascii="Simplified Arabic" w:eastAsiaTheme="minorHAnsi" w:hAnsi="Simplified Arabic" w:cs="Simplified Arabic"/>
          <w:sz w:val="32"/>
          <w:szCs w:val="32"/>
          <w:rtl/>
          <w:lang w:bidi="ar-SA"/>
        </w:rPr>
        <w:t xml:space="preserve"> ينسحب الى حي حديث بعد سنة. </w:t>
      </w:r>
    </w:p>
    <w:p w:rsidR="00D347EF" w:rsidRPr="00D347EF" w:rsidRDefault="00D347EF" w:rsidP="00D347EF">
      <w:pPr>
        <w:spacing w:after="200"/>
        <w:jc w:val="lowKashida"/>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lastRenderedPageBreak/>
        <w:t xml:space="preserve">   أما الرواية الثانية (زقاق المدق) فإنها تتركز في وسط القاهرة القديمة، ونادرا ما تنصرف الأحداث خارجها. تحمل كلتا الروايتين تصويرا أكثر لمجتمع ملتصق، ظهرت ملامحه من قبل في رواية (عودة الروح) لتوفيق الحكيم، مشكّلتين عالمهما المترابط. ومع ذلك، تبرز رواية (خان الخليلي) بسبب شخصيتها الرئيسة، أحمد عاكف، الموظف الصغير الخجول الذي يعيش منتصف عمره، يختلف عن بقية الأبطال الطموحين في روايات محفوظ الأخرى في هذه المرحلة.</w:t>
      </w:r>
    </w:p>
    <w:p w:rsidR="00D347EF" w:rsidRPr="006758EE" w:rsidRDefault="00D347EF" w:rsidP="00D347EF">
      <w:pPr>
        <w:spacing w:after="200"/>
        <w:jc w:val="lowKashida"/>
        <w:rPr>
          <w:rFonts w:ascii="Simplified Arabic" w:eastAsiaTheme="minorHAnsi" w:hAnsi="Simplified Arabic" w:cs="Simplified Arabic"/>
          <w:sz w:val="32"/>
          <w:szCs w:val="32"/>
          <w:rtl/>
          <w:lang w:bidi="ar-SA"/>
        </w:rPr>
      </w:pPr>
      <w:r w:rsidRPr="006758EE">
        <w:rPr>
          <w:rFonts w:ascii="Simplified Arabic" w:eastAsiaTheme="minorHAnsi" w:hAnsi="Simplified Arabic" w:cs="Simplified Arabic"/>
          <w:sz w:val="32"/>
          <w:szCs w:val="32"/>
          <w:rtl/>
          <w:lang w:bidi="ar-SA"/>
        </w:rPr>
        <w:t xml:space="preserve">   تدور آخر الروايات القاهرية الواقعية (بداية ونهاية) حول عائلة واحدة. والاهتمام هنا برسم نماذج إنسانية قليل جدا، إذ تركز الرواية على التغيرات الاجتماعية التي تطرأ على المجتمع وأثرها على الشخصيات، لا سيما مأساة الضعف الاقتصادي الذي يؤدي بصاحبه إما الى مزيد من الطموح الذي ينتهي بـ(حسنين) نهاية تر</w:t>
      </w:r>
      <w:r w:rsidR="00B31435" w:rsidRPr="006758EE">
        <w:rPr>
          <w:rFonts w:ascii="Simplified Arabic" w:eastAsiaTheme="minorHAnsi" w:hAnsi="Simplified Arabic" w:cs="Simplified Arabic" w:hint="cs"/>
          <w:sz w:val="32"/>
          <w:szCs w:val="32"/>
          <w:rtl/>
          <w:lang w:bidi="ar-SA"/>
        </w:rPr>
        <w:t>ا</w:t>
      </w:r>
      <w:r w:rsidR="00EE1380" w:rsidRPr="006758EE">
        <w:rPr>
          <w:rFonts w:ascii="Simplified Arabic" w:eastAsiaTheme="minorHAnsi" w:hAnsi="Simplified Arabic" w:cs="Simplified Arabic"/>
          <w:sz w:val="32"/>
          <w:szCs w:val="32"/>
          <w:rtl/>
          <w:lang w:bidi="ar-SA"/>
        </w:rPr>
        <w:t>جيدية، أو</w:t>
      </w:r>
      <w:r w:rsidRPr="006758EE">
        <w:rPr>
          <w:rFonts w:ascii="Simplified Arabic" w:eastAsiaTheme="minorHAnsi" w:hAnsi="Simplified Arabic" w:cs="Simplified Arabic"/>
          <w:sz w:val="32"/>
          <w:szCs w:val="32"/>
          <w:rtl/>
          <w:lang w:bidi="ar-SA"/>
        </w:rPr>
        <w:t xml:space="preserve"> إلى الانصياع أمام ضغوط الآخرين الذي ينتهي بـ(نفيسة) بالعمل بغياً من أجل خدمة عائلتها.</w:t>
      </w:r>
    </w:p>
    <w:p w:rsidR="00D347EF" w:rsidRPr="00D347EF" w:rsidRDefault="00D347EF" w:rsidP="00EE1380">
      <w:pPr>
        <w:spacing w:after="200"/>
        <w:jc w:val="lowKashida"/>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أما بالنسبة لرائعته، الثلاثية، فإن محفوظ يعود الى أرضيته المألوفة، أحياء القاهرة القديمة والطبقة التقليدية المتوسطة. إن أجزاءها الثلاثة (بين القصرين، وقصر الشوق، والسكرية) (كلها أسماء لشوارع؛ 1956 – 1957) تتعقب قدر عائلة على مدى ما يقرب من ثلاثين عاما. لق</w:t>
      </w:r>
      <w:r w:rsidR="00EE1380">
        <w:rPr>
          <w:rFonts w:ascii="Simplified Arabic" w:eastAsiaTheme="minorHAnsi" w:hAnsi="Simplified Arabic" w:cs="Simplified Arabic"/>
          <w:sz w:val="32"/>
          <w:szCs w:val="32"/>
          <w:rtl/>
          <w:lang w:bidi="ar-SA"/>
        </w:rPr>
        <w:t>د سيطرت شخصية (أحمد عبد الجواد)</w:t>
      </w:r>
      <w:r w:rsidRPr="00D347EF">
        <w:rPr>
          <w:rFonts w:ascii="Simplified Arabic" w:eastAsiaTheme="minorHAnsi" w:hAnsi="Simplified Arabic" w:cs="Simplified Arabic"/>
          <w:sz w:val="32"/>
          <w:szCs w:val="32"/>
          <w:rtl/>
          <w:lang w:bidi="ar-SA"/>
        </w:rPr>
        <w:t xml:space="preserve"> ذات السلطة الأبوية على بداية العمل، فهو شخص متسلط على زوجته (أمينة)، وابنائهما (خديجة، وفهمي، وعائشة، وكمال)، وابنه من زواج مبكر (ياسين). أما خارج البيت فهو رجل اجتماعي يمكن الاقتراب منه، مع ولع واضح بتعاطي الخمر والنساء والغناء. يسلك أولاده طريقهم تدريجيا. فعائشة وخديجة تتزوجان وتنتقلان الى منزلي زوجيهما. أما فهمي، الذي اضطلع بدور نشط في ثورة 1919، فإنه يموت بعد أن أُطلق عليه الرصاص أثناء مظاهرة سلمية للاحتفال بالإفراج عن سعد زغلول من السجن. أما ياسين فإنه ينتقل الى منزل تركته أمه له بعد سلسلة من الفضائح الزوجية، بينما يستمر كمال في العيش فقط في المنزل، فقد أُعيق من الزواج بسبب النتيجة غير السعيدة لحبه الأول. تبدأ في الجزء الثالث حياة </w:t>
      </w:r>
      <w:r w:rsidR="00EE1380">
        <w:rPr>
          <w:rFonts w:ascii="Simplified Arabic" w:eastAsiaTheme="minorHAnsi" w:hAnsi="Simplified Arabic" w:cs="Simplified Arabic" w:hint="cs"/>
          <w:sz w:val="32"/>
          <w:szCs w:val="32"/>
          <w:rtl/>
          <w:lang w:bidi="ar-SA"/>
        </w:rPr>
        <w:t>الأحفاد</w:t>
      </w:r>
      <w:r w:rsidRPr="00D347EF">
        <w:rPr>
          <w:rFonts w:ascii="Simplified Arabic" w:eastAsiaTheme="minorHAnsi" w:hAnsi="Simplified Arabic" w:cs="Simplified Arabic"/>
          <w:sz w:val="32"/>
          <w:szCs w:val="32"/>
          <w:rtl/>
          <w:lang w:bidi="ar-SA"/>
        </w:rPr>
        <w:t xml:space="preserve">، فولدا خديجة: </w:t>
      </w:r>
      <w:r w:rsidRPr="00D347EF">
        <w:rPr>
          <w:rFonts w:ascii="Simplified Arabic" w:eastAsiaTheme="minorHAnsi" w:hAnsi="Simplified Arabic" w:cs="Simplified Arabic"/>
          <w:sz w:val="32"/>
          <w:szCs w:val="32"/>
          <w:rtl/>
          <w:lang w:bidi="ar-SA"/>
        </w:rPr>
        <w:lastRenderedPageBreak/>
        <w:t>(عبد المنعم وأحمد) يصبحان عضوين؛ الأول في جماعة الأخوان المسلمين، والثاني في الحزب الشيوعي. أما ابن ياسين (رضوان) الذي يبدو أقل مثالية، فإنه يعمل في المؤسسة السياسية. يموت الأب أثناء غارة جوية في سنة 1941 بعد فترة مرضية، وتنتهي الرواية وأمينة، الأم الأنموذج، تقبع في غيبوبة قريبة من الموت.</w:t>
      </w:r>
    </w:p>
    <w:p w:rsidR="00D347EF" w:rsidRPr="006758EE" w:rsidRDefault="00D347EF"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SA"/>
        </w:rPr>
        <w:t xml:space="preserve">   تتجاوز (الثلاثية) سواء في طولها أو قيمة رؤيتها أي رواية مصرية سابقة بمراحل عديدة؛ وفي الحقيقة لا يوجد ما يدانيها من نوعها. إن إنجاز محفوظ هنا متعدد الأوجه. فقد تميزت الكتابة بمنحى شعري يظهر مباشرة في الصفحات الأولى من رواية (بين القصرين) التي وصفت فيها أمينة وهي تنتظر زوجها ليعود من عربدته الليلية. إن التصوير الحق</w:t>
      </w:r>
      <w:r w:rsidRPr="006758EE">
        <w:rPr>
          <w:rFonts w:ascii="Simplified Arabic" w:eastAsiaTheme="minorHAnsi" w:hAnsi="Simplified Arabic" w:cs="Simplified Arabic"/>
          <w:sz w:val="32"/>
          <w:szCs w:val="32"/>
          <w:rtl/>
          <w:lang w:bidi="ar-IQ"/>
        </w:rPr>
        <w:t>يقي لبيئتها المحيطة يتداخل مع تجربتها الذاتية في هذه البيئة ومع ذكريات اُستحضرت من مراحل مختلفة من حياتها في بيت زوجها بطريقة تكشف الكثير من شخصيتها. وعندما يعود السيد أحمد فإنها تكون قد أعطت القارئ مقدمة أولية عنه أيضا، كما يليق بزوجة ت</w:t>
      </w:r>
      <w:r w:rsidR="00762A76">
        <w:rPr>
          <w:rFonts w:ascii="Simplified Arabic" w:eastAsiaTheme="minorHAnsi" w:hAnsi="Simplified Arabic" w:cs="Simplified Arabic" w:hint="cs"/>
          <w:sz w:val="32"/>
          <w:szCs w:val="32"/>
          <w:rtl/>
          <w:lang w:bidi="ar-IQ"/>
        </w:rPr>
        <w:t>و</w:t>
      </w:r>
      <w:r w:rsidRPr="006758EE">
        <w:rPr>
          <w:rFonts w:ascii="Simplified Arabic" w:eastAsiaTheme="minorHAnsi" w:hAnsi="Simplified Arabic" w:cs="Simplified Arabic"/>
          <w:sz w:val="32"/>
          <w:szCs w:val="32"/>
          <w:rtl/>
          <w:lang w:bidi="ar-IQ"/>
        </w:rPr>
        <w:t xml:space="preserve">قف نفسها على خدمة زوجها. تمتزج دقة اللغة بتكرار الكلمات والعبارات المهمة والاستخدام الحي للصورة الخيالية من أجل إبداع وسيلة قادرة على نقل العالم الغني والمعقد، وأحيانا المتناقض الذي قُدم أمام عين القارئ. </w:t>
      </w:r>
    </w:p>
    <w:p w:rsidR="00D347EF" w:rsidRPr="006758EE" w:rsidRDefault="00EE1380"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hint="cs"/>
          <w:sz w:val="32"/>
          <w:szCs w:val="32"/>
          <w:rtl/>
          <w:lang w:bidi="ar-IQ"/>
        </w:rPr>
        <w:t xml:space="preserve">   </w:t>
      </w:r>
      <w:r w:rsidR="00D347EF" w:rsidRPr="006758EE">
        <w:rPr>
          <w:rFonts w:ascii="Simplified Arabic" w:eastAsiaTheme="minorHAnsi" w:hAnsi="Simplified Arabic" w:cs="Simplified Arabic"/>
          <w:sz w:val="32"/>
          <w:szCs w:val="32"/>
          <w:rtl/>
          <w:lang w:bidi="ar-IQ"/>
        </w:rPr>
        <w:t>يعد وصف</w:t>
      </w:r>
      <w:r w:rsidR="00DD7BB1">
        <w:rPr>
          <w:rFonts w:ascii="Simplified Arabic" w:eastAsiaTheme="minorHAnsi" w:hAnsi="Simplified Arabic" w:cs="Simplified Arabic"/>
          <w:sz w:val="32"/>
          <w:szCs w:val="32"/>
          <w:rtl/>
          <w:lang w:bidi="ar-IQ"/>
        </w:rPr>
        <w:t xml:space="preserve"> المحيط المادي للشخصيات وتفاعله</w:t>
      </w:r>
      <w:r w:rsidR="00DD7BB1">
        <w:rPr>
          <w:rFonts w:ascii="Simplified Arabic" w:eastAsiaTheme="minorHAnsi" w:hAnsi="Simplified Arabic" w:cs="Simplified Arabic" w:hint="cs"/>
          <w:sz w:val="32"/>
          <w:szCs w:val="32"/>
          <w:rtl/>
          <w:lang w:bidi="ar-IQ"/>
        </w:rPr>
        <w:t>ا</w:t>
      </w:r>
      <w:r w:rsidR="00D347EF" w:rsidRPr="006758EE">
        <w:rPr>
          <w:rFonts w:ascii="Simplified Arabic" w:eastAsiaTheme="minorHAnsi" w:hAnsi="Simplified Arabic" w:cs="Simplified Arabic"/>
          <w:sz w:val="32"/>
          <w:szCs w:val="32"/>
          <w:rtl/>
          <w:lang w:bidi="ar-IQ"/>
        </w:rPr>
        <w:t xml:space="preserve"> الذاتي أمرا</w:t>
      </w:r>
      <w:r w:rsidRPr="006758EE">
        <w:rPr>
          <w:rFonts w:ascii="Simplified Arabic" w:eastAsiaTheme="minorHAnsi" w:hAnsi="Simplified Arabic" w:cs="Simplified Arabic" w:hint="cs"/>
          <w:sz w:val="32"/>
          <w:szCs w:val="32"/>
          <w:rtl/>
          <w:lang w:bidi="ar-IQ"/>
        </w:rPr>
        <w:t>ً</w:t>
      </w:r>
      <w:r w:rsidR="00D347EF" w:rsidRPr="006758EE">
        <w:rPr>
          <w:rFonts w:ascii="Simplified Arabic" w:eastAsiaTheme="minorHAnsi" w:hAnsi="Simplified Arabic" w:cs="Simplified Arabic"/>
          <w:sz w:val="32"/>
          <w:szCs w:val="32"/>
          <w:rtl/>
          <w:lang w:bidi="ar-IQ"/>
        </w:rPr>
        <w:t xml:space="preserve"> رئيسا</w:t>
      </w:r>
      <w:r w:rsidRPr="006758EE">
        <w:rPr>
          <w:rFonts w:ascii="Simplified Arabic" w:eastAsiaTheme="minorHAnsi" w:hAnsi="Simplified Arabic" w:cs="Simplified Arabic" w:hint="cs"/>
          <w:sz w:val="32"/>
          <w:szCs w:val="32"/>
          <w:rtl/>
          <w:lang w:bidi="ar-IQ"/>
        </w:rPr>
        <w:t>ً</w:t>
      </w:r>
      <w:r w:rsidR="00D347EF" w:rsidRPr="006758EE">
        <w:rPr>
          <w:rFonts w:ascii="Simplified Arabic" w:eastAsiaTheme="minorHAnsi" w:hAnsi="Simplified Arabic" w:cs="Simplified Arabic"/>
          <w:sz w:val="32"/>
          <w:szCs w:val="32"/>
          <w:rtl/>
          <w:lang w:bidi="ar-IQ"/>
        </w:rPr>
        <w:t>، وخاصة في الجزء الأول من الثلاثية. ومع ذلك، فإن الاهتمام بالبيئة يتناقص في الجزأين الأخيرين، في حين يصبح الحوار واكتشاف أفكار الشخصيات ومشاعرهم بارزا</w:t>
      </w:r>
      <w:r w:rsidRPr="006758EE">
        <w:rPr>
          <w:rFonts w:ascii="Simplified Arabic" w:eastAsiaTheme="minorHAnsi" w:hAnsi="Simplified Arabic" w:cs="Simplified Arabic" w:hint="cs"/>
          <w:sz w:val="32"/>
          <w:szCs w:val="32"/>
          <w:rtl/>
          <w:lang w:bidi="ar-IQ"/>
        </w:rPr>
        <w:t>ً</w:t>
      </w:r>
      <w:r w:rsidR="00D347EF" w:rsidRPr="006758EE">
        <w:rPr>
          <w:rFonts w:ascii="Simplified Arabic" w:eastAsiaTheme="minorHAnsi" w:hAnsi="Simplified Arabic" w:cs="Simplified Arabic"/>
          <w:sz w:val="32"/>
          <w:szCs w:val="32"/>
          <w:rtl/>
          <w:lang w:bidi="ar-IQ"/>
        </w:rPr>
        <w:t>. إن هذا يعد أمرا</w:t>
      </w:r>
      <w:r w:rsidRPr="006758EE">
        <w:rPr>
          <w:rFonts w:ascii="Simplified Arabic" w:eastAsiaTheme="minorHAnsi" w:hAnsi="Simplified Arabic" w:cs="Simplified Arabic" w:hint="cs"/>
          <w:sz w:val="32"/>
          <w:szCs w:val="32"/>
          <w:rtl/>
          <w:lang w:bidi="ar-IQ"/>
        </w:rPr>
        <w:t>ً</w:t>
      </w:r>
      <w:r w:rsidR="00D347EF" w:rsidRPr="006758EE">
        <w:rPr>
          <w:rFonts w:ascii="Simplified Arabic" w:eastAsiaTheme="minorHAnsi" w:hAnsi="Simplified Arabic" w:cs="Simplified Arabic"/>
          <w:sz w:val="32"/>
          <w:szCs w:val="32"/>
          <w:rtl/>
          <w:lang w:bidi="ar-IQ"/>
        </w:rPr>
        <w:t xml:space="preserve"> طبيعيا</w:t>
      </w:r>
      <w:r w:rsidRPr="006758EE">
        <w:rPr>
          <w:rFonts w:ascii="Simplified Arabic" w:eastAsiaTheme="minorHAnsi" w:hAnsi="Simplified Arabic" w:cs="Simplified Arabic" w:hint="cs"/>
          <w:sz w:val="32"/>
          <w:szCs w:val="32"/>
          <w:rtl/>
          <w:lang w:bidi="ar-IQ"/>
        </w:rPr>
        <w:t>ً</w:t>
      </w:r>
      <w:r w:rsidR="00D347EF" w:rsidRPr="006758EE">
        <w:rPr>
          <w:rFonts w:ascii="Simplified Arabic" w:eastAsiaTheme="minorHAnsi" w:hAnsi="Simplified Arabic" w:cs="Simplified Arabic"/>
          <w:sz w:val="32"/>
          <w:szCs w:val="32"/>
          <w:rtl/>
          <w:lang w:bidi="ar-IQ"/>
        </w:rPr>
        <w:t xml:space="preserve"> الى حد ما لأن معظم الشخصيات تستمر في الظهور والحركة في ذات البيئات في كل أنحاء العمل، ولكن هذا الأمر يُعزى أيضا الى تقليص بؤرة الاهتمام في ثنايا الثلاثية.</w:t>
      </w:r>
    </w:p>
    <w:p w:rsidR="00D347EF" w:rsidRPr="006758EE" w:rsidRDefault="00D347EF"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IQ"/>
        </w:rPr>
        <w:t xml:space="preserve">   السمة المستديمة تكمن في التحليل المجِهد لتجربة الشخصيات في ظروف مختلفة في الحياة، مثل: الحب الأول، وموت المحبوب وغير المحبوب من الأقرباء، والزواج، وفراق الأصدقاء، والحرب وحضور جيش المحتل، أو الشجار المتزايد بين الأختين، والمحافظة على الصداقات، ومناقشة قضايا عامة وخاصة. </w:t>
      </w:r>
      <w:r w:rsidR="00EE1380" w:rsidRPr="006758EE">
        <w:rPr>
          <w:rFonts w:ascii="Simplified Arabic" w:eastAsiaTheme="minorHAnsi" w:hAnsi="Simplified Arabic" w:cs="Simplified Arabic" w:hint="cs"/>
          <w:sz w:val="32"/>
          <w:szCs w:val="32"/>
          <w:rtl/>
          <w:lang w:bidi="ar-IQ"/>
        </w:rPr>
        <w:t xml:space="preserve">أما </w:t>
      </w:r>
      <w:r w:rsidRPr="006758EE">
        <w:rPr>
          <w:rFonts w:ascii="Simplified Arabic" w:eastAsiaTheme="minorHAnsi" w:hAnsi="Simplified Arabic" w:cs="Simplified Arabic"/>
          <w:sz w:val="32"/>
          <w:szCs w:val="32"/>
          <w:rtl/>
          <w:lang w:bidi="ar-IQ"/>
        </w:rPr>
        <w:t xml:space="preserve">عندما </w:t>
      </w:r>
      <w:r w:rsidRPr="006758EE">
        <w:rPr>
          <w:rFonts w:ascii="Simplified Arabic" w:eastAsiaTheme="minorHAnsi" w:hAnsi="Simplified Arabic" w:cs="Simplified Arabic"/>
          <w:sz w:val="32"/>
          <w:szCs w:val="32"/>
          <w:rtl/>
          <w:lang w:bidi="ar-IQ"/>
        </w:rPr>
        <w:lastRenderedPageBreak/>
        <w:t>تكون الشخصية في قلب الأحداث، فإن وعيها يُجسَّد بشكل فعال، كما إن التباينات المصرح بها تساهم كثيرا</w:t>
      </w:r>
      <w:r w:rsidR="00EE1380"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في تأكيد خصوصية كل شخص.</w:t>
      </w:r>
    </w:p>
    <w:p w:rsidR="00D347EF" w:rsidRPr="006758EE" w:rsidRDefault="00D347EF"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IQ"/>
        </w:rPr>
        <w:t xml:space="preserve">   إن الاهتمام بنوعيات متعددة من الشخصيات، ومدى استجابتها لصغائر الحياة، والأحداث الأساسية كالولادة والموت، يعد جزءا</w:t>
      </w:r>
      <w:r w:rsidR="00EE1380"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من الدافع خلف كتابة الثلاثية. وفي المستوى نفسه يتجنب العمل الأمور العادية المبتذلة. ((لا توجد أي قصة مجسدة في الثلاثية سهلة، كما لا توجد نهايات سعيدة. إن الحياة شبكة معقدة تحتل المأساة كل ركن فيها)). لكن الرواية يمكن قراءتها على مستويات كثيرة أيضا</w:t>
      </w:r>
      <w:r w:rsidR="00177A0C"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كلها مرتبطة بمرور الزمن وهذا سر عظمتها.</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لقد عُبِّر عن الموضوع الكلي للرجل السبعيني من خلال تحول السيد أحمد من القوة غير المحدودة الى الوهن ثم الموت. هذا الموضوع كان متداخلا</w:t>
      </w:r>
      <w:r w:rsidR="00177A0C">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مع مرور كمال من مرحلة الصبا (وهو الطفل الوحيد الذي حُلل في عمل محفوظ) الى مرحلة النضج المتحررة من الوهم. أما عائشة وخديجة فهما تمثلان الأنثى التي تشبه إحداهما الأخرى، على الرغم من أن خديجة، مثل كل الشخصيات النسوية ما عدا أمينة، لم تُكتشف تماما مثل شخصيات الرجال، ولذلك فإنها لا يمكن أن تُقارن بشخصية كمال.</w:t>
      </w:r>
    </w:p>
    <w:p w:rsidR="00D347EF" w:rsidRPr="006758EE" w:rsidRDefault="00D347EF"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IQ"/>
        </w:rPr>
        <w:t xml:space="preserve">   لقد وضع محفوظ مصير هذه العائلة على نحو واضح ضمن سياقها التاريخي، وهذا بالتالي يساعد الثلاثية على أن تكشف الموضوعات الجوهرية في الثقافة المصرية وتطورها خلال الزمن. إن جل العمل يركز بوضوح على التحول من الاتجاه التقليدي الى الاتجاه الحديث في الحياة. فالرجال والنساء في المجتمع التقليدي، كما صُوروا في رواية (بين القصرين)، يعيشون في عالمين منفصلين، النساء مقيدات في المنزل، في المكان الذي يربين فيه الأطفال، أما الرجال فإنهم يقضون أوقاتهم إما في أماكن العمل وإما بين أصدقائهم، غير مقيدين في اختيار متعهم. إن الزوج والأب ذو سلطة في عائلته، كما إن المحافظة على سلطته تقف حائلا</w:t>
      </w:r>
      <w:r w:rsidR="00177A0C"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بينه وبين التعبير العفوي عن عاطفته تجاه أبنائه. وكلما أخذت الأنماط الحديثة من السلوك تكتسب أرضية، فإن الحواجز بين عالمي الرجل والمرأة تنهار: </w:t>
      </w:r>
      <w:r w:rsidRPr="006758EE">
        <w:rPr>
          <w:rFonts w:ascii="Simplified Arabic" w:eastAsiaTheme="minorHAnsi" w:hAnsi="Simplified Arabic" w:cs="Simplified Arabic"/>
          <w:sz w:val="32"/>
          <w:szCs w:val="32"/>
          <w:rtl/>
          <w:lang w:bidi="ar-IQ"/>
        </w:rPr>
        <w:lastRenderedPageBreak/>
        <w:t>فالفتيات يمضين في تعليمهن ويحصلن على أعمال مرموقة. كما إن الآباء لا يستطيعون، ولن يستطيعوا، أن يتخذوا قرارات تؤثر على أبنائهم دون أن يلجأوا الى استشارتهم. فالمسافة بين رب الأسرة وأعضائها تتناقص.</w:t>
      </w:r>
    </w:p>
    <w:p w:rsidR="00D347EF" w:rsidRPr="006758EE" w:rsidRDefault="00D347EF"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IQ"/>
        </w:rPr>
        <w:t xml:space="preserve">   إن التحول من النظام الاستبدادي الى الديمقراطي داخل العائلة يمكن أن يُقرأ، على مستوى آخر، تعبيرا</w:t>
      </w:r>
      <w:r w:rsidR="00177A0C"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عن كفاح الأمة المصرية من أجل إنهاء الحكم الاستبدادي، من أجل إحراز الاستقلال وتأسيس الديمقراطية. وليس مصادفة أن يأتي أول تحدٍ كبير لسلطة السيد أحمد من فهمي، الذي تدفعه قناعته القومية للمشاركة في ثورة 1919 على الرغم من معارضة أبيه. وفي الوقت نفسه، فإن العائلة، التي اُقصيت خارج التاريخ بفعل الأب، قد أخذت مواضعها في ثنايا التاريخ، بل إنها في زمن الجيل الأصغر تساهم بتواضع في صناعة التاريخ.</w:t>
      </w:r>
    </w:p>
    <w:p w:rsidR="0036729C" w:rsidRPr="006758EE" w:rsidRDefault="00D347EF" w:rsidP="003C0A18">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IQ"/>
        </w:rPr>
        <w:t xml:space="preserve">   إن الاهتمام الأول في الثلاثية هو الزمن والتغير، وذلك منعكس في الموضوعات وفي التكنيك. ويمكن أن يضاف أن التصوير الشامل للحياة في رواية (بين القصرين)، بتطرفها، وتغير أسلوبها، وغناها، ينتمي الى تقاليد أدب العصر الوسيط الذي يخضع في الجزأين اللاحقين لمفهوم حديث، فهو مركّز، لكنه أيضا مجزأ ومصغر. سواء بالغ محفوظ في رسم التباين، وسواء كان العالم المعاصر كئيبا مثلما صوره، فإنه خاضع للتساؤل، لكن الحقيقة تبقى أن الثلاثية توثق وتفسر نقطة تحول في الحياة والثقافة المصرية كما لم تفعله أية رواية أخرى.</w:t>
      </w:r>
    </w:p>
    <w:p w:rsidR="00045621" w:rsidRPr="00177A0C" w:rsidRDefault="00045621" w:rsidP="003C0A18">
      <w:pPr>
        <w:spacing w:after="200"/>
        <w:jc w:val="both"/>
        <w:rPr>
          <w:rFonts w:ascii="Simplified Arabic" w:eastAsiaTheme="minorHAnsi" w:hAnsi="Simplified Arabic" w:cs="Simplified Arabic"/>
          <w:sz w:val="32"/>
          <w:szCs w:val="32"/>
          <w:rtl/>
          <w:lang w:bidi="ar-IQ"/>
        </w:rPr>
      </w:pPr>
    </w:p>
    <w:p w:rsidR="00D347EF" w:rsidRPr="00D347EF" w:rsidRDefault="00D347EF" w:rsidP="00D347EF">
      <w:pPr>
        <w:spacing w:after="200"/>
        <w:jc w:val="both"/>
        <w:rPr>
          <w:rFonts w:ascii="Simplified Arabic" w:eastAsiaTheme="minorHAnsi" w:hAnsi="Simplified Arabic" w:cs="Simplified Arabic"/>
          <w:b/>
          <w:bCs/>
          <w:sz w:val="36"/>
          <w:szCs w:val="36"/>
          <w:rtl/>
          <w:lang w:bidi="ar-IQ"/>
        </w:rPr>
      </w:pPr>
      <w:r w:rsidRPr="00D347EF">
        <w:rPr>
          <w:rFonts w:ascii="Simplified Arabic" w:eastAsiaTheme="minorHAnsi" w:hAnsi="Simplified Arabic" w:cs="Simplified Arabic"/>
          <w:b/>
          <w:bCs/>
          <w:sz w:val="36"/>
          <w:szCs w:val="36"/>
          <w:rtl/>
          <w:lang w:bidi="ar-IQ"/>
        </w:rPr>
        <w:t>تجريب ما بعد الواقعية</w:t>
      </w:r>
      <w:r w:rsidR="00A035F7">
        <w:rPr>
          <w:rFonts w:ascii="Simplified Arabic" w:eastAsiaTheme="minorHAnsi" w:hAnsi="Simplified Arabic" w:cs="Simplified Arabic" w:hint="cs"/>
          <w:b/>
          <w:bCs/>
          <w:sz w:val="36"/>
          <w:szCs w:val="36"/>
          <w:rtl/>
          <w:lang w:bidi="ar-IQ"/>
        </w:rPr>
        <w:t xml:space="preserve"> عند محفوظ</w:t>
      </w:r>
    </w:p>
    <w:p w:rsidR="006758EE" w:rsidRDefault="00A21249"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hint="cs"/>
          <w:sz w:val="32"/>
          <w:szCs w:val="32"/>
          <w:rtl/>
          <w:lang w:bidi="ar-IQ"/>
        </w:rPr>
        <w:t xml:space="preserve">   </w:t>
      </w:r>
      <w:r w:rsidR="00D347EF" w:rsidRPr="006758EE">
        <w:rPr>
          <w:rFonts w:ascii="Simplified Arabic" w:eastAsiaTheme="minorHAnsi" w:hAnsi="Simplified Arabic" w:cs="Simplified Arabic"/>
          <w:sz w:val="32"/>
          <w:szCs w:val="32"/>
          <w:rtl/>
          <w:lang w:bidi="ar-IQ"/>
        </w:rPr>
        <w:t>في تزامن مع اكتشاف الأمكنة الجديدة والبعيدة، تعرض روايات محفوظ ما بعد الواقعية تقنيات جديدة واهتماما أنموذجيا</w:t>
      </w:r>
      <w:r w:rsidRPr="006758EE">
        <w:rPr>
          <w:rFonts w:ascii="Simplified Arabic" w:eastAsiaTheme="minorHAnsi" w:hAnsi="Simplified Arabic" w:cs="Simplified Arabic" w:hint="cs"/>
          <w:sz w:val="32"/>
          <w:szCs w:val="32"/>
          <w:rtl/>
          <w:lang w:bidi="ar-IQ"/>
        </w:rPr>
        <w:t>ً</w:t>
      </w:r>
      <w:r w:rsidR="00D347EF" w:rsidRPr="006758EE">
        <w:rPr>
          <w:rFonts w:ascii="Simplified Arabic" w:eastAsiaTheme="minorHAnsi" w:hAnsi="Simplified Arabic" w:cs="Simplified Arabic"/>
          <w:sz w:val="32"/>
          <w:szCs w:val="32"/>
          <w:rtl/>
          <w:lang w:bidi="ar-IQ"/>
        </w:rPr>
        <w:t xml:space="preserve"> بالأزمنة الحديثة. وضمن هذا الاتجاه فإن هذه الروايات تعكس تطورا</w:t>
      </w:r>
      <w:r w:rsidRPr="006758EE">
        <w:rPr>
          <w:rFonts w:ascii="Simplified Arabic" w:eastAsiaTheme="minorHAnsi" w:hAnsi="Simplified Arabic" w:cs="Simplified Arabic" w:hint="cs"/>
          <w:sz w:val="32"/>
          <w:szCs w:val="32"/>
          <w:rtl/>
          <w:lang w:bidi="ar-IQ"/>
        </w:rPr>
        <w:t>ً</w:t>
      </w:r>
      <w:r w:rsidR="00D347EF" w:rsidRPr="006758EE">
        <w:rPr>
          <w:rFonts w:ascii="Simplified Arabic" w:eastAsiaTheme="minorHAnsi" w:hAnsi="Simplified Arabic" w:cs="Simplified Arabic"/>
          <w:sz w:val="32"/>
          <w:szCs w:val="32"/>
          <w:rtl/>
          <w:lang w:bidi="ar-IQ"/>
        </w:rPr>
        <w:t xml:space="preserve"> في الرواية العربية يمكن أن يعود الى أواخر الخمسينيات. لقد نشأت الرواية</w:t>
      </w:r>
      <w:r w:rsidR="00895782" w:rsidRPr="006758EE">
        <w:rPr>
          <w:rFonts w:ascii="Simplified Arabic" w:eastAsiaTheme="minorHAnsi" w:hAnsi="Simplified Arabic" w:cs="Simplified Arabic" w:hint="cs"/>
          <w:sz w:val="32"/>
          <w:szCs w:val="32"/>
          <w:rtl/>
          <w:lang w:bidi="ar-IQ"/>
        </w:rPr>
        <w:t xml:space="preserve"> ما بعد الواقعية</w:t>
      </w:r>
      <w:r w:rsidR="006758EE">
        <w:rPr>
          <w:rFonts w:ascii="Simplified Arabic" w:eastAsiaTheme="minorHAnsi" w:hAnsi="Simplified Arabic" w:cs="Simplified Arabic" w:hint="cs"/>
          <w:sz w:val="32"/>
          <w:szCs w:val="32"/>
          <w:rtl/>
          <w:lang w:bidi="ar-IQ"/>
        </w:rPr>
        <w:t xml:space="preserve"> عند محفوظ للأسباب الآتية:</w:t>
      </w:r>
    </w:p>
    <w:p w:rsidR="006758EE" w:rsidRDefault="00AE7AC8"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hint="cs"/>
          <w:sz w:val="32"/>
          <w:szCs w:val="32"/>
          <w:rtl/>
          <w:lang w:bidi="ar-IQ"/>
        </w:rPr>
        <w:lastRenderedPageBreak/>
        <w:t xml:space="preserve"> 1/</w:t>
      </w:r>
      <w:r w:rsidR="00D347EF" w:rsidRPr="006758EE">
        <w:rPr>
          <w:rFonts w:ascii="Simplified Arabic" w:eastAsiaTheme="minorHAnsi" w:hAnsi="Simplified Arabic" w:cs="Simplified Arabic"/>
          <w:sz w:val="32"/>
          <w:szCs w:val="32"/>
          <w:rtl/>
          <w:lang w:bidi="ar-IQ"/>
        </w:rPr>
        <w:t xml:space="preserve"> نتيجة للإدراك بأن الواقعية، كما هي ممارسة على نحو بارز عند محفوظ في روايته (بين القصرين)، قد اُستخدمت الى أقصى درجة ممكنة</w:t>
      </w:r>
      <w:r w:rsidR="006758EE">
        <w:rPr>
          <w:rFonts w:ascii="Simplified Arabic" w:eastAsiaTheme="minorHAnsi" w:hAnsi="Simplified Arabic" w:cs="Simplified Arabic" w:hint="cs"/>
          <w:sz w:val="32"/>
          <w:szCs w:val="32"/>
          <w:rtl/>
          <w:lang w:bidi="ar-IQ"/>
        </w:rPr>
        <w:t>.</w:t>
      </w:r>
    </w:p>
    <w:p w:rsidR="00D347EF" w:rsidRPr="006758EE" w:rsidRDefault="00D347EF"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IQ"/>
        </w:rPr>
        <w:t xml:space="preserve"> </w:t>
      </w:r>
      <w:r w:rsidR="00AE7AC8" w:rsidRPr="006758EE">
        <w:rPr>
          <w:rFonts w:ascii="Simplified Arabic" w:eastAsiaTheme="minorHAnsi" w:hAnsi="Simplified Arabic" w:cs="Simplified Arabic" w:hint="cs"/>
          <w:sz w:val="32"/>
          <w:szCs w:val="32"/>
          <w:rtl/>
          <w:lang w:bidi="ar-IQ"/>
        </w:rPr>
        <w:t xml:space="preserve">2/ </w:t>
      </w:r>
      <w:r w:rsidRPr="006758EE">
        <w:rPr>
          <w:rFonts w:ascii="Simplified Arabic" w:eastAsiaTheme="minorHAnsi" w:hAnsi="Simplified Arabic" w:cs="Simplified Arabic"/>
          <w:sz w:val="32"/>
          <w:szCs w:val="32"/>
          <w:rtl/>
          <w:lang w:bidi="ar-IQ"/>
        </w:rPr>
        <w:t>إن الرواية</w:t>
      </w:r>
      <w:r w:rsidR="00E3071D">
        <w:rPr>
          <w:rFonts w:ascii="Simplified Arabic" w:eastAsiaTheme="minorHAnsi" w:hAnsi="Simplified Arabic" w:cs="Simplified Arabic" w:hint="cs"/>
          <w:sz w:val="32"/>
          <w:szCs w:val="32"/>
          <w:rtl/>
          <w:lang w:bidi="ar-IQ"/>
        </w:rPr>
        <w:t xml:space="preserve"> ما بعد الواقعية</w:t>
      </w:r>
      <w:r w:rsidRPr="006758EE">
        <w:rPr>
          <w:rFonts w:ascii="Simplified Arabic" w:eastAsiaTheme="minorHAnsi" w:hAnsi="Simplified Arabic" w:cs="Simplified Arabic"/>
          <w:sz w:val="32"/>
          <w:szCs w:val="32"/>
          <w:rtl/>
          <w:lang w:bidi="ar-IQ"/>
        </w:rPr>
        <w:t xml:space="preserve"> قد نشأت نتيجة للحاجة للتعبير عن تزايد الشعور بخيبة الأمل والخضوع الناتج عن فشل ثورة 1952 في مصر في أن تفي بوعودها، فالفساد منتشر، والحكومة تعتمد على القمع في إسكات المعارضة. </w:t>
      </w:r>
      <w:r w:rsidR="006758EE">
        <w:rPr>
          <w:rFonts w:ascii="Simplified Arabic" w:eastAsiaTheme="minorHAnsi" w:hAnsi="Simplified Arabic" w:cs="Simplified Arabic"/>
          <w:sz w:val="32"/>
          <w:szCs w:val="32"/>
          <w:rtl/>
          <w:lang w:bidi="ar-IQ"/>
        </w:rPr>
        <w:br/>
      </w:r>
      <w:r w:rsidR="00AE7AC8" w:rsidRPr="006758EE">
        <w:rPr>
          <w:rFonts w:ascii="Simplified Arabic" w:eastAsiaTheme="minorHAnsi" w:hAnsi="Simplified Arabic" w:cs="Simplified Arabic" w:hint="cs"/>
          <w:sz w:val="32"/>
          <w:szCs w:val="32"/>
          <w:rtl/>
          <w:lang w:bidi="ar-IQ"/>
        </w:rPr>
        <w:t xml:space="preserve">3/ </w:t>
      </w:r>
      <w:r w:rsidRPr="006758EE">
        <w:rPr>
          <w:rFonts w:ascii="Simplified Arabic" w:eastAsiaTheme="minorHAnsi" w:hAnsi="Simplified Arabic" w:cs="Simplified Arabic"/>
          <w:sz w:val="32"/>
          <w:szCs w:val="32"/>
          <w:rtl/>
          <w:lang w:bidi="ar-IQ"/>
        </w:rPr>
        <w:t>إن الاطلاع على الفلسفة الوجودية، وخاصة مفاهيم اللامعقول</w:t>
      </w:r>
      <w:r w:rsidR="00E3071D">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والاغتراب، والوعي بالتطورات الحديثة في الرواية الغربية، أدى دورا</w:t>
      </w:r>
      <w:r w:rsidR="00A21249"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مهما</w:t>
      </w:r>
      <w:r w:rsidR="00A21249"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في تقرير استجابة محفوظ والروائيين الآخرين لهذه الحالة.</w:t>
      </w:r>
    </w:p>
    <w:p w:rsidR="00D347EF" w:rsidRPr="006758EE" w:rsidRDefault="00D347EF"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IQ"/>
        </w:rPr>
        <w:t xml:space="preserve">   تشترك روايات محفوظ، المنشورة بين عامي 1961 و1966 في بعض الخصائص التي تبرز ظهورها في مجموعة. ففي كل رواية، يدخل البطل في بحث يتمحور حول أسئلة أساسية تتعلق بوجود الإنسان: كمعنى الحياة، والمسؤولية، والموت، في حين أن لديه بعض الاهتمامات الأخرى. أما الحبكة التي تظهر في كل رواية فهي ذات مستوى واحد، ومركز الاهتمام هو وعي البطل، وتفكيره</w:t>
      </w:r>
      <w:r w:rsidR="00E3071D">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وأسبابه الغريزية</w:t>
      </w:r>
      <w:r w:rsidR="00E3071D">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وتدفق مشاعره؛ فالأحداث الخارجية مهمة بقدر ما لها من تأثير على سلوكه وخبرته بالعالم من حوله فقط. إن تقنية المونولوج الداخلي، والاسترجاع الفني، وترك الاهتمام التقليدي بوصف الناس والأمكنة تعد سمة أنموذجية في هذه الروايات التي يأخذ فيها الحوار النابض بالحيوية والتنوع موقعا</w:t>
      </w:r>
      <w:r w:rsidR="00A21249"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مهما</w:t>
      </w:r>
      <w:r w:rsidR="00A21249"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أكثر من ذي قبل. ثم إن هذه الروايات، على الرغم من التغير الواضح في الأسلوب، تظهر بعض الاستمرارية مع روايات المؤلف السابقة، وخاصة في الاهتمام بالعدالة الاجتماعية، والاهتمام بالسياسة</w:t>
      </w:r>
      <w:r w:rsidR="00E3071D">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وبمصير مصر، والبحث عن حل للصراع بين الدين والعلم. </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يبدو أن محفوظ قد احتاج في هذه المرحلة لعالم الرذيلة والإجرام لاستثارة خياله الشعري الى أقصى مداه، ربما بسبب موقفه الشخصي الراسخ في الحياة. هناك روايتان غائبتان عن عالم الرذيلة والجريمة هما (السمان والخريف) (1962) و(الشحاذ) (1965) اللتان تعدان الأكثر نثرية، كما إنهما غير مُرضيتين من الناحية الفنية. تتعقب الرواية الأولى أزمة سياسي سابق من حزب الوفد لم يستطع أن يتوافق </w:t>
      </w:r>
      <w:r w:rsidRPr="00D347EF">
        <w:rPr>
          <w:rFonts w:ascii="Simplified Arabic" w:eastAsiaTheme="minorHAnsi" w:hAnsi="Simplified Arabic" w:cs="Simplified Arabic"/>
          <w:sz w:val="32"/>
          <w:szCs w:val="32"/>
          <w:rtl/>
          <w:lang w:bidi="ar-IQ"/>
        </w:rPr>
        <w:lastRenderedPageBreak/>
        <w:t>مع الثورة التي حطمت مستقبله الواعد وأنجزت الكثير من الأهداف التي وضعها حزبه. وفي الرواية الثانية يشعر محام ناجح فجأة بعبث حياته المملة، ثم ينهار، باحثا</w:t>
      </w:r>
      <w:r w:rsidR="00A21249">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عن نشوة من خلال الجنس أولا</w:t>
      </w:r>
      <w:r w:rsidR="00A21249">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ثم عن طريق التصوف لاحقا</w:t>
      </w:r>
      <w:r w:rsidR="00A21249">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بينما هو واقع تحت إحساس بأنه قد خان مبادئ شبابه الاشتراكية. ومع أن هاتين الروايتين بارعتان من ناحية التكنيك، إلا انهما تعانيان من عقلانية عامة وأحيانا عرض غير متعاطف لوعي البطل، ومن فقر مؤكد للخيال.</w:t>
      </w:r>
    </w:p>
    <w:p w:rsidR="00D347EF" w:rsidRPr="006758EE" w:rsidRDefault="00D347EF"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IQ"/>
        </w:rPr>
        <w:t xml:space="preserve">   كما يظل وعي الشخصية الرئيسة هو الموشور الذي تنعكس من خلاله الأحداث، في الروايات الثلاث الأخرى وهي (اللص والكلاب) (1961) و(الطريق) (1964) و(ثرثرة فوق النيل) (1966). وتبعا</w:t>
      </w:r>
      <w:r w:rsidR="00A21249"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لذلك يمتنع المؤلف عن إبداء أية أحكام أخلاقية. </w:t>
      </w:r>
    </w:p>
    <w:p w:rsidR="00D347EF" w:rsidRPr="006758EE" w:rsidRDefault="00AE7AC8" w:rsidP="00D347EF">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IQ"/>
        </w:rPr>
        <w:t xml:space="preserve">   تستخدم رواية (الطريق)</w:t>
      </w:r>
      <w:r w:rsidR="00D347EF" w:rsidRPr="006758EE">
        <w:rPr>
          <w:rFonts w:ascii="Simplified Arabic" w:eastAsiaTheme="minorHAnsi" w:hAnsi="Simplified Arabic" w:cs="Simplified Arabic"/>
          <w:sz w:val="32"/>
          <w:szCs w:val="32"/>
          <w:rtl/>
          <w:lang w:bidi="ar-IQ"/>
        </w:rPr>
        <w:t>– التي هي سجل لبحث شاب عن ابيه الغامض ال</w:t>
      </w:r>
      <w:r w:rsidRPr="006758EE">
        <w:rPr>
          <w:rFonts w:ascii="Simplified Arabic" w:eastAsiaTheme="minorHAnsi" w:hAnsi="Simplified Arabic" w:cs="Simplified Arabic"/>
          <w:sz w:val="32"/>
          <w:szCs w:val="32"/>
          <w:rtl/>
          <w:lang w:bidi="ar-IQ"/>
        </w:rPr>
        <w:t>ثري، وفقدانه لطريقه بين امرأتين</w:t>
      </w:r>
      <w:r w:rsidR="00D347EF" w:rsidRPr="006758EE">
        <w:rPr>
          <w:rFonts w:ascii="Simplified Arabic" w:eastAsiaTheme="minorHAnsi" w:hAnsi="Simplified Arabic" w:cs="Simplified Arabic"/>
          <w:sz w:val="32"/>
          <w:szCs w:val="32"/>
          <w:rtl/>
          <w:lang w:bidi="ar-IQ"/>
        </w:rPr>
        <w:t>– موضوعة كونية تمنحها أهمية عاطفية واجتماعية وصوفية. وعلى هذا فإن الرواية تعالج واحدا</w:t>
      </w:r>
      <w:r w:rsidR="00A21249" w:rsidRPr="006758EE">
        <w:rPr>
          <w:rFonts w:ascii="Simplified Arabic" w:eastAsiaTheme="minorHAnsi" w:hAnsi="Simplified Arabic" w:cs="Simplified Arabic" w:hint="cs"/>
          <w:sz w:val="32"/>
          <w:szCs w:val="32"/>
          <w:rtl/>
          <w:lang w:bidi="ar-IQ"/>
        </w:rPr>
        <w:t>ً</w:t>
      </w:r>
      <w:r w:rsidR="00D347EF" w:rsidRPr="006758EE">
        <w:rPr>
          <w:rFonts w:ascii="Simplified Arabic" w:eastAsiaTheme="minorHAnsi" w:hAnsi="Simplified Arabic" w:cs="Simplified Arabic"/>
          <w:sz w:val="32"/>
          <w:szCs w:val="32"/>
          <w:rtl/>
          <w:lang w:bidi="ar-IQ"/>
        </w:rPr>
        <w:t xml:space="preserve"> من انشغالات محفوظ الدائمة، وهو مشكلة الإيمان.</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إن الأكثر أصالة بين روايات هذه المجموعة هما الروايتان الأولى والأخيرة. تبدأ رواية (اللص والكلاب) في اللحظة التي يشرع فيها سعيد مهران، الذي قضى أربع سنوات في السجن عقوبة على السرقة، للانتقام لنفسه من زوجته السابقة ومساعده السابق، حيث يشك أنهما على علاقة سرية وأنهما قد خاناه وسرقاه، كما إنه يسعى لتخليص ابنته الصغيرة منهما. بعد فشل سعيد في تحقيق أهدافه يلجأ الى صديق والده الشيخ الصوفي علي الجنيدي. كما إنه يبحث عن المساعدة لدى صديقه رؤوف علوان، ناصحه ونصيره في السرقة ليكون وسيلة لإعادة توزيع الثروة. وفي الوقت نفسه فإن رؤوف قد هجر قناعاته الاشتراكية ليصبح صحفيا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ناجحا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وعليه تكون نصيحته الوحيدة لسعيد أن يبدأ حياة جديدة. سعيد، الذي يشعر بالخيانة مرة اخرى، يحاول أن ينتقم، لكن محاولاته تنتهي بموت رجل بريء. وبما أن الشرطة تطارده </w:t>
      </w:r>
      <w:r w:rsidRPr="00D347EF">
        <w:rPr>
          <w:rFonts w:ascii="Simplified Arabic" w:eastAsiaTheme="minorHAnsi" w:hAnsi="Simplified Arabic" w:cs="Simplified Arabic"/>
          <w:sz w:val="32"/>
          <w:szCs w:val="32"/>
          <w:rtl/>
          <w:lang w:bidi="ar-IQ"/>
        </w:rPr>
        <w:lastRenderedPageBreak/>
        <w:t>وجريدة رؤوف تؤلب عليه الرأي العام، فإنه يجد ملجأ لدى نور، الفتاة التي تحبه، لكن عندما تختفي، يخرج بحثا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عن طعام فتحاصره الشرطة وتقتله في المقبرة.</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بادئ ذي بدء، سعيد حالة تقليدية للسجين المطلق سراحه ليبحث عن الذين أبلغوا عنه، كما إن عطشه للانتقام هو الأكبر في نوعه، لأنه كان قد أحب زوجته؛ وعندما أخفقت طفلته في التعرف عليه، فإن هذا يعد أقصى مثال للخيانة العامة. لكن مع إدراكه أن رؤوف قد هجر مبادئه الاشتراكية السابقة، فإن خيانته تكتسب بعدا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آخر. كما إنه يرى نفسه ممثلا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للفقراء والمضطهدين الذين خُدعوا، وأخيرا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تركهم الذين اد</w:t>
      </w:r>
      <w:r w:rsidR="003E7727">
        <w:rPr>
          <w:rFonts w:ascii="Simplified Arabic" w:eastAsiaTheme="minorHAnsi" w:hAnsi="Simplified Arabic" w:cs="Simplified Arabic" w:hint="cs"/>
          <w:sz w:val="32"/>
          <w:szCs w:val="32"/>
          <w:rtl/>
          <w:lang w:bidi="ar-IQ"/>
        </w:rPr>
        <w:t>ّ</w:t>
      </w:r>
      <w:r w:rsidR="003E7727">
        <w:rPr>
          <w:rFonts w:ascii="Simplified Arabic" w:eastAsiaTheme="minorHAnsi" w:hAnsi="Simplified Arabic" w:cs="Simplified Arabic"/>
          <w:sz w:val="32"/>
          <w:szCs w:val="32"/>
          <w:rtl/>
          <w:lang w:bidi="ar-IQ"/>
        </w:rPr>
        <w:t xml:space="preserve">عوا </w:t>
      </w:r>
      <w:r w:rsidR="003E7727">
        <w:rPr>
          <w:rFonts w:ascii="Simplified Arabic" w:eastAsiaTheme="minorHAnsi" w:hAnsi="Simplified Arabic" w:cs="Simplified Arabic" w:hint="cs"/>
          <w:sz w:val="32"/>
          <w:szCs w:val="32"/>
          <w:rtl/>
          <w:lang w:bidi="ar-IQ"/>
        </w:rPr>
        <w:t>أ</w:t>
      </w:r>
      <w:r w:rsidRPr="00D347EF">
        <w:rPr>
          <w:rFonts w:ascii="Simplified Arabic" w:eastAsiaTheme="minorHAnsi" w:hAnsi="Simplified Arabic" w:cs="Simplified Arabic"/>
          <w:sz w:val="32"/>
          <w:szCs w:val="32"/>
          <w:rtl/>
          <w:lang w:bidi="ar-IQ"/>
        </w:rPr>
        <w:t>نهم يساعدونهم. لقد غُذي سعيد، الذي تشرّب مادية رؤوف، بالحقد لكونه فقد قدرته على فهم الموقف الصوفي للحياة المتمثل في شيخ والده، علي الجنيدي، الذي لجأ إليه في البداية. يدرك الشيخ تماما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وهو بلا شك أكثر شخصيات محفوظ الصوفية فعالية، أزمة ضيفه النفسية والروحية، لكن النصيحة التي يقدمها ذات نزعة صوفية وسعيد يظل اسيرا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لعالمه المادي.</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لا يشعر سعيد بالارتياح في منزل الشيخ الذي كانت أبوابه مفتوحة دائما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ولذلك فإنه ينتقل الى شقة نور، وهو المكان الذي لم يتجرأ أن يحدث فيه صوتا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أو يشعل ضوءا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عندما يكون وحيدا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خوفا من إثارة شك الجيران. نور، بحبها ولطفها، تنجح في كسر ارتيابه من الإنسانية، لكنها لم تستطع أن تثنيه عن هاجس الانتقام الذي قضى عليه في نهاية المطاف.</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t xml:space="preserve">   تتميز الرواية باقتصاد كبير. وفيها الكثير من الموضوعات التي يمكن تفسيرها على أكثر من مستوى من الرمزية. كما إنها تحتوي على شحنة ساخرة أيضا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مثل الإشارة الى الأمكنة المغلقة والمفتوحة، أو الإشارة للنور والظلام. إن وعي سعيد، بحركته بين انطباعات الحاضر، وخطط المست</w:t>
      </w:r>
      <w:r w:rsidR="003E7727">
        <w:rPr>
          <w:rFonts w:ascii="Simplified Arabic" w:eastAsiaTheme="minorHAnsi" w:hAnsi="Simplified Arabic" w:cs="Simplified Arabic"/>
          <w:sz w:val="32"/>
          <w:szCs w:val="32"/>
          <w:rtl/>
          <w:lang w:bidi="ar-IQ"/>
        </w:rPr>
        <w:t xml:space="preserve">قبل، وذكريات الماضي وبين سيطرة </w:t>
      </w:r>
      <w:r w:rsidR="003E7727">
        <w:rPr>
          <w:rFonts w:ascii="Simplified Arabic" w:eastAsiaTheme="minorHAnsi" w:hAnsi="Simplified Arabic" w:cs="Simplified Arabic" w:hint="cs"/>
          <w:sz w:val="32"/>
          <w:szCs w:val="32"/>
          <w:rtl/>
          <w:lang w:bidi="ar-IQ"/>
        </w:rPr>
        <w:t>أ</w:t>
      </w:r>
      <w:r w:rsidRPr="00D347EF">
        <w:rPr>
          <w:rFonts w:ascii="Simplified Arabic" w:eastAsiaTheme="minorHAnsi" w:hAnsi="Simplified Arabic" w:cs="Simplified Arabic"/>
          <w:sz w:val="32"/>
          <w:szCs w:val="32"/>
          <w:rtl/>
          <w:lang w:bidi="ar-IQ"/>
        </w:rPr>
        <w:t>حلامه غير المعقولة، حاضر بمهارة عظيمة. إن هذا الوعي المتجذر في حياة سعيد دفعه، على نحو مأساوي، الى عزلة كلية عن رفاقه.</w:t>
      </w:r>
    </w:p>
    <w:p w:rsidR="00D347EF" w:rsidRPr="00D347EF" w:rsidRDefault="00D347EF" w:rsidP="00D347EF">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IQ"/>
        </w:rPr>
        <w:lastRenderedPageBreak/>
        <w:t xml:space="preserve">   تعد رواية (</w:t>
      </w:r>
      <w:r w:rsidRPr="001F4807">
        <w:rPr>
          <w:rFonts w:ascii="Simplified Arabic" w:eastAsiaTheme="minorHAnsi" w:hAnsi="Simplified Arabic" w:cs="Simplified Arabic"/>
          <w:sz w:val="32"/>
          <w:szCs w:val="32"/>
          <w:rtl/>
          <w:lang w:bidi="ar-IQ"/>
        </w:rPr>
        <w:t>ثرثرة فوق النيل</w:t>
      </w:r>
      <w:r w:rsidRPr="00D347EF">
        <w:rPr>
          <w:rFonts w:ascii="Simplified Arabic" w:eastAsiaTheme="minorHAnsi" w:hAnsi="Simplified Arabic" w:cs="Simplified Arabic"/>
          <w:sz w:val="32"/>
          <w:szCs w:val="32"/>
          <w:rtl/>
          <w:lang w:bidi="ar-IQ"/>
        </w:rPr>
        <w:t>) رواية اغتراب أيضا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لكن في هذه الرواية تبدو الشخصي</w:t>
      </w:r>
      <w:r w:rsidR="003E7727">
        <w:rPr>
          <w:rFonts w:ascii="Simplified Arabic" w:eastAsiaTheme="minorHAnsi" w:hAnsi="Simplified Arabic" w:cs="Simplified Arabic"/>
          <w:sz w:val="32"/>
          <w:szCs w:val="32"/>
          <w:rtl/>
          <w:lang w:bidi="ar-IQ"/>
        </w:rPr>
        <w:t xml:space="preserve">ات، ومعظمها مدمن على المخدرات، </w:t>
      </w:r>
      <w:r w:rsidR="003E7727">
        <w:rPr>
          <w:rFonts w:ascii="Simplified Arabic" w:eastAsiaTheme="minorHAnsi" w:hAnsi="Simplified Arabic" w:cs="Simplified Arabic" w:hint="cs"/>
          <w:sz w:val="32"/>
          <w:szCs w:val="32"/>
          <w:rtl/>
          <w:lang w:bidi="ar-IQ"/>
        </w:rPr>
        <w:t>أ</w:t>
      </w:r>
      <w:r w:rsidRPr="00D347EF">
        <w:rPr>
          <w:rFonts w:ascii="Simplified Arabic" w:eastAsiaTheme="minorHAnsi" w:hAnsi="Simplified Arabic" w:cs="Simplified Arabic"/>
          <w:sz w:val="32"/>
          <w:szCs w:val="32"/>
          <w:rtl/>
          <w:lang w:bidi="ar-IQ"/>
        </w:rPr>
        <w:t xml:space="preserve">كثر إيغالا على طريق الاغتراب من الهموم الدنيوية. إن مكان لقائهم، الذي يقع في </w:t>
      </w:r>
      <w:r w:rsidR="003E7727">
        <w:rPr>
          <w:rFonts w:ascii="Simplified Arabic" w:eastAsiaTheme="minorHAnsi" w:hAnsi="Simplified Arabic" w:cs="Simplified Arabic"/>
          <w:sz w:val="32"/>
          <w:szCs w:val="32"/>
          <w:rtl/>
          <w:lang w:bidi="ar-IQ"/>
        </w:rPr>
        <w:t xml:space="preserve">عوامة على النيل وتدور فيه معظم </w:t>
      </w:r>
      <w:r w:rsidR="003E7727">
        <w:rPr>
          <w:rFonts w:ascii="Simplified Arabic" w:eastAsiaTheme="minorHAnsi" w:hAnsi="Simplified Arabic" w:cs="Simplified Arabic" w:hint="cs"/>
          <w:sz w:val="32"/>
          <w:szCs w:val="32"/>
          <w:rtl/>
          <w:lang w:bidi="ar-IQ"/>
        </w:rPr>
        <w:t>أ</w:t>
      </w:r>
      <w:r w:rsidRPr="00D347EF">
        <w:rPr>
          <w:rFonts w:ascii="Simplified Arabic" w:eastAsiaTheme="minorHAnsi" w:hAnsi="Simplified Arabic" w:cs="Simplified Arabic"/>
          <w:sz w:val="32"/>
          <w:szCs w:val="32"/>
          <w:rtl/>
          <w:lang w:bidi="ar-IQ"/>
        </w:rPr>
        <w:t>حداث الرواية، يوحي بعلاقتهم العرضية بواقع الحياة اليومية. إن أساس هذه الرواية هو جل</w:t>
      </w:r>
      <w:r w:rsidR="003E7727">
        <w:rPr>
          <w:rFonts w:ascii="Simplified Arabic" w:eastAsiaTheme="minorHAnsi" w:hAnsi="Simplified Arabic" w:cs="Simplified Arabic"/>
          <w:sz w:val="32"/>
          <w:szCs w:val="32"/>
          <w:rtl/>
          <w:lang w:bidi="ar-IQ"/>
        </w:rPr>
        <w:t>سة المخدرات المسائية المعتادة (</w:t>
      </w:r>
      <w:r w:rsidRPr="00D347EF">
        <w:rPr>
          <w:rFonts w:ascii="Simplified Arabic" w:eastAsiaTheme="minorHAnsi" w:hAnsi="Simplified Arabic" w:cs="Simplified Arabic"/>
          <w:sz w:val="32"/>
          <w:szCs w:val="32"/>
          <w:rtl/>
          <w:lang w:bidi="ar-IQ"/>
        </w:rPr>
        <w:t xml:space="preserve">وهي عنصر بنائي مشابه للقاءات المعتادة بين أحمد عبد الجواد وأصدقائه في الثلاثية) التي يشرف عليها </w:t>
      </w:r>
      <w:r w:rsidRPr="001F4807">
        <w:rPr>
          <w:rFonts w:ascii="Simplified Arabic" w:eastAsiaTheme="minorHAnsi" w:hAnsi="Simplified Arabic" w:cs="Simplified Arabic"/>
          <w:sz w:val="32"/>
          <w:szCs w:val="32"/>
          <w:rtl/>
          <w:lang w:bidi="ar-IQ"/>
        </w:rPr>
        <w:t>أنيس زكي</w:t>
      </w:r>
      <w:r w:rsidRPr="00D347EF">
        <w:rPr>
          <w:rFonts w:ascii="Simplified Arabic" w:eastAsiaTheme="minorHAnsi" w:hAnsi="Simplified Arabic" w:cs="Simplified Arabic"/>
          <w:sz w:val="32"/>
          <w:szCs w:val="32"/>
          <w:rtl/>
          <w:lang w:bidi="ar-IQ"/>
        </w:rPr>
        <w:t xml:space="preserve">، وهو موظف مدني بسيط، هارب من حزنه بسبب موت زوجته وابنته، والذي يبدو </w:t>
      </w:r>
      <w:r w:rsidR="003E7727">
        <w:rPr>
          <w:rFonts w:ascii="Simplified Arabic" w:eastAsiaTheme="minorHAnsi" w:hAnsi="Simplified Arabic" w:cs="Simplified Arabic"/>
          <w:sz w:val="32"/>
          <w:szCs w:val="32"/>
          <w:rtl/>
          <w:lang w:bidi="ar-IQ"/>
        </w:rPr>
        <w:t xml:space="preserve">من خلال وحدته في المدينة وخيبة </w:t>
      </w:r>
      <w:r w:rsidR="003E7727">
        <w:rPr>
          <w:rFonts w:ascii="Simplified Arabic" w:eastAsiaTheme="minorHAnsi" w:hAnsi="Simplified Arabic" w:cs="Simplified Arabic" w:hint="cs"/>
          <w:sz w:val="32"/>
          <w:szCs w:val="32"/>
          <w:rtl/>
          <w:lang w:bidi="ar-IQ"/>
        </w:rPr>
        <w:t>أ</w:t>
      </w:r>
      <w:r w:rsidR="003E7727">
        <w:rPr>
          <w:rFonts w:ascii="Simplified Arabic" w:eastAsiaTheme="minorHAnsi" w:hAnsi="Simplified Arabic" w:cs="Simplified Arabic"/>
          <w:sz w:val="32"/>
          <w:szCs w:val="32"/>
          <w:rtl/>
          <w:lang w:bidi="ar-IQ"/>
        </w:rPr>
        <w:t xml:space="preserve">مله في عمله التافه والكئيب، </w:t>
      </w:r>
      <w:r w:rsidR="003E7727">
        <w:rPr>
          <w:rFonts w:ascii="Simplified Arabic" w:eastAsiaTheme="minorHAnsi" w:hAnsi="Simplified Arabic" w:cs="Simplified Arabic" w:hint="cs"/>
          <w:sz w:val="32"/>
          <w:szCs w:val="32"/>
          <w:rtl/>
          <w:lang w:bidi="ar-IQ"/>
        </w:rPr>
        <w:t>أ</w:t>
      </w:r>
      <w:r w:rsidRPr="00D347EF">
        <w:rPr>
          <w:rFonts w:ascii="Simplified Arabic" w:eastAsiaTheme="minorHAnsi" w:hAnsi="Simplified Arabic" w:cs="Simplified Arabic"/>
          <w:sz w:val="32"/>
          <w:szCs w:val="32"/>
          <w:rtl/>
          <w:lang w:bidi="ar-IQ"/>
        </w:rPr>
        <w:t>نه قد نجح تقريبا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في فصل نفسه عن المجتمع؛ فهو يقضي وقته تقريبا</w:t>
      </w:r>
      <w:r w:rsidR="003E7727">
        <w:rPr>
          <w:rFonts w:ascii="Simplified Arabic" w:eastAsiaTheme="minorHAnsi" w:hAnsi="Simplified Arabic" w:cs="Simplified Arabic" w:hint="cs"/>
          <w:sz w:val="32"/>
          <w:szCs w:val="32"/>
          <w:rtl/>
          <w:lang w:bidi="ar-IQ"/>
        </w:rPr>
        <w:t>ً</w:t>
      </w:r>
      <w:r w:rsidR="003E7727">
        <w:rPr>
          <w:rFonts w:ascii="Simplified Arabic" w:eastAsiaTheme="minorHAnsi" w:hAnsi="Simplified Arabic" w:cs="Simplified Arabic"/>
          <w:sz w:val="32"/>
          <w:szCs w:val="32"/>
          <w:rtl/>
          <w:lang w:bidi="ar-IQ"/>
        </w:rPr>
        <w:t xml:space="preserve"> </w:t>
      </w:r>
      <w:r w:rsidR="003E7727">
        <w:rPr>
          <w:rFonts w:ascii="Simplified Arabic" w:eastAsiaTheme="minorHAnsi" w:hAnsi="Simplified Arabic" w:cs="Simplified Arabic" w:hint="cs"/>
          <w:sz w:val="32"/>
          <w:szCs w:val="32"/>
          <w:rtl/>
          <w:lang w:bidi="ar-IQ"/>
        </w:rPr>
        <w:t>ف</w:t>
      </w:r>
      <w:r w:rsidRPr="00D347EF">
        <w:rPr>
          <w:rFonts w:ascii="Simplified Arabic" w:eastAsiaTheme="minorHAnsi" w:hAnsi="Simplified Arabic" w:cs="Simplified Arabic"/>
          <w:sz w:val="32"/>
          <w:szCs w:val="32"/>
          <w:rtl/>
          <w:lang w:bidi="ar-IQ"/>
        </w:rPr>
        <w:t>ي رحلات خيالية في التاريخ وتأملات في الكون، ضد خلفية الإنسان التي يصبح فيها سخفه شيئا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جليا</w:t>
      </w:r>
      <w:r w:rsidR="003E7727">
        <w:rPr>
          <w:rFonts w:ascii="Simplified Arabic" w:eastAsiaTheme="minorHAnsi" w:hAnsi="Simplified Arabic" w:cs="Simplified Arabic" w:hint="cs"/>
          <w:sz w:val="32"/>
          <w:szCs w:val="32"/>
          <w:rtl/>
          <w:lang w:bidi="ar-IQ"/>
        </w:rPr>
        <w:t>ً</w:t>
      </w:r>
      <w:r w:rsidR="003E7727">
        <w:rPr>
          <w:rFonts w:ascii="Simplified Arabic" w:eastAsiaTheme="minorHAnsi" w:hAnsi="Simplified Arabic" w:cs="Simplified Arabic"/>
          <w:sz w:val="32"/>
          <w:szCs w:val="32"/>
          <w:rtl/>
          <w:lang w:bidi="ar-IQ"/>
        </w:rPr>
        <w:t xml:space="preserve">. أما </w:t>
      </w:r>
      <w:r w:rsidR="003E7727">
        <w:rPr>
          <w:rFonts w:ascii="Simplified Arabic" w:eastAsiaTheme="minorHAnsi" w:hAnsi="Simplified Arabic" w:cs="Simplified Arabic" w:hint="cs"/>
          <w:sz w:val="32"/>
          <w:szCs w:val="32"/>
          <w:rtl/>
          <w:lang w:bidi="ar-IQ"/>
        </w:rPr>
        <w:t>أ</w:t>
      </w:r>
      <w:r w:rsidRPr="00D347EF">
        <w:rPr>
          <w:rFonts w:ascii="Simplified Arabic" w:eastAsiaTheme="minorHAnsi" w:hAnsi="Simplified Arabic" w:cs="Simplified Arabic"/>
          <w:sz w:val="32"/>
          <w:szCs w:val="32"/>
          <w:rtl/>
          <w:lang w:bidi="ar-IQ"/>
        </w:rPr>
        <w:t xml:space="preserve">عضاء المجموعة الباقون فهم </w:t>
      </w:r>
      <w:r w:rsidRPr="001F4807">
        <w:rPr>
          <w:rFonts w:ascii="Simplified Arabic" w:eastAsiaTheme="minorHAnsi" w:hAnsi="Simplified Arabic" w:cs="Simplified Arabic"/>
          <w:sz w:val="32"/>
          <w:szCs w:val="32"/>
          <w:rtl/>
          <w:lang w:bidi="ar-IQ"/>
        </w:rPr>
        <w:t>ممثل سينمائي، وفتاة، وكاتب قصة قصيرة، ومحام، وصحفي، وناقد، وموظفان مدنيان ناجحان</w:t>
      </w:r>
      <w:r w:rsidRPr="00D347EF">
        <w:rPr>
          <w:rFonts w:ascii="Simplified Arabic" w:eastAsiaTheme="minorHAnsi" w:hAnsi="Simplified Arabic" w:cs="Simplified Arabic"/>
          <w:sz w:val="32"/>
          <w:szCs w:val="32"/>
          <w:rtl/>
          <w:lang w:bidi="ar-IQ"/>
        </w:rPr>
        <w:t>، أحدهما هو أنموذج المرأة المتحررة، التي تمثل قطاعات مختلفة من الطبقة المتوسطة الجديدة المزدهرة. كما إنهم جميعا، في مواجهة هذا المجتمع، لا يملكون سببا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للهرب من الواقع، لكنهم يعانون من بعض الإحساس بالفشل أو عدم الرغبة بالتواصل. وعندما يحتاجون الى تحمل المسؤولية بعد أن يصدم الممثل بسيارته شخصا</w:t>
      </w:r>
      <w:r w:rsidR="003E7727">
        <w:rPr>
          <w:rFonts w:ascii="Simplified Arabic" w:eastAsiaTheme="minorHAnsi" w:hAnsi="Simplified Arabic" w:cs="Simplified Arabic" w:hint="cs"/>
          <w:sz w:val="32"/>
          <w:szCs w:val="32"/>
          <w:rtl/>
          <w:lang w:bidi="ar-IQ"/>
        </w:rPr>
        <w:t>ً</w:t>
      </w:r>
      <w:r w:rsidRPr="00D347EF">
        <w:rPr>
          <w:rFonts w:ascii="Simplified Arabic" w:eastAsiaTheme="minorHAnsi" w:hAnsi="Simplified Arabic" w:cs="Simplified Arabic"/>
          <w:sz w:val="32"/>
          <w:szCs w:val="32"/>
          <w:rtl/>
          <w:lang w:bidi="ar-IQ"/>
        </w:rPr>
        <w:t xml:space="preserve"> ما وهم عائدون من الاهرامات مساء، فإنهم جميعا يتصرفون بجبن ما عدا </w:t>
      </w:r>
      <w:r w:rsidRPr="001F4807">
        <w:rPr>
          <w:rFonts w:ascii="Simplified Arabic" w:eastAsiaTheme="minorHAnsi" w:hAnsi="Simplified Arabic" w:cs="Simplified Arabic"/>
          <w:sz w:val="32"/>
          <w:szCs w:val="32"/>
          <w:rtl/>
          <w:lang w:bidi="ar-IQ"/>
        </w:rPr>
        <w:t>أنيس</w:t>
      </w:r>
      <w:r w:rsidRPr="00D347EF">
        <w:rPr>
          <w:rFonts w:ascii="Simplified Arabic" w:eastAsiaTheme="minorHAnsi" w:hAnsi="Simplified Arabic" w:cs="Simplified Arabic"/>
          <w:sz w:val="32"/>
          <w:szCs w:val="32"/>
          <w:rtl/>
          <w:lang w:bidi="ar-IQ"/>
        </w:rPr>
        <w:t>، مفضلين أن لا يُعرّضوا مراكزهم للخطر بإعلان مسؤوليتهم عن الحا</w:t>
      </w:r>
      <w:r w:rsidR="00BD0120">
        <w:rPr>
          <w:rFonts w:ascii="Simplified Arabic" w:eastAsiaTheme="minorHAnsi" w:hAnsi="Simplified Arabic" w:cs="Simplified Arabic"/>
          <w:sz w:val="32"/>
          <w:szCs w:val="32"/>
          <w:rtl/>
          <w:lang w:bidi="ar-IQ"/>
        </w:rPr>
        <w:t xml:space="preserve">دث. أما </w:t>
      </w:r>
      <w:r w:rsidR="00BD0120">
        <w:rPr>
          <w:rFonts w:ascii="Simplified Arabic" w:eastAsiaTheme="minorHAnsi" w:hAnsi="Simplified Arabic" w:cs="Simplified Arabic" w:hint="cs"/>
          <w:sz w:val="32"/>
          <w:szCs w:val="32"/>
          <w:rtl/>
          <w:lang w:bidi="ar-IQ"/>
        </w:rPr>
        <w:t>أ</w:t>
      </w:r>
      <w:r w:rsidRPr="00D347EF">
        <w:rPr>
          <w:rFonts w:ascii="Simplified Arabic" w:eastAsiaTheme="minorHAnsi" w:hAnsi="Simplified Arabic" w:cs="Simplified Arabic"/>
          <w:sz w:val="32"/>
          <w:szCs w:val="32"/>
          <w:rtl/>
          <w:lang w:bidi="ar-IQ"/>
        </w:rPr>
        <w:t>نيس، الذي لم يكن لديه ما يخسره مقارنة بالآخرين، فإنه لم يصل الى درجة قتل إحساسه بالتضامن مع معاناة الناس، فهو الذي يقرر أن يذهب للشرطة.</w:t>
      </w:r>
    </w:p>
    <w:p w:rsidR="00D347EF" w:rsidRPr="006758EE" w:rsidRDefault="00D347EF" w:rsidP="00BD0120">
      <w:pPr>
        <w:spacing w:after="200"/>
        <w:jc w:val="both"/>
        <w:rPr>
          <w:rFonts w:ascii="Simplified Arabic" w:eastAsiaTheme="minorHAnsi" w:hAnsi="Simplified Arabic" w:cs="Simplified Arabic"/>
          <w:sz w:val="32"/>
          <w:szCs w:val="32"/>
          <w:rtl/>
          <w:lang w:bidi="ar-IQ"/>
        </w:rPr>
      </w:pPr>
      <w:r w:rsidRPr="006758EE">
        <w:rPr>
          <w:rFonts w:ascii="Simplified Arabic" w:eastAsiaTheme="minorHAnsi" w:hAnsi="Simplified Arabic" w:cs="Simplified Arabic"/>
          <w:sz w:val="32"/>
          <w:szCs w:val="32"/>
          <w:rtl/>
          <w:lang w:bidi="ar-IQ"/>
        </w:rPr>
        <w:t xml:space="preserve">   </w:t>
      </w:r>
      <w:r w:rsidR="00BD0120" w:rsidRPr="006758EE">
        <w:rPr>
          <w:rFonts w:ascii="Simplified Arabic" w:eastAsiaTheme="minorHAnsi" w:hAnsi="Simplified Arabic" w:cs="Simplified Arabic"/>
          <w:sz w:val="32"/>
          <w:szCs w:val="32"/>
          <w:rtl/>
          <w:lang w:bidi="ar-IQ"/>
        </w:rPr>
        <w:t xml:space="preserve">تعد </w:t>
      </w:r>
      <w:r w:rsidR="00BD0120" w:rsidRPr="006758EE">
        <w:rPr>
          <w:rFonts w:ascii="Simplified Arabic" w:eastAsiaTheme="minorHAnsi" w:hAnsi="Simplified Arabic" w:cs="Simplified Arabic" w:hint="cs"/>
          <w:sz w:val="32"/>
          <w:szCs w:val="32"/>
          <w:rtl/>
          <w:lang w:bidi="ar-IQ"/>
        </w:rPr>
        <w:t xml:space="preserve">هذه </w:t>
      </w:r>
      <w:r w:rsidRPr="006758EE">
        <w:rPr>
          <w:rFonts w:ascii="Simplified Arabic" w:eastAsiaTheme="minorHAnsi" w:hAnsi="Simplified Arabic" w:cs="Simplified Arabic"/>
          <w:sz w:val="32"/>
          <w:szCs w:val="32"/>
          <w:rtl/>
          <w:lang w:bidi="ar-IQ"/>
        </w:rPr>
        <w:t>الرواية بشكل جلي تعليقا</w:t>
      </w:r>
      <w:r w:rsidR="003E7727"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على جوانب معينة في المجتمع المصري في منتصف الستينيات، وكشف انتهازيته، وتشاؤمه، وخيبة أمله بخطاب الحكومة. كما إن الإحساس بالض</w:t>
      </w:r>
      <w:r w:rsidR="003E7727" w:rsidRPr="006758EE">
        <w:rPr>
          <w:rFonts w:ascii="Simplified Arabic" w:eastAsiaTheme="minorHAnsi" w:hAnsi="Simplified Arabic" w:cs="Simplified Arabic"/>
          <w:sz w:val="32"/>
          <w:szCs w:val="32"/>
          <w:rtl/>
          <w:lang w:bidi="ar-IQ"/>
        </w:rPr>
        <w:t xml:space="preserve">عف في التأثير على الأحداث يمكن </w:t>
      </w:r>
      <w:r w:rsidR="003E7727" w:rsidRPr="006758EE">
        <w:rPr>
          <w:rFonts w:ascii="Simplified Arabic" w:eastAsiaTheme="minorHAnsi" w:hAnsi="Simplified Arabic" w:cs="Simplified Arabic" w:hint="cs"/>
          <w:sz w:val="32"/>
          <w:szCs w:val="32"/>
          <w:rtl/>
          <w:lang w:bidi="ar-IQ"/>
        </w:rPr>
        <w:t>أ</w:t>
      </w:r>
      <w:r w:rsidRPr="006758EE">
        <w:rPr>
          <w:rFonts w:ascii="Simplified Arabic" w:eastAsiaTheme="minorHAnsi" w:hAnsi="Simplified Arabic" w:cs="Simplified Arabic"/>
          <w:sz w:val="32"/>
          <w:szCs w:val="32"/>
          <w:rtl/>
          <w:lang w:bidi="ar-IQ"/>
        </w:rPr>
        <w:t>ن يُنظر إليه، بإدراك متأخر، نبوءة بهزيمة حزيران 1967. لكن الهرب، سواء بتأثير المخدرات أم لا، هو ظاهرة عالمية والإحساس بالعبث واللا</w:t>
      </w:r>
      <w:r w:rsidR="00BD0120" w:rsidRPr="006758EE">
        <w:rPr>
          <w:rFonts w:ascii="Simplified Arabic" w:eastAsiaTheme="minorHAnsi" w:hAnsi="Simplified Arabic" w:cs="Simplified Arabic" w:hint="cs"/>
          <w:sz w:val="32"/>
          <w:szCs w:val="32"/>
          <w:rtl/>
          <w:lang w:bidi="ar-IQ"/>
        </w:rPr>
        <w:t xml:space="preserve"> </w:t>
      </w:r>
      <w:r w:rsidR="003E7727" w:rsidRPr="006758EE">
        <w:rPr>
          <w:rFonts w:ascii="Simplified Arabic" w:eastAsiaTheme="minorHAnsi" w:hAnsi="Simplified Arabic" w:cs="Simplified Arabic"/>
          <w:sz w:val="32"/>
          <w:szCs w:val="32"/>
          <w:rtl/>
          <w:lang w:bidi="ar-IQ"/>
        </w:rPr>
        <w:t>جدوى يعد أس</w:t>
      </w:r>
      <w:r w:rsidR="003E7727" w:rsidRPr="006758EE">
        <w:rPr>
          <w:rFonts w:ascii="Simplified Arabic" w:eastAsiaTheme="minorHAnsi" w:hAnsi="Simplified Arabic" w:cs="Simplified Arabic" w:hint="cs"/>
          <w:sz w:val="32"/>
          <w:szCs w:val="32"/>
          <w:rtl/>
          <w:lang w:bidi="ar-IQ"/>
        </w:rPr>
        <w:t>ّاً</w:t>
      </w:r>
      <w:r w:rsidRPr="006758EE">
        <w:rPr>
          <w:rFonts w:ascii="Simplified Arabic" w:eastAsiaTheme="minorHAnsi" w:hAnsi="Simplified Arabic" w:cs="Simplified Arabic"/>
          <w:sz w:val="32"/>
          <w:szCs w:val="32"/>
          <w:rtl/>
          <w:lang w:bidi="ar-IQ"/>
        </w:rPr>
        <w:t xml:space="preserve"> </w:t>
      </w:r>
      <w:r w:rsidR="003E7727" w:rsidRPr="006758EE">
        <w:rPr>
          <w:rFonts w:ascii="Simplified Arabic" w:eastAsiaTheme="minorHAnsi" w:hAnsi="Simplified Arabic" w:cs="Simplified Arabic" w:hint="cs"/>
          <w:sz w:val="32"/>
          <w:szCs w:val="32"/>
          <w:rtl/>
          <w:lang w:bidi="ar-IQ"/>
        </w:rPr>
        <w:t>أ</w:t>
      </w:r>
      <w:r w:rsidRPr="006758EE">
        <w:rPr>
          <w:rFonts w:ascii="Simplified Arabic" w:eastAsiaTheme="minorHAnsi" w:hAnsi="Simplified Arabic" w:cs="Simplified Arabic"/>
          <w:sz w:val="32"/>
          <w:szCs w:val="32"/>
          <w:rtl/>
          <w:lang w:bidi="ar-IQ"/>
        </w:rPr>
        <w:t>نموذجيا</w:t>
      </w:r>
      <w:r w:rsidR="003E7727"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للإنسان المعاصر. </w:t>
      </w:r>
      <w:r w:rsidRPr="006758EE">
        <w:rPr>
          <w:rFonts w:ascii="Simplified Arabic" w:eastAsiaTheme="minorHAnsi" w:hAnsi="Simplified Arabic" w:cs="Simplified Arabic"/>
          <w:sz w:val="32"/>
          <w:szCs w:val="32"/>
          <w:rtl/>
          <w:lang w:bidi="ar-IQ"/>
        </w:rPr>
        <w:lastRenderedPageBreak/>
        <w:t>فضلا عن ذلك، فإن هلوسات أنيس، التي تعد عنصرا</w:t>
      </w:r>
      <w:r w:rsidR="003E7727"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مهما</w:t>
      </w:r>
      <w:r w:rsidR="003E7727" w:rsidRPr="006758EE">
        <w:rPr>
          <w:rFonts w:ascii="Simplified Arabic" w:eastAsiaTheme="minorHAnsi" w:hAnsi="Simplified Arabic" w:cs="Simplified Arabic" w:hint="cs"/>
          <w:sz w:val="32"/>
          <w:szCs w:val="32"/>
          <w:rtl/>
          <w:lang w:bidi="ar-IQ"/>
        </w:rPr>
        <w:t>ً</w:t>
      </w:r>
      <w:r w:rsidRPr="006758EE">
        <w:rPr>
          <w:rFonts w:ascii="Simplified Arabic" w:eastAsiaTheme="minorHAnsi" w:hAnsi="Simplified Arabic" w:cs="Simplified Arabic"/>
          <w:sz w:val="32"/>
          <w:szCs w:val="32"/>
          <w:rtl/>
          <w:lang w:bidi="ar-IQ"/>
        </w:rPr>
        <w:t xml:space="preserve"> من مكونات الرواية، تعكس أحزانه الشخصية وإحساسه بأن الظلم قد وقع عبر التاريخ: وكلها أمور تعزز البعد الكوني للإنسان.</w:t>
      </w:r>
    </w:p>
    <w:p w:rsidR="00D347EF" w:rsidRDefault="00D347EF">
      <w:pPr>
        <w:bidi w:val="0"/>
        <w:spacing w:after="200" w:line="276" w:lineRule="auto"/>
        <w:rPr>
          <w:rFonts w:ascii="Simplified Arabic" w:eastAsiaTheme="minorHAnsi" w:hAnsi="Simplified Arabic" w:cs="Simplified Arabic"/>
          <w:sz w:val="32"/>
          <w:szCs w:val="32"/>
          <w:lang w:bidi="ar-IQ"/>
        </w:rPr>
      </w:pPr>
      <w:r>
        <w:rPr>
          <w:rFonts w:ascii="Simplified Arabic" w:eastAsiaTheme="minorHAnsi" w:hAnsi="Simplified Arabic" w:cs="Simplified Arabic"/>
          <w:sz w:val="32"/>
          <w:szCs w:val="32"/>
          <w:rtl/>
          <w:lang w:bidi="ar-IQ"/>
        </w:rPr>
        <w:br w:type="page"/>
      </w:r>
    </w:p>
    <w:p w:rsidR="007B3B3E" w:rsidRDefault="007B3B3E" w:rsidP="00D347EF">
      <w:pPr>
        <w:spacing w:after="200"/>
        <w:jc w:val="center"/>
        <w:rPr>
          <w:rFonts w:ascii="Simplified Arabic" w:eastAsiaTheme="minorHAnsi" w:hAnsi="Simplified Arabic" w:cs="Simplified Arabic"/>
          <w:b/>
          <w:bCs/>
          <w:sz w:val="36"/>
          <w:szCs w:val="36"/>
          <w:rtl/>
          <w:lang w:bidi="ar-IQ"/>
        </w:rPr>
      </w:pPr>
      <w:r>
        <w:rPr>
          <w:rFonts w:ascii="Simplified Arabic" w:eastAsiaTheme="minorHAnsi" w:hAnsi="Simplified Arabic" w:cs="Simplified Arabic" w:hint="cs"/>
          <w:b/>
          <w:bCs/>
          <w:sz w:val="36"/>
          <w:szCs w:val="36"/>
          <w:rtl/>
          <w:lang w:bidi="ar-IQ"/>
        </w:rPr>
        <w:lastRenderedPageBreak/>
        <w:t>الفصل الثاني</w:t>
      </w:r>
    </w:p>
    <w:p w:rsidR="00D347EF" w:rsidRPr="00D347EF" w:rsidRDefault="00D347EF" w:rsidP="00D347EF">
      <w:pPr>
        <w:spacing w:after="200"/>
        <w:jc w:val="center"/>
        <w:rPr>
          <w:rFonts w:ascii="Simplified Arabic" w:eastAsiaTheme="minorHAnsi" w:hAnsi="Simplified Arabic" w:cs="Simplified Arabic"/>
          <w:b/>
          <w:bCs/>
          <w:sz w:val="36"/>
          <w:szCs w:val="36"/>
          <w:rtl/>
          <w:lang w:bidi="ar-IQ"/>
        </w:rPr>
      </w:pPr>
      <w:r w:rsidRPr="00D347EF">
        <w:rPr>
          <w:rFonts w:ascii="Simplified Arabic" w:eastAsiaTheme="minorHAnsi" w:hAnsi="Simplified Arabic" w:cs="Simplified Arabic"/>
          <w:b/>
          <w:bCs/>
          <w:sz w:val="36"/>
          <w:szCs w:val="36"/>
          <w:rtl/>
          <w:lang w:bidi="ar-IQ"/>
        </w:rPr>
        <w:t>القصة العربية القصيرة</w:t>
      </w:r>
    </w:p>
    <w:p w:rsidR="00D347EF" w:rsidRPr="00D347EF" w:rsidRDefault="00744BAD" w:rsidP="00D347EF">
      <w:pPr>
        <w:spacing w:after="200"/>
        <w:jc w:val="both"/>
        <w:rPr>
          <w:rFonts w:ascii="Simplified Arabic" w:eastAsiaTheme="minorHAnsi" w:hAnsi="Simplified Arabic" w:cs="Simplified Arabic"/>
          <w:sz w:val="32"/>
          <w:szCs w:val="32"/>
          <w:rtl/>
          <w:lang w:bidi="ar-IQ"/>
        </w:rPr>
      </w:pPr>
      <w:r>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يمكن تعريف القصة القصيرة بأنها: جنس سردي وجيز، يتميز بتقلص عدد الشخصيا</w:t>
      </w:r>
      <w:r w:rsidR="00356A58">
        <w:rPr>
          <w:rFonts w:ascii="Simplified Arabic" w:eastAsiaTheme="minorHAnsi" w:hAnsi="Simplified Arabic" w:cs="Simplified Arabic"/>
          <w:sz w:val="32"/>
          <w:szCs w:val="32"/>
          <w:rtl/>
          <w:lang w:bidi="ar-IQ"/>
        </w:rPr>
        <w:t>ت والأحداث</w:t>
      </w:r>
      <w:r w:rsidR="000B263F">
        <w:rPr>
          <w:rFonts w:ascii="Simplified Arabic" w:eastAsiaTheme="minorHAnsi" w:hAnsi="Simplified Arabic" w:cs="Simplified Arabic" w:hint="cs"/>
          <w:sz w:val="32"/>
          <w:szCs w:val="32"/>
          <w:rtl/>
          <w:lang w:bidi="ar-IQ"/>
        </w:rPr>
        <w:t>،</w:t>
      </w:r>
      <w:r w:rsidR="00356A58">
        <w:rPr>
          <w:rFonts w:ascii="Simplified Arabic" w:eastAsiaTheme="minorHAnsi" w:hAnsi="Simplified Arabic" w:cs="Simplified Arabic"/>
          <w:sz w:val="32"/>
          <w:szCs w:val="32"/>
          <w:rtl/>
          <w:lang w:bidi="ar-IQ"/>
        </w:rPr>
        <w:t xml:space="preserve"> وضمور في سعة المكان،</w:t>
      </w:r>
      <w:r w:rsidR="00D347EF" w:rsidRPr="00D347EF">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وامتداد الزمان. فيكون لها، نتيجة لذلك،</w:t>
      </w:r>
      <w:r w:rsidR="00D347EF" w:rsidRPr="00D347EF">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مركز اهتمام وحيد. وتأتي النهاية، في الغالب،</w:t>
      </w:r>
      <w:r w:rsidR="00D347EF" w:rsidRPr="00D347EF">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 xml:space="preserve">غير منتظرة. </w:t>
      </w:r>
    </w:p>
    <w:p w:rsidR="00D347EF" w:rsidRPr="00D347EF" w:rsidRDefault="00D347EF" w:rsidP="00D347EF">
      <w:pPr>
        <w:spacing w:after="200"/>
        <w:jc w:val="both"/>
        <w:rPr>
          <w:rFonts w:ascii="Simplified Arabic" w:eastAsiaTheme="minorHAnsi" w:hAnsi="Simplified Arabic" w:cs="Simplified Arabic"/>
          <w:b/>
          <w:bCs/>
          <w:sz w:val="32"/>
          <w:szCs w:val="32"/>
          <w:rtl/>
          <w:lang w:bidi="ar-IQ"/>
        </w:rPr>
      </w:pPr>
      <w:r w:rsidRPr="00D347EF">
        <w:rPr>
          <w:rFonts w:ascii="Simplified Arabic" w:eastAsiaTheme="minorHAnsi" w:hAnsi="Simplified Arabic" w:cs="Simplified Arabic"/>
          <w:b/>
          <w:bCs/>
          <w:sz w:val="32"/>
          <w:szCs w:val="32"/>
          <w:rtl/>
          <w:lang w:bidi="ar-IQ"/>
        </w:rPr>
        <w:t>نشأة القصة العربية القصيرة</w:t>
      </w:r>
    </w:p>
    <w:p w:rsidR="00D347EF" w:rsidRPr="00D347EF" w:rsidRDefault="00744BAD" w:rsidP="00D347EF">
      <w:pPr>
        <w:spacing w:after="200"/>
        <w:jc w:val="both"/>
        <w:rPr>
          <w:rFonts w:ascii="Simplified Arabic" w:eastAsiaTheme="minorHAnsi" w:hAnsi="Simplified Arabic" w:cs="Simplified Arabic"/>
          <w:sz w:val="32"/>
          <w:szCs w:val="32"/>
          <w:rtl/>
          <w:lang w:bidi="ar-IQ"/>
        </w:rPr>
      </w:pPr>
      <w:r>
        <w:rPr>
          <w:rFonts w:ascii="Simplified Arabic" w:eastAsiaTheme="minorHAnsi" w:hAnsi="Simplified Arabic" w:cs="Simplified Arabic" w:hint="cs"/>
          <w:sz w:val="32"/>
          <w:szCs w:val="32"/>
          <w:rtl/>
          <w:lang w:bidi="ar-IQ"/>
        </w:rPr>
        <w:t xml:space="preserve">   </w:t>
      </w:r>
      <w:r w:rsidR="00D347EF" w:rsidRPr="00D347EF">
        <w:rPr>
          <w:rFonts w:ascii="Simplified Arabic" w:eastAsiaTheme="minorHAnsi" w:hAnsi="Simplified Arabic" w:cs="Simplified Arabic"/>
          <w:sz w:val="32"/>
          <w:szCs w:val="32"/>
          <w:rtl/>
          <w:lang w:bidi="ar-IQ"/>
        </w:rPr>
        <w:t>بعيدا</w:t>
      </w:r>
      <w:r>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عن انتشار التعليم، تعد الصحافة من العوامل الأساسية التي ساهمت في صنع جمهور جديد من القراء؛ لأن القراءة من غير وجود الطباعة تصبح نشاطا</w:t>
      </w:r>
      <w:r>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متخصصا</w:t>
      </w:r>
      <w:r>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ومحدودا</w:t>
      </w:r>
      <w:r>
        <w:rPr>
          <w:rFonts w:ascii="Simplified Arabic" w:eastAsiaTheme="minorHAnsi" w:hAnsi="Simplified Arabic" w:cs="Simplified Arabic" w:hint="cs"/>
          <w:sz w:val="32"/>
          <w:szCs w:val="32"/>
          <w:rtl/>
          <w:lang w:bidi="ar-IQ"/>
        </w:rPr>
        <w:t>ً</w:t>
      </w:r>
      <w:r w:rsidR="00D347EF" w:rsidRPr="00D347EF">
        <w:rPr>
          <w:rFonts w:ascii="Simplified Arabic" w:eastAsiaTheme="minorHAnsi" w:hAnsi="Simplified Arabic" w:cs="Simplified Arabic"/>
          <w:sz w:val="32"/>
          <w:szCs w:val="32"/>
          <w:rtl/>
          <w:lang w:bidi="ar-IQ"/>
        </w:rPr>
        <w:t xml:space="preserve"> في عدد قليل من المخطوطات. وقد ارتبطت الطباعة بالصحافة، واستمر تطورهما خلال القرن التاسع عشر. حيث كانت تصدر في نهاية القرن التاسع عشر في مصر أكثر من 300 صحيفة، وفي فلسطين أكثر من 90 صحيفة. وفي العراق أكثر من 70 صحيفة.</w:t>
      </w:r>
    </w:p>
    <w:p w:rsidR="00D347EF" w:rsidRPr="00D347EF" w:rsidRDefault="00D347EF" w:rsidP="00744BAD">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IQ"/>
        </w:rPr>
        <w:t xml:space="preserve">   وقد شهد عصر الخديوي اسماعيل، في النصف الثاني من القرن التاسع عشر، ترجمة القصة الأدبية؛ مما جعل القارئ يعتاد على تقاليد الكتابة السردية</w:t>
      </w:r>
      <w:r w:rsidRPr="00D347EF">
        <w:rPr>
          <w:rFonts w:ascii="Simplified Arabic" w:eastAsiaTheme="minorHAnsi" w:hAnsi="Simplified Arabic" w:cs="Simplified Arabic"/>
          <w:sz w:val="32"/>
          <w:szCs w:val="32"/>
          <w:rtl/>
          <w:lang w:bidi="ar-SA"/>
        </w:rPr>
        <w:t>، فضلا</w:t>
      </w:r>
      <w:r w:rsidR="00B55E7F">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عن تهيئة الأرضية المناسبة لكتّاب المستقبل. وليس م</w:t>
      </w:r>
      <w:r w:rsidR="00744BAD">
        <w:rPr>
          <w:rFonts w:ascii="Simplified Arabic" w:eastAsiaTheme="minorHAnsi" w:hAnsi="Simplified Arabic" w:cs="Simplified Arabic"/>
          <w:sz w:val="32"/>
          <w:szCs w:val="32"/>
          <w:rtl/>
          <w:lang w:bidi="ar-SA"/>
        </w:rPr>
        <w:t>ن المستغرب أن يضطلع العديد من ا</w:t>
      </w:r>
      <w:r w:rsidRPr="00D347EF">
        <w:rPr>
          <w:rFonts w:ascii="Simplified Arabic" w:eastAsiaTheme="minorHAnsi" w:hAnsi="Simplified Arabic" w:cs="Simplified Arabic"/>
          <w:sz w:val="32"/>
          <w:szCs w:val="32"/>
          <w:rtl/>
          <w:lang w:bidi="ar-SA"/>
        </w:rPr>
        <w:t xml:space="preserve">لمترجمين في تلك </w:t>
      </w:r>
      <w:r w:rsidR="00744BAD">
        <w:rPr>
          <w:rFonts w:ascii="Simplified Arabic" w:eastAsiaTheme="minorHAnsi" w:hAnsi="Simplified Arabic" w:cs="Simplified Arabic" w:hint="cs"/>
          <w:sz w:val="32"/>
          <w:szCs w:val="32"/>
          <w:rtl/>
          <w:lang w:bidi="ar-SA"/>
        </w:rPr>
        <w:t>المرحلة</w:t>
      </w:r>
      <w:r w:rsidRPr="00D347EF">
        <w:rPr>
          <w:rFonts w:ascii="Simplified Arabic" w:eastAsiaTheme="minorHAnsi" w:hAnsi="Simplified Arabic" w:cs="Simplified Arabic"/>
          <w:sz w:val="32"/>
          <w:szCs w:val="32"/>
          <w:rtl/>
          <w:lang w:bidi="ar-SA"/>
        </w:rPr>
        <w:t xml:space="preserve"> المبكرة بدور رائد في تطوير العديد من الأشكال السردية.</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لقد حفزت شهرة الأعمال القصصية المترجمة العديد من الكتّاب الرواد في ذلك العصر لكتابة القصة. وفي العقدين الأخيرين من القرن التاسع عشر، نجد أن النمو المضطرد في أعداد القراء، وشعبية الخطاب السردي في شكله التقليدي والحديث المترجم، قد مهد الطريق لنهضة القصة. والأهم من ذلك أن نمو الإحساس بالفردية والتطور الواضح للإحساس القومي</w:t>
      </w:r>
      <w:r w:rsidR="00895782">
        <w:rPr>
          <w:rFonts w:ascii="Simplified Arabic" w:eastAsiaTheme="minorHAnsi" w:hAnsi="Simplified Arabic" w:cs="Simplified Arabic"/>
          <w:sz w:val="32"/>
          <w:szCs w:val="32"/>
          <w:rtl/>
          <w:lang w:bidi="ar-SA"/>
        </w:rPr>
        <w:t xml:space="preserve">– نتيجة وجود الاستعمار الأوربي </w:t>
      </w:r>
      <w:r w:rsidR="00895782">
        <w:rPr>
          <w:rFonts w:ascii="Simplified Arabic" w:eastAsiaTheme="minorHAnsi" w:hAnsi="Simplified Arabic" w:cs="Simplified Arabic" w:hint="cs"/>
          <w:sz w:val="32"/>
          <w:szCs w:val="32"/>
          <w:rtl/>
          <w:lang w:bidi="ar-SA"/>
        </w:rPr>
        <w:t>في ا</w:t>
      </w:r>
      <w:r w:rsidRPr="00D347EF">
        <w:rPr>
          <w:rFonts w:ascii="Simplified Arabic" w:eastAsiaTheme="minorHAnsi" w:hAnsi="Simplified Arabic" w:cs="Simplified Arabic"/>
          <w:sz w:val="32"/>
          <w:szCs w:val="32"/>
          <w:rtl/>
          <w:lang w:bidi="ar-SA"/>
        </w:rPr>
        <w:t>لمنطقة والمقاومة الوطنية التي حدثت</w:t>
      </w:r>
      <w:r w:rsidR="00594882">
        <w:rPr>
          <w:rFonts w:ascii="Simplified Arabic" w:eastAsiaTheme="minorHAnsi" w:hAnsi="Simplified Arabic" w:cs="Simplified Arabic"/>
          <w:sz w:val="32"/>
          <w:szCs w:val="32"/>
          <w:rtl/>
          <w:lang w:bidi="ar-SA"/>
        </w:rPr>
        <w:t>-</w:t>
      </w:r>
      <w:r w:rsidRPr="00D347EF">
        <w:rPr>
          <w:rFonts w:ascii="Simplified Arabic" w:eastAsiaTheme="minorHAnsi" w:hAnsi="Simplified Arabic" w:cs="Simplified Arabic"/>
          <w:sz w:val="32"/>
          <w:szCs w:val="32"/>
          <w:rtl/>
          <w:lang w:bidi="ar-SA"/>
        </w:rPr>
        <w:t xml:space="preserve"> قد أد</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يا الى تغيير التجربة الإنسانية، وبشكل أكبر أهمية، استقبال الفرد لها، كما أد</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يا الى نشوء أشكال مبكرة غير مكتملة من السرد </w:t>
      </w:r>
      <w:r w:rsidRPr="00D347EF">
        <w:rPr>
          <w:rFonts w:ascii="Simplified Arabic" w:eastAsiaTheme="minorHAnsi" w:hAnsi="Simplified Arabic" w:cs="Simplified Arabic"/>
          <w:sz w:val="32"/>
          <w:szCs w:val="32"/>
          <w:rtl/>
          <w:lang w:bidi="ar-SA"/>
        </w:rPr>
        <w:lastRenderedPageBreak/>
        <w:t>القصير، أنتجت شكلا</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جديدا</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من التعبير، نجح في تطوير الأعمال المبكرة في هذا الفن. وقد كان مؤلفو هذه الأعمال على وعي بالحاجة الى سرد قصص الحياة اليومية.</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w:t>
      </w:r>
      <w:r w:rsidRPr="00D347EF">
        <w:rPr>
          <w:rFonts w:ascii="Simplified Arabic" w:eastAsiaTheme="minorHAnsi" w:hAnsi="Simplified Arabic" w:cs="Simplified Arabic" w:hint="cs"/>
          <w:sz w:val="32"/>
          <w:szCs w:val="32"/>
          <w:rtl/>
          <w:lang w:bidi="ar-SA"/>
        </w:rPr>
        <w:t xml:space="preserve"> </w:t>
      </w:r>
      <w:r w:rsidRPr="00D347EF">
        <w:rPr>
          <w:rFonts w:ascii="Simplified Arabic" w:eastAsiaTheme="minorHAnsi" w:hAnsi="Simplified Arabic" w:cs="Simplified Arabic"/>
          <w:sz w:val="32"/>
          <w:szCs w:val="32"/>
          <w:rtl/>
          <w:lang w:bidi="ar-SA"/>
        </w:rPr>
        <w:t>إن أولوية الدافع الى كتابة القصة بعيدا</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عن تصو</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ر الشكل المناسب للتعبير، يؤكد أن الرواد الأوائل لم يدركوا الطبيعة المتغيرة لكتابة القصة؛ وارتباطها بتغير المصطلح، ذلك أن مصطلح "القصة القصيرة" في اللغة العربية لم يتبلور إلا في عشرينيات القرن العشرين</w:t>
      </w:r>
      <w:r w:rsidRPr="00D347EF">
        <w:rPr>
          <w:rFonts w:ascii="Simplified Arabic" w:eastAsiaTheme="minorHAnsi" w:hAnsi="Simplified Arabic" w:cs="Simplified Arabic" w:hint="cs"/>
          <w:sz w:val="32"/>
          <w:szCs w:val="32"/>
          <w:rtl/>
          <w:lang w:bidi="ar-SA"/>
        </w:rPr>
        <w:t>.</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hint="cs"/>
          <w:sz w:val="32"/>
          <w:szCs w:val="32"/>
          <w:rtl/>
          <w:lang w:bidi="ar-SA"/>
        </w:rPr>
        <w:t xml:space="preserve">   </w:t>
      </w:r>
      <w:r w:rsidRPr="00D347EF">
        <w:rPr>
          <w:rFonts w:ascii="Simplified Arabic" w:eastAsiaTheme="minorHAnsi" w:hAnsi="Simplified Arabic" w:cs="Simplified Arabic"/>
          <w:sz w:val="32"/>
          <w:szCs w:val="32"/>
          <w:rtl/>
          <w:lang w:bidi="ar-SA"/>
        </w:rPr>
        <w:t>إن تطور القصة العربية القصيرة منذ بداية نشأتها الأولى المتمثلة فيما نُشر في مجلة الجنان سنة 1870، ونموها بعد عدة سنوات من خلا</w:t>
      </w:r>
      <w:r w:rsidR="00594882">
        <w:rPr>
          <w:rFonts w:ascii="Simplified Arabic" w:eastAsiaTheme="minorHAnsi" w:hAnsi="Simplified Arabic" w:cs="Simplified Arabic"/>
          <w:sz w:val="32"/>
          <w:szCs w:val="32"/>
          <w:rtl/>
          <w:lang w:bidi="ar-SA"/>
        </w:rPr>
        <w:t>ل أعمال عبد الله النديم، وصولا</w:t>
      </w:r>
      <w:r w:rsidR="00744BAD">
        <w:rPr>
          <w:rFonts w:ascii="Simplified Arabic" w:eastAsiaTheme="minorHAnsi" w:hAnsi="Simplified Arabic" w:cs="Simplified Arabic" w:hint="cs"/>
          <w:sz w:val="32"/>
          <w:szCs w:val="32"/>
          <w:rtl/>
          <w:lang w:bidi="ar-SA"/>
        </w:rPr>
        <w:t>ً</w:t>
      </w:r>
      <w:r w:rsidR="00594882">
        <w:rPr>
          <w:rFonts w:ascii="Simplified Arabic" w:eastAsiaTheme="minorHAnsi" w:hAnsi="Simplified Arabic" w:cs="Simplified Arabic"/>
          <w:sz w:val="32"/>
          <w:szCs w:val="32"/>
          <w:rtl/>
          <w:lang w:bidi="ar-SA"/>
        </w:rPr>
        <w:t xml:space="preserve"> </w:t>
      </w:r>
      <w:r w:rsidR="00594882">
        <w:rPr>
          <w:rFonts w:ascii="Simplified Arabic" w:eastAsiaTheme="minorHAnsi" w:hAnsi="Simplified Arabic" w:cs="Simplified Arabic" w:hint="cs"/>
          <w:sz w:val="32"/>
          <w:szCs w:val="32"/>
          <w:rtl/>
          <w:lang w:bidi="ar-SA"/>
        </w:rPr>
        <w:t>إ</w:t>
      </w:r>
      <w:r w:rsidRPr="00D347EF">
        <w:rPr>
          <w:rFonts w:ascii="Simplified Arabic" w:eastAsiaTheme="minorHAnsi" w:hAnsi="Simplified Arabic" w:cs="Simplified Arabic"/>
          <w:sz w:val="32"/>
          <w:szCs w:val="32"/>
          <w:rtl/>
          <w:lang w:bidi="ar-SA"/>
        </w:rPr>
        <w:t>لى مرحلة النضج مع طبا</w:t>
      </w:r>
      <w:r w:rsidRPr="00D347EF">
        <w:rPr>
          <w:rFonts w:ascii="Simplified Arabic" w:eastAsiaTheme="minorHAnsi" w:hAnsi="Simplified Arabic" w:cs="Simplified Arabic" w:hint="cs"/>
          <w:sz w:val="32"/>
          <w:szCs w:val="32"/>
          <w:rtl/>
          <w:lang w:bidi="ar-SA"/>
        </w:rPr>
        <w:t>ع</w:t>
      </w:r>
      <w:r w:rsidRPr="00D347EF">
        <w:rPr>
          <w:rFonts w:ascii="Simplified Arabic" w:eastAsiaTheme="minorHAnsi" w:hAnsi="Simplified Arabic" w:cs="Simplified Arabic"/>
          <w:sz w:val="32"/>
          <w:szCs w:val="32"/>
          <w:rtl/>
          <w:lang w:bidi="ar-SA"/>
        </w:rPr>
        <w:t>ة</w:t>
      </w:r>
      <w:r w:rsidR="00594882">
        <w:rPr>
          <w:rFonts w:ascii="Simplified Arabic" w:eastAsiaTheme="minorHAnsi" w:hAnsi="Simplified Arabic" w:cs="Simplified Arabic" w:hint="cs"/>
          <w:sz w:val="32"/>
          <w:szCs w:val="32"/>
          <w:rtl/>
          <w:lang w:bidi="ar-SA"/>
        </w:rPr>
        <w:t xml:space="preserve"> قصة</w:t>
      </w:r>
      <w:r w:rsidRPr="00D347EF">
        <w:rPr>
          <w:rFonts w:ascii="Simplified Arabic" w:eastAsiaTheme="minorHAnsi" w:hAnsi="Simplified Arabic" w:cs="Simplified Arabic"/>
          <w:sz w:val="32"/>
          <w:szCs w:val="32"/>
          <w:rtl/>
          <w:lang w:bidi="ar-SA"/>
        </w:rPr>
        <w:t xml:space="preserve"> (حديث القرية) لمحم</w:t>
      </w:r>
      <w:r w:rsidRPr="00D347EF">
        <w:rPr>
          <w:rFonts w:ascii="Simplified Arabic" w:eastAsiaTheme="minorHAnsi" w:hAnsi="Simplified Arabic" w:cs="Simplified Arabic" w:hint="cs"/>
          <w:sz w:val="32"/>
          <w:szCs w:val="32"/>
          <w:rtl/>
          <w:lang w:bidi="ar-SA"/>
        </w:rPr>
        <w:t>و</w:t>
      </w:r>
      <w:r w:rsidRPr="00D347EF">
        <w:rPr>
          <w:rFonts w:ascii="Simplified Arabic" w:eastAsiaTheme="minorHAnsi" w:hAnsi="Simplified Arabic" w:cs="Simplified Arabic"/>
          <w:sz w:val="32"/>
          <w:szCs w:val="32"/>
          <w:rtl/>
          <w:lang w:bidi="ar-SA"/>
        </w:rPr>
        <w:t>د طاهر لاشين سنة</w:t>
      </w:r>
      <w:r w:rsidR="00744BAD">
        <w:rPr>
          <w:rFonts w:ascii="Simplified Arabic" w:eastAsiaTheme="minorHAnsi" w:hAnsi="Simplified Arabic" w:cs="Simplified Arabic" w:hint="cs"/>
          <w:sz w:val="32"/>
          <w:szCs w:val="32"/>
          <w:rtl/>
          <w:lang w:bidi="ar-SA"/>
        </w:rPr>
        <w:t xml:space="preserve"> </w:t>
      </w:r>
      <w:r w:rsidRPr="00D347EF">
        <w:rPr>
          <w:rFonts w:ascii="Simplified Arabic" w:eastAsiaTheme="minorHAnsi" w:hAnsi="Simplified Arabic" w:cs="Simplified Arabic"/>
          <w:sz w:val="32"/>
          <w:szCs w:val="32"/>
          <w:rtl/>
          <w:lang w:bidi="ar-SA"/>
        </w:rPr>
        <w:t xml:space="preserve">1929، قد استغرق نصف قرن من الجهد المتواصل. </w:t>
      </w:r>
      <w:r w:rsidR="00594882">
        <w:rPr>
          <w:rFonts w:ascii="Simplified Arabic" w:eastAsiaTheme="minorHAnsi" w:hAnsi="Simplified Arabic" w:cs="Simplified Arabic" w:hint="cs"/>
          <w:sz w:val="32"/>
          <w:szCs w:val="32"/>
          <w:rtl/>
          <w:lang w:bidi="ar-SA"/>
        </w:rPr>
        <w:t>و</w:t>
      </w:r>
      <w:r w:rsidRPr="00D347EF">
        <w:rPr>
          <w:rFonts w:ascii="Simplified Arabic" w:eastAsiaTheme="minorHAnsi" w:hAnsi="Simplified Arabic" w:cs="Simplified Arabic"/>
          <w:sz w:val="32"/>
          <w:szCs w:val="32"/>
          <w:rtl/>
          <w:lang w:bidi="ar-SA"/>
        </w:rPr>
        <w:t>هذه العملية حدثت في الجزء المتطور ثقافيا</w:t>
      </w:r>
      <w:r w:rsidR="00B55E7F">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من العالم الع</w:t>
      </w:r>
      <w:r w:rsidR="00594882">
        <w:rPr>
          <w:rFonts w:ascii="Simplified Arabic" w:eastAsiaTheme="minorHAnsi" w:hAnsi="Simplified Arabic" w:cs="Simplified Arabic"/>
          <w:sz w:val="32"/>
          <w:szCs w:val="32"/>
          <w:rtl/>
          <w:lang w:bidi="ar-SA"/>
        </w:rPr>
        <w:t>ربي بمشاركة مجموعتين من الكتّاب</w:t>
      </w:r>
      <w:r w:rsidR="0059488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إحداهما رغبت أن تعبّر عن التجارب الجديدة والتغيرات الناتجة عن التحول الاجتماعي الثقافي، وظهر ذلك في أعمال عبد الله النديم، وتمثل بتجديد شكل المقامة، وتوسيع نطاقها. أما المجموعة الثانية فحاولت أن تحقق النتيجة نفسها، لكن من خلال الشكل الهجين الذي أطلق عليه شكري عياد "المقالة القصصية". ينحدر هذا الشكل بشكل مباشر من الأحداث القصصية التي كتبها عبد الله الند</w:t>
      </w:r>
      <w:r w:rsidR="00594882">
        <w:rPr>
          <w:rFonts w:ascii="Simplified Arabic" w:eastAsiaTheme="minorHAnsi" w:hAnsi="Simplified Arabic" w:cs="Simplified Arabic"/>
          <w:sz w:val="32"/>
          <w:szCs w:val="32"/>
          <w:rtl/>
          <w:lang w:bidi="ar-SA"/>
        </w:rPr>
        <w:t>يم. فضلا عن ذلك، هناك فريق ثالث– لكنه ثانوي اقتصر على العراق</w:t>
      </w:r>
      <w:r w:rsidRPr="00D347EF">
        <w:rPr>
          <w:rFonts w:ascii="Simplified Arabic" w:eastAsiaTheme="minorHAnsi" w:hAnsi="Simplified Arabic" w:cs="Simplified Arabic"/>
          <w:sz w:val="32"/>
          <w:szCs w:val="32"/>
          <w:rtl/>
          <w:lang w:bidi="ar-SA"/>
        </w:rPr>
        <w:t>– جرّب شكلا</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فريدا</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من المقالة القصصية، وذلك باستخدام الرؤيا شكلا</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من أشكال التعبير القصصي.</w:t>
      </w:r>
    </w:p>
    <w:p w:rsid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حين النظر الى المجموعة الأولى، نجد أن الفترة شهدت طباعة الكثير من الأعمال التي استخدمت الشكل القديم للمقامة، كما هو الحال لدى عبد الله النديم</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ومحمد المويلحي</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ووالده ابراهيم المويلحي</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ومحمد لطفي جمعة. هذه المقامات الجديدة تختلف كليا</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في أهدافها ولغتها وشكلها عن المقامات التقليدية، وحتى عن تلك التي صدرت قبل سنوات على يد التقليديين أمثال أبو اثناء الآلوسي (ت 1845) في العراق، وناصيف اليازجي</w:t>
      </w:r>
      <w:r w:rsidR="0059488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وأحمد فارس الشدياق في لبنان، وعبد الله </w:t>
      </w:r>
      <w:r w:rsidRPr="00D347EF">
        <w:rPr>
          <w:rFonts w:ascii="Simplified Arabic" w:eastAsiaTheme="minorHAnsi" w:hAnsi="Simplified Arabic" w:cs="Simplified Arabic"/>
          <w:sz w:val="32"/>
          <w:szCs w:val="32"/>
          <w:rtl/>
          <w:lang w:bidi="ar-SA"/>
        </w:rPr>
        <w:lastRenderedPageBreak/>
        <w:t>فكري (1834– 1890) في مصر. إن استعمال المقامة للتعبير عن التجارب الجديدة بشكل قصصي في تلك الفترة، كان بريادة عبد الله النديم. غير أن من تلوه من الكت</w:t>
      </w:r>
      <w:r w:rsidR="00793866">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اب أعطوا اهتماما</w:t>
      </w:r>
      <w:r w:rsidR="00744BAD">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أكبر للبناء المتكامل للكتاب، وللروابط بين المقامات المختلفة بداخله، أكثر من اهتمامهم بالمقامة المستقلة، </w:t>
      </w:r>
      <w:r w:rsidRPr="00D347EF">
        <w:rPr>
          <w:rFonts w:ascii="Simplified Arabic" w:eastAsiaTheme="minorHAnsi" w:hAnsi="Simplified Arabic" w:cs="Simplified Arabic" w:hint="cs"/>
          <w:sz w:val="32"/>
          <w:szCs w:val="32"/>
          <w:rtl/>
          <w:lang w:bidi="ar-SA"/>
        </w:rPr>
        <w:t>إ</w:t>
      </w:r>
      <w:r w:rsidRPr="00D347EF">
        <w:rPr>
          <w:rFonts w:ascii="Simplified Arabic" w:eastAsiaTheme="minorHAnsi" w:hAnsi="Simplified Arabic" w:cs="Simplified Arabic"/>
          <w:sz w:val="32"/>
          <w:szCs w:val="32"/>
          <w:rtl/>
          <w:lang w:bidi="ar-SA"/>
        </w:rPr>
        <w:t>لى حد أنهم يجعلون عملهم أقرب الى الرواية منه الى القصة القصيرة. والمقامات الوحيدة التي اهتمت بتماسك كل مقامة على حدة، وبالتالي كانت أقرب الى شكل القصة القصيرة هي مقامات محمد لطفي جمعة. وخلافا</w:t>
      </w:r>
      <w:r w:rsidR="00793866">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للآخرين الذين كتبوا كتابا</w:t>
      </w:r>
      <w:r w:rsidR="00793866">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واحدا</w:t>
      </w:r>
      <w:r w:rsidR="00793866">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على هذا الشكل، نجد أن جمعة قد أبدى رغبة شديدة في الاستمرار في كتابة وتطوير الشكل الجديد عبر فترة طويلة، وكشف عن درجة عالية من الوعي لما يقوم به. </w:t>
      </w:r>
    </w:p>
    <w:p w:rsidR="00045621" w:rsidRPr="00D347EF" w:rsidRDefault="00045621" w:rsidP="00D347EF">
      <w:pPr>
        <w:spacing w:after="200"/>
        <w:jc w:val="both"/>
        <w:rPr>
          <w:rFonts w:ascii="Simplified Arabic" w:eastAsiaTheme="minorHAnsi" w:hAnsi="Simplified Arabic" w:cs="Simplified Arabic"/>
          <w:sz w:val="32"/>
          <w:szCs w:val="32"/>
          <w:rtl/>
          <w:lang w:bidi="ar-SA"/>
        </w:rPr>
      </w:pPr>
    </w:p>
    <w:p w:rsidR="00D347EF" w:rsidRPr="00D347EF" w:rsidRDefault="003E08CE" w:rsidP="00D347EF">
      <w:pPr>
        <w:spacing w:after="200"/>
        <w:jc w:val="both"/>
        <w:rPr>
          <w:rFonts w:ascii="Simplified Arabic" w:eastAsiaTheme="minorHAnsi" w:hAnsi="Simplified Arabic" w:cs="Simplified Arabic"/>
          <w:b/>
          <w:bCs/>
          <w:sz w:val="36"/>
          <w:szCs w:val="36"/>
          <w:rtl/>
          <w:lang w:bidi="ar-SA"/>
        </w:rPr>
      </w:pPr>
      <w:r>
        <w:rPr>
          <w:rFonts w:ascii="Simplified Arabic" w:eastAsiaTheme="minorHAnsi" w:hAnsi="Simplified Arabic" w:cs="Simplified Arabic"/>
          <w:b/>
          <w:bCs/>
          <w:sz w:val="36"/>
          <w:szCs w:val="36"/>
          <w:rtl/>
          <w:lang w:bidi="ar-SA"/>
        </w:rPr>
        <w:t>الرواد الأوائل ل</w:t>
      </w:r>
      <w:r w:rsidR="00D347EF" w:rsidRPr="00D347EF">
        <w:rPr>
          <w:rFonts w:ascii="Simplified Arabic" w:eastAsiaTheme="minorHAnsi" w:hAnsi="Simplified Arabic" w:cs="Simplified Arabic"/>
          <w:b/>
          <w:bCs/>
          <w:sz w:val="36"/>
          <w:szCs w:val="36"/>
          <w:rtl/>
          <w:lang w:bidi="ar-SA"/>
        </w:rPr>
        <w:t>لقصة</w:t>
      </w:r>
      <w:r w:rsidR="00766717">
        <w:rPr>
          <w:rFonts w:ascii="Simplified Arabic" w:eastAsiaTheme="minorHAnsi" w:hAnsi="Simplified Arabic" w:cs="Simplified Arabic" w:hint="cs"/>
          <w:b/>
          <w:bCs/>
          <w:sz w:val="36"/>
          <w:szCs w:val="36"/>
          <w:rtl/>
          <w:lang w:bidi="ar-SA"/>
        </w:rPr>
        <w:t xml:space="preserve"> العربية</w:t>
      </w:r>
      <w:r w:rsidR="00D347EF" w:rsidRPr="00D347EF">
        <w:rPr>
          <w:rFonts w:ascii="Simplified Arabic" w:eastAsiaTheme="minorHAnsi" w:hAnsi="Simplified Arabic" w:cs="Simplified Arabic"/>
          <w:b/>
          <w:bCs/>
          <w:sz w:val="36"/>
          <w:szCs w:val="36"/>
          <w:rtl/>
          <w:lang w:bidi="ar-SA"/>
        </w:rPr>
        <w:t xml:space="preserve"> القصيرة</w:t>
      </w:r>
    </w:p>
    <w:p w:rsidR="00D347EF" w:rsidRPr="006758EE" w:rsidRDefault="00594882" w:rsidP="00D347EF">
      <w:pPr>
        <w:spacing w:after="200"/>
        <w:jc w:val="both"/>
        <w:rPr>
          <w:rFonts w:ascii="Simplified Arabic" w:eastAsiaTheme="minorHAnsi" w:hAnsi="Simplified Arabic" w:cs="Simplified Arabic"/>
          <w:sz w:val="32"/>
          <w:szCs w:val="32"/>
          <w:rtl/>
          <w:lang w:bidi="ar-SA"/>
        </w:rPr>
      </w:pPr>
      <w:r w:rsidRPr="006758EE">
        <w:rPr>
          <w:rFonts w:ascii="Simplified Arabic" w:eastAsiaTheme="minorHAnsi" w:hAnsi="Simplified Arabic" w:cs="Simplified Arabic" w:hint="cs"/>
          <w:sz w:val="32"/>
          <w:szCs w:val="32"/>
          <w:rtl/>
          <w:lang w:bidi="ar-SA"/>
        </w:rPr>
        <w:t xml:space="preserve">   </w:t>
      </w:r>
      <w:r w:rsidR="00D347EF" w:rsidRPr="006758EE">
        <w:rPr>
          <w:rFonts w:ascii="Simplified Arabic" w:eastAsiaTheme="minorHAnsi" w:hAnsi="Simplified Arabic" w:cs="Simplified Arabic"/>
          <w:sz w:val="32"/>
          <w:szCs w:val="32"/>
          <w:rtl/>
          <w:lang w:bidi="ar-SA"/>
        </w:rPr>
        <w:t xml:space="preserve">في العقد الثاني من القرن العشرين، نجد أن معظم الكتّاب الذين كانوا في مرحلة التجريب مع القصة القصيرة، أصبحوا على قناعة أن من الأجدر أن يتم تطوير الشكل القصصي خارج إطار المقامة. وأنه بقدر القرب من تصوير الواقع، بقدر ما يكون البعد عن المقامة، كما ظهر في أعمال محمد لطفي جمعة. وليس مصادفة أن نجد الابتعاد عن الشكل التقليدي، يتزامن مع أفول الحكم العثماني، الذي خيّم على المنطقة، وبزوغ عهد جديد من العلاقة بين العالم العربي وأوربا. </w:t>
      </w:r>
      <w:r w:rsidR="004515FE" w:rsidRPr="006758EE">
        <w:rPr>
          <w:rFonts w:ascii="Simplified Arabic" w:eastAsiaTheme="minorHAnsi" w:hAnsi="Simplified Arabic" w:cs="Simplified Arabic" w:hint="cs"/>
          <w:sz w:val="32"/>
          <w:szCs w:val="32"/>
          <w:rtl/>
          <w:lang w:bidi="ar-SA"/>
        </w:rPr>
        <w:t>و</w:t>
      </w:r>
      <w:r w:rsidR="00D347EF" w:rsidRPr="006758EE">
        <w:rPr>
          <w:rFonts w:ascii="Simplified Arabic" w:eastAsiaTheme="minorHAnsi" w:hAnsi="Simplified Arabic" w:cs="Simplified Arabic"/>
          <w:sz w:val="32"/>
          <w:szCs w:val="32"/>
          <w:rtl/>
          <w:lang w:bidi="ar-SA"/>
        </w:rPr>
        <w:t>مع نهاية الحرب العالمية الأولى، كانت كل الدول العربية تحت الاحتلال الغربي. وقد ساعد ذلك على تبلور الهوية القومية في الكفاح ضد الاحتلال الأجنبي. وكانت الحاجة لاستخدام الكلمة المكتوبة في دعم وعي القراء حول القضايا الساخنة في ذلك الوقت، سياسية أو اجتماعية أو ثقافية، قد أعطت طموحا</w:t>
      </w:r>
      <w:r w:rsidR="00793866" w:rsidRPr="006758EE">
        <w:rPr>
          <w:rFonts w:ascii="Simplified Arabic" w:eastAsiaTheme="minorHAnsi" w:hAnsi="Simplified Arabic" w:cs="Simplified Arabic" w:hint="cs"/>
          <w:sz w:val="32"/>
          <w:szCs w:val="32"/>
          <w:rtl/>
          <w:lang w:bidi="ar-SA"/>
        </w:rPr>
        <w:t>ً</w:t>
      </w:r>
      <w:r w:rsidR="00D347EF" w:rsidRPr="006758EE">
        <w:rPr>
          <w:rFonts w:ascii="Simplified Arabic" w:eastAsiaTheme="minorHAnsi" w:hAnsi="Simplified Arabic" w:cs="Simplified Arabic"/>
          <w:sz w:val="32"/>
          <w:szCs w:val="32"/>
          <w:rtl/>
          <w:lang w:bidi="ar-SA"/>
        </w:rPr>
        <w:t xml:space="preserve"> جديدا</w:t>
      </w:r>
      <w:r w:rsidR="00793866" w:rsidRPr="006758EE">
        <w:rPr>
          <w:rFonts w:ascii="Simplified Arabic" w:eastAsiaTheme="minorHAnsi" w:hAnsi="Simplified Arabic" w:cs="Simplified Arabic" w:hint="cs"/>
          <w:sz w:val="32"/>
          <w:szCs w:val="32"/>
          <w:rtl/>
          <w:lang w:bidi="ar-SA"/>
        </w:rPr>
        <w:t>ً</w:t>
      </w:r>
      <w:r w:rsidR="00D347EF" w:rsidRPr="006758EE">
        <w:rPr>
          <w:rFonts w:ascii="Simplified Arabic" w:eastAsiaTheme="minorHAnsi" w:hAnsi="Simplified Arabic" w:cs="Simplified Arabic"/>
          <w:sz w:val="32"/>
          <w:szCs w:val="32"/>
          <w:rtl/>
          <w:lang w:bidi="ar-SA"/>
        </w:rPr>
        <w:t xml:space="preserve"> لتطوير شكل كتابي يكون قادرا</w:t>
      </w:r>
      <w:r w:rsidR="00793866" w:rsidRPr="006758EE">
        <w:rPr>
          <w:rFonts w:ascii="Simplified Arabic" w:eastAsiaTheme="minorHAnsi" w:hAnsi="Simplified Arabic" w:cs="Simplified Arabic" w:hint="cs"/>
          <w:sz w:val="32"/>
          <w:szCs w:val="32"/>
          <w:rtl/>
          <w:lang w:bidi="ar-SA"/>
        </w:rPr>
        <w:t>ً</w:t>
      </w:r>
      <w:r w:rsidR="00D347EF" w:rsidRPr="006758EE">
        <w:rPr>
          <w:rFonts w:ascii="Simplified Arabic" w:eastAsiaTheme="minorHAnsi" w:hAnsi="Simplified Arabic" w:cs="Simplified Arabic"/>
          <w:sz w:val="32"/>
          <w:szCs w:val="32"/>
          <w:rtl/>
          <w:lang w:bidi="ar-SA"/>
        </w:rPr>
        <w:t xml:space="preserve"> على التعبير عن هذه الحاجات.</w:t>
      </w:r>
    </w:p>
    <w:p w:rsidR="00045621" w:rsidRDefault="00D347EF" w:rsidP="004515FE">
      <w:pPr>
        <w:spacing w:after="200"/>
        <w:jc w:val="both"/>
        <w:rPr>
          <w:rFonts w:ascii="Simplified Arabic" w:eastAsiaTheme="minorHAnsi" w:hAnsi="Simplified Arabic" w:cs="Simplified Arabic"/>
          <w:sz w:val="32"/>
          <w:szCs w:val="32"/>
          <w:rtl/>
          <w:lang w:bidi="ar-IQ"/>
        </w:rPr>
      </w:pPr>
      <w:r w:rsidRPr="00D347EF">
        <w:rPr>
          <w:rFonts w:ascii="Simplified Arabic" w:eastAsiaTheme="minorHAnsi" w:hAnsi="Simplified Arabic" w:cs="Simplified Arabic"/>
          <w:sz w:val="32"/>
          <w:szCs w:val="32"/>
          <w:rtl/>
          <w:lang w:bidi="ar-SA"/>
        </w:rPr>
        <w:t xml:space="preserve">   كان لدى الكتاب الرياديين لهذا الشكل الفني مفهوم واضح للحدود الشكلية للقصة القصيرة، ولطبيعة القضايا التي يريدون تناولها. </w:t>
      </w:r>
      <w:r w:rsidR="004515FE">
        <w:rPr>
          <w:rFonts w:ascii="Simplified Arabic" w:eastAsiaTheme="minorHAnsi" w:hAnsi="Simplified Arabic" w:cs="Simplified Arabic" w:hint="cs"/>
          <w:sz w:val="32"/>
          <w:szCs w:val="32"/>
          <w:rtl/>
          <w:lang w:bidi="ar-SA"/>
        </w:rPr>
        <w:t>و</w:t>
      </w:r>
      <w:r w:rsidRPr="00D347EF">
        <w:rPr>
          <w:rFonts w:ascii="Simplified Arabic" w:eastAsiaTheme="minorHAnsi" w:hAnsi="Simplified Arabic" w:cs="Simplified Arabic"/>
          <w:sz w:val="32"/>
          <w:szCs w:val="32"/>
          <w:rtl/>
          <w:lang w:bidi="ar-SA"/>
        </w:rPr>
        <w:t xml:space="preserve">لقد جاءت الثورات الرئيسة ضد </w:t>
      </w:r>
      <w:r w:rsidRPr="00D347EF">
        <w:rPr>
          <w:rFonts w:ascii="Simplified Arabic" w:eastAsiaTheme="minorHAnsi" w:hAnsi="Simplified Arabic" w:cs="Simplified Arabic"/>
          <w:sz w:val="32"/>
          <w:szCs w:val="32"/>
          <w:rtl/>
          <w:lang w:bidi="ar-SA"/>
        </w:rPr>
        <w:lastRenderedPageBreak/>
        <w:t>الاحتلال في المنطقة، المتمثلة في ثورة 1919 في مصر، وثورة 1920 في العراق وفلسطين، وانتفاضة 1920 و1922 في سوريا، نتيجة وثمرة للوعي الكبير في مفهوم الهوية القومية، وترتبط بشكل مباشر بنشأة القصة القصيرة في الأدب العربي الحديث. فضلا</w:t>
      </w:r>
      <w:r w:rsidR="00DB07D3">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عن ذلك، فإن قمع هذه الثورات قد ولّد إحساسا بالفشل والإحباط. وهذا أدى الى تشكل فن القصة القصيرة. </w:t>
      </w:r>
      <w:r w:rsidR="004515FE">
        <w:rPr>
          <w:rFonts w:ascii="Simplified Arabic" w:eastAsiaTheme="minorHAnsi" w:hAnsi="Simplified Arabic" w:cs="Simplified Arabic" w:hint="cs"/>
          <w:sz w:val="32"/>
          <w:szCs w:val="32"/>
          <w:rtl/>
          <w:lang w:bidi="ar-SA"/>
        </w:rPr>
        <w:t>و</w:t>
      </w:r>
      <w:r w:rsidRPr="00D347EF">
        <w:rPr>
          <w:rFonts w:ascii="Simplified Arabic" w:eastAsiaTheme="minorHAnsi" w:hAnsi="Simplified Arabic" w:cs="Simplified Arabic"/>
          <w:sz w:val="32"/>
          <w:szCs w:val="32"/>
          <w:rtl/>
          <w:lang w:bidi="ar-SA"/>
        </w:rPr>
        <w:t>من بين الكتّاب الذين يمثلون هذا الفن ا</w:t>
      </w:r>
      <w:r w:rsidR="004515FE">
        <w:rPr>
          <w:rFonts w:ascii="Simplified Arabic" w:eastAsiaTheme="minorHAnsi" w:hAnsi="Simplified Arabic" w:cs="Simplified Arabic"/>
          <w:sz w:val="32"/>
          <w:szCs w:val="32"/>
          <w:rtl/>
          <w:lang w:bidi="ar-SA"/>
        </w:rPr>
        <w:t>لناشئ، خليل بيدس (1875</w:t>
      </w:r>
      <w:r w:rsidRPr="00D347EF">
        <w:rPr>
          <w:rFonts w:ascii="Simplified Arabic" w:eastAsiaTheme="minorHAnsi" w:hAnsi="Simplified Arabic" w:cs="Simplified Arabic"/>
          <w:sz w:val="32"/>
          <w:szCs w:val="32"/>
          <w:rtl/>
          <w:lang w:bidi="ar-SA"/>
        </w:rPr>
        <w:t>– 1949) في فلسطين، ولبيبة هاشم (1880- 1947) ف</w:t>
      </w:r>
      <w:r w:rsidR="004515FE">
        <w:rPr>
          <w:rFonts w:ascii="Simplified Arabic" w:eastAsiaTheme="minorHAnsi" w:hAnsi="Simplified Arabic" w:cs="Simplified Arabic"/>
          <w:sz w:val="32"/>
          <w:szCs w:val="32"/>
          <w:rtl/>
          <w:lang w:bidi="ar-SA"/>
        </w:rPr>
        <w:t>ي لبنان، وعبد المسيح حداد (1881</w:t>
      </w:r>
      <w:r w:rsidRPr="00D347EF">
        <w:rPr>
          <w:rFonts w:ascii="Simplified Arabic" w:eastAsiaTheme="minorHAnsi" w:hAnsi="Simplified Arabic" w:cs="Simplified Arabic"/>
          <w:sz w:val="32"/>
          <w:szCs w:val="32"/>
          <w:rtl/>
          <w:lang w:bidi="ar-SA"/>
        </w:rPr>
        <w:t>– 1950)</w:t>
      </w:r>
      <w:r w:rsidRPr="00D347EF">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w:t>
      </w:r>
      <w:r w:rsidRPr="00D347EF">
        <w:rPr>
          <w:rFonts w:ascii="Simplified Arabic" w:eastAsiaTheme="minorHAnsi" w:hAnsi="Simplified Arabic" w:cs="Simplified Arabic" w:hint="cs"/>
          <w:sz w:val="32"/>
          <w:szCs w:val="32"/>
          <w:rtl/>
          <w:lang w:bidi="ar-SA"/>
        </w:rPr>
        <w:t>و</w:t>
      </w:r>
      <w:r w:rsidR="004515FE">
        <w:rPr>
          <w:rFonts w:ascii="Simplified Arabic" w:eastAsiaTheme="minorHAnsi" w:hAnsi="Simplified Arabic" w:cs="Simplified Arabic"/>
          <w:sz w:val="32"/>
          <w:szCs w:val="32"/>
          <w:rtl/>
          <w:lang w:bidi="ar-SA"/>
        </w:rPr>
        <w:t>ميخائيل نعيمة (1889</w:t>
      </w:r>
      <w:r w:rsidRPr="00D347EF">
        <w:rPr>
          <w:rFonts w:ascii="Simplified Arabic" w:eastAsiaTheme="minorHAnsi" w:hAnsi="Simplified Arabic" w:cs="Simplified Arabic"/>
          <w:sz w:val="32"/>
          <w:szCs w:val="32"/>
          <w:rtl/>
          <w:lang w:bidi="ar-SA"/>
        </w:rPr>
        <w:t>– 1988) اللذان يمثل</w:t>
      </w:r>
      <w:r w:rsidR="004515FE">
        <w:rPr>
          <w:rFonts w:ascii="Simplified Arabic" w:eastAsiaTheme="minorHAnsi" w:hAnsi="Simplified Arabic" w:cs="Simplified Arabic"/>
          <w:sz w:val="32"/>
          <w:szCs w:val="32"/>
          <w:rtl/>
          <w:lang w:bidi="ar-SA"/>
        </w:rPr>
        <w:t>ان أدب المهجر، وعيسى عبيد (1890– 1922) وشحاته عبيد (1891</w:t>
      </w:r>
      <w:r w:rsidRPr="00D347EF">
        <w:rPr>
          <w:rFonts w:ascii="Simplified Arabic" w:eastAsiaTheme="minorHAnsi" w:hAnsi="Simplified Arabic" w:cs="Simplified Arabic"/>
          <w:sz w:val="32"/>
          <w:szCs w:val="32"/>
          <w:rtl/>
          <w:lang w:bidi="ar-SA"/>
        </w:rPr>
        <w:t>– 1961) اللذان يمثلان الارتباط بين الحركة الثقافية في المشرق ومثيلتها ف</w:t>
      </w:r>
      <w:r w:rsidR="004515FE">
        <w:rPr>
          <w:rFonts w:ascii="Simplified Arabic" w:eastAsiaTheme="minorHAnsi" w:hAnsi="Simplified Arabic" w:cs="Simplified Arabic"/>
          <w:sz w:val="32"/>
          <w:szCs w:val="32"/>
          <w:rtl/>
          <w:lang w:bidi="ar-SA"/>
        </w:rPr>
        <w:t>ي مصر، ومحمد تيمور من مصر (1892</w:t>
      </w:r>
      <w:r w:rsidRPr="00D347EF">
        <w:rPr>
          <w:rFonts w:ascii="Simplified Arabic" w:eastAsiaTheme="minorHAnsi" w:hAnsi="Simplified Arabic" w:cs="Simplified Arabic"/>
          <w:sz w:val="32"/>
          <w:szCs w:val="32"/>
          <w:rtl/>
          <w:lang w:bidi="ar-SA"/>
        </w:rPr>
        <w:t>–</w:t>
      </w:r>
      <w:r w:rsidR="004515FE">
        <w:rPr>
          <w:rFonts w:ascii="Simplified Arabic" w:eastAsiaTheme="minorHAnsi" w:hAnsi="Simplified Arabic" w:cs="Simplified Arabic"/>
          <w:sz w:val="32"/>
          <w:szCs w:val="32"/>
          <w:rtl/>
          <w:lang w:bidi="ar-SA"/>
        </w:rPr>
        <w:t xml:space="preserve"> 1921)، ومحمود أحمد السيد (1901</w:t>
      </w:r>
      <w:r w:rsidRPr="00D347EF">
        <w:rPr>
          <w:rFonts w:ascii="Simplified Arabic" w:eastAsiaTheme="minorHAnsi" w:hAnsi="Simplified Arabic" w:cs="Simplified Arabic"/>
          <w:sz w:val="32"/>
          <w:szCs w:val="32"/>
          <w:rtl/>
          <w:lang w:bidi="ar-SA"/>
        </w:rPr>
        <w:t xml:space="preserve">– 1937) من العراق. هذه أبرز الأسماء التي حاولت تطوير كتابتها بشكل متتابع، دون أن تكون على وعي بما يكتبه الآخرون. وقد كانوا يستجيبون لتغير الإحساس الأدبي عند القراء الجدد ومطالبتهم بالتطوير، </w:t>
      </w:r>
      <w:r w:rsidRPr="00D347EF">
        <w:rPr>
          <w:rFonts w:ascii="Simplified Arabic" w:eastAsiaTheme="minorHAnsi" w:hAnsi="Simplified Arabic" w:cs="Simplified Arabic" w:hint="cs"/>
          <w:sz w:val="32"/>
          <w:szCs w:val="32"/>
          <w:rtl/>
          <w:lang w:bidi="ar-SA"/>
        </w:rPr>
        <w:t>أ</w:t>
      </w:r>
      <w:r w:rsidRPr="00D347EF">
        <w:rPr>
          <w:rFonts w:ascii="Simplified Arabic" w:eastAsiaTheme="minorHAnsi" w:hAnsi="Simplified Arabic" w:cs="Simplified Arabic"/>
          <w:sz w:val="32"/>
          <w:szCs w:val="32"/>
          <w:rtl/>
          <w:lang w:bidi="ar-SA"/>
        </w:rPr>
        <w:t>كثر من تأثرهم بأعمال الآخرين.</w:t>
      </w:r>
    </w:p>
    <w:p w:rsidR="003E08CE" w:rsidRPr="00D347EF" w:rsidRDefault="00045621" w:rsidP="00045621">
      <w:pPr>
        <w:bidi w:val="0"/>
        <w:spacing w:after="200" w:line="276" w:lineRule="auto"/>
        <w:rPr>
          <w:rFonts w:ascii="Simplified Arabic" w:eastAsiaTheme="minorHAnsi" w:hAnsi="Simplified Arabic" w:cs="Simplified Arabic"/>
          <w:sz w:val="32"/>
          <w:szCs w:val="32"/>
          <w:lang w:bidi="ar-IQ"/>
        </w:rPr>
      </w:pPr>
      <w:r>
        <w:rPr>
          <w:rFonts w:ascii="Simplified Arabic" w:eastAsiaTheme="minorHAnsi" w:hAnsi="Simplified Arabic" w:cs="Simplified Arabic"/>
          <w:sz w:val="32"/>
          <w:szCs w:val="32"/>
          <w:rtl/>
          <w:lang w:bidi="ar-IQ"/>
        </w:rPr>
        <w:br w:type="page"/>
      </w:r>
    </w:p>
    <w:p w:rsidR="003E08CE" w:rsidRDefault="00D347EF" w:rsidP="003E08CE">
      <w:pPr>
        <w:bidi w:val="0"/>
        <w:spacing w:after="200" w:line="276" w:lineRule="auto"/>
        <w:jc w:val="center"/>
        <w:rPr>
          <w:rFonts w:ascii="Simplified Arabic" w:eastAsiaTheme="minorHAnsi" w:hAnsi="Simplified Arabic" w:cs="Simplified Arabic"/>
          <w:b/>
          <w:bCs/>
          <w:sz w:val="36"/>
          <w:szCs w:val="36"/>
          <w:rtl/>
          <w:lang w:bidi="ar-SA"/>
        </w:rPr>
      </w:pPr>
      <w:r w:rsidRPr="00D347EF">
        <w:rPr>
          <w:rFonts w:ascii="Simplified Arabic" w:eastAsiaTheme="minorHAnsi" w:hAnsi="Simplified Arabic" w:cs="Simplified Arabic" w:hint="cs"/>
          <w:b/>
          <w:bCs/>
          <w:sz w:val="36"/>
          <w:szCs w:val="36"/>
          <w:rtl/>
          <w:lang w:bidi="ar-SA"/>
        </w:rPr>
        <w:lastRenderedPageBreak/>
        <w:t>مراحل تطور القصة العربية القصيرة</w:t>
      </w:r>
    </w:p>
    <w:p w:rsidR="00045621" w:rsidRPr="00D347EF" w:rsidRDefault="00045621" w:rsidP="00045621">
      <w:pPr>
        <w:bidi w:val="0"/>
        <w:spacing w:after="200" w:line="276" w:lineRule="auto"/>
        <w:jc w:val="center"/>
        <w:rPr>
          <w:rFonts w:ascii="Simplified Arabic" w:eastAsiaTheme="minorHAnsi" w:hAnsi="Simplified Arabic" w:cs="Simplified Arabic"/>
          <w:b/>
          <w:bCs/>
          <w:sz w:val="36"/>
          <w:szCs w:val="36"/>
          <w:lang w:bidi="ar-SA"/>
        </w:rPr>
      </w:pPr>
    </w:p>
    <w:p w:rsidR="00D347EF" w:rsidRPr="00D347EF" w:rsidRDefault="00D347EF" w:rsidP="003E08CE">
      <w:pPr>
        <w:spacing w:after="200"/>
        <w:rPr>
          <w:rFonts w:ascii="Simplified Arabic" w:eastAsiaTheme="minorHAnsi" w:hAnsi="Simplified Arabic" w:cs="Simplified Arabic"/>
          <w:b/>
          <w:bCs/>
          <w:sz w:val="36"/>
          <w:szCs w:val="36"/>
          <w:rtl/>
          <w:lang w:bidi="ar-IQ"/>
        </w:rPr>
      </w:pPr>
      <w:r w:rsidRPr="00D347EF">
        <w:rPr>
          <w:rFonts w:ascii="Simplified Arabic" w:eastAsiaTheme="minorHAnsi" w:hAnsi="Simplified Arabic" w:cs="Simplified Arabic" w:hint="cs"/>
          <w:b/>
          <w:bCs/>
          <w:sz w:val="36"/>
          <w:szCs w:val="36"/>
          <w:rtl/>
          <w:lang w:bidi="ar-SA"/>
        </w:rPr>
        <w:t>أولا: المرحلة الرومانسية</w:t>
      </w:r>
    </w:p>
    <w:p w:rsidR="00D347EF" w:rsidRPr="00D347EF" w:rsidRDefault="00D347EF" w:rsidP="00D347EF">
      <w:pPr>
        <w:spacing w:after="200"/>
        <w:jc w:val="both"/>
        <w:rPr>
          <w:rFonts w:ascii="Simplified Arabic" w:eastAsiaTheme="minorHAnsi" w:hAnsi="Simplified Arabic" w:cs="Simplified Arabic"/>
          <w:b/>
          <w:bCs/>
          <w:sz w:val="32"/>
          <w:szCs w:val="32"/>
          <w:rtl/>
          <w:lang w:bidi="ar-SA"/>
        </w:rPr>
      </w:pPr>
      <w:r w:rsidRPr="00D347EF">
        <w:rPr>
          <w:rFonts w:ascii="Simplified Arabic" w:eastAsiaTheme="minorHAnsi" w:hAnsi="Simplified Arabic" w:cs="Simplified Arabic" w:hint="cs"/>
          <w:b/>
          <w:bCs/>
          <w:sz w:val="32"/>
          <w:szCs w:val="32"/>
          <w:rtl/>
          <w:lang w:bidi="ar-SA"/>
        </w:rPr>
        <w:t>1/ الرومانسية المبكرة</w:t>
      </w:r>
    </w:p>
    <w:p w:rsidR="00D347EF" w:rsidRPr="001220C8" w:rsidRDefault="00D347EF" w:rsidP="00D347EF">
      <w:pPr>
        <w:spacing w:after="200"/>
        <w:jc w:val="both"/>
        <w:rPr>
          <w:rFonts w:ascii="Simplified Arabic" w:eastAsiaTheme="minorHAnsi" w:hAnsi="Simplified Arabic" w:cs="Simplified Arabic"/>
          <w:sz w:val="32"/>
          <w:szCs w:val="32"/>
          <w:rtl/>
          <w:lang w:bidi="ar-SA"/>
        </w:rPr>
      </w:pPr>
      <w:r w:rsidRPr="001220C8">
        <w:rPr>
          <w:rFonts w:ascii="Simplified Arabic" w:eastAsiaTheme="minorHAnsi" w:hAnsi="Simplified Arabic" w:cs="Simplified Arabic"/>
          <w:sz w:val="32"/>
          <w:szCs w:val="32"/>
          <w:rtl/>
          <w:lang w:bidi="ar-SA"/>
        </w:rPr>
        <w:t>أشار شكري عياد أنه خلال أربع سنوات بين 1906 و1909، نشر جبران خليل جبران (عرائس المروج) سنة 1906، و(أرواح متمردة) سنة 1908. وبدأ مصطفى لطفي المنفلوطي ينشر كتاباته العاطفية المؤثرة بشكل كبير في جريدة (المؤيد) سنة 1907. ونشر عبد الرحمن شكري ديوانه الأول بما يحويه من قصائد رومانسية سنة 1909. إلا أن الأكثر تأثيرا</w:t>
      </w:r>
      <w:r w:rsidR="008D2654" w:rsidRPr="001220C8">
        <w:rPr>
          <w:rFonts w:ascii="Simplified Arabic" w:eastAsiaTheme="minorHAnsi" w:hAnsi="Simplified Arabic" w:cs="Simplified Arabic" w:hint="cs"/>
          <w:sz w:val="32"/>
          <w:szCs w:val="32"/>
          <w:rtl/>
          <w:lang w:bidi="ar-SA"/>
        </w:rPr>
        <w:t>ً</w:t>
      </w:r>
      <w:r w:rsidRPr="001220C8">
        <w:rPr>
          <w:rFonts w:ascii="Simplified Arabic" w:eastAsiaTheme="minorHAnsi" w:hAnsi="Simplified Arabic" w:cs="Simplified Arabic"/>
          <w:sz w:val="32"/>
          <w:szCs w:val="32"/>
          <w:rtl/>
          <w:lang w:bidi="ar-SA"/>
        </w:rPr>
        <w:t xml:space="preserve"> من بين هذه الأعمال كانت كتابات جبران والمنفلوطي. وقد اقتضت الرومانسية الانفصال عن الشكل التقليدي، وبدأ أولئك الذين يتسمون بالحساسية نحو التغيير، والشعور بالحاجة الى قراء جدد، في تطوير جوانب معينة للشكل، وتعويد القارئ على الأعراف السردية الضرورية لاستقبال القصة القصيرة. لم يحاول جبران والمنفلوطي وغيرهما إعادة إنتاج فن المقامة بشكل جديد، لكنهم بدأوا بشكل عام تجريب شكل جديد، دون وعي كامل بطبيعة هذا الشكل. لقد كانوا على اطلاع على السرد الأوربي، </w:t>
      </w:r>
      <w:r w:rsidRPr="001220C8">
        <w:rPr>
          <w:rFonts w:ascii="Simplified Arabic" w:eastAsiaTheme="minorHAnsi" w:hAnsi="Simplified Arabic" w:cs="Simplified Arabic" w:hint="cs"/>
          <w:sz w:val="32"/>
          <w:szCs w:val="32"/>
          <w:rtl/>
          <w:lang w:bidi="ar-SA"/>
        </w:rPr>
        <w:t>إ</w:t>
      </w:r>
      <w:r w:rsidRPr="001220C8">
        <w:rPr>
          <w:rFonts w:ascii="Simplified Arabic" w:eastAsiaTheme="minorHAnsi" w:hAnsi="Simplified Arabic" w:cs="Simplified Arabic"/>
          <w:sz w:val="32"/>
          <w:szCs w:val="32"/>
          <w:rtl/>
          <w:lang w:bidi="ar-SA"/>
        </w:rPr>
        <w:t>ما عن طريق الترجمة، وإما عن طريق القراءة المباشرة. إلا أنهم كانوا مستجيبين بشكل أكبر للحاجة الماسة لإيصال أفكار معينة، أكثر من استجابتهم لدافع التجريب من أجل ريادة تأصيل فن القصة العربية القصيرة.</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وعلى الرغم من أن جبران كان يكتب أعماله في المهجر، فإن بيئة كتابته كانت في لبنان، وقد كانت ذات تأثير على العالم العربي بعامة، والشرق منه بخاصة. ولذا يعد الكثير من النقاد جبران أعظم كاتب رومانسي في الشرق العربي. فكتاباته القصصية المبكرة حاولت أن تبرز عواطف كافة طبقات المجتمع، من الشحاذ الى الأمير، ومن الملحد الى الراهب. وقد بالغت هذه الكتابات في تصوير العواطف، وخلقت رؤية رومانسية عالية لمعاناة ال</w:t>
      </w:r>
      <w:r w:rsidR="008D2654">
        <w:rPr>
          <w:rFonts w:ascii="Simplified Arabic" w:eastAsiaTheme="minorHAnsi" w:hAnsi="Simplified Arabic" w:cs="Simplified Arabic"/>
          <w:sz w:val="32"/>
          <w:szCs w:val="32"/>
          <w:rtl/>
          <w:lang w:bidi="ar-SA"/>
        </w:rPr>
        <w:t>فقراء ولوعة الحب. ويرى جبران أن</w:t>
      </w:r>
      <w:r w:rsidRPr="00D347EF">
        <w:rPr>
          <w:rFonts w:ascii="Simplified Arabic" w:eastAsiaTheme="minorHAnsi" w:hAnsi="Simplified Arabic" w:cs="Simplified Arabic"/>
          <w:sz w:val="32"/>
          <w:szCs w:val="32"/>
          <w:rtl/>
          <w:lang w:bidi="ar-SA"/>
        </w:rPr>
        <w:t xml:space="preserve"> هذه </w:t>
      </w:r>
      <w:r w:rsidRPr="00D347EF">
        <w:rPr>
          <w:rFonts w:ascii="Simplified Arabic" w:eastAsiaTheme="minorHAnsi" w:hAnsi="Simplified Arabic" w:cs="Simplified Arabic"/>
          <w:sz w:val="32"/>
          <w:szCs w:val="32"/>
          <w:rtl/>
          <w:lang w:bidi="ar-SA"/>
        </w:rPr>
        <w:lastRenderedPageBreak/>
        <w:t>الموضوعات ترتبط بفقدان الحرية، وبالأشكال المختلفة من الظلم الاجتماعي والسياسي، بما في ذلك اضطهاد الرجل للمرأة.</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وتأتي أعمال المنفلوطي، كما هي أعمال جبران، متميزة وسط كتابات الرياديين بقوة الأسلوب والتأثير. وقد أدى ذلك الى اتساع أهمية إنتاجه، وأكدت حاجة عموم القراء الى القصة. وقد نجح المنفلوطي في ذلك، لأنه توجه بكتاباته الى عامة القراء، وليس الى الخاصة والمثقفين.. وقد أعطت كتاباته القصصية (العبرات) الصادرة سنة 1915 اهتماما</w:t>
      </w:r>
      <w:r w:rsidR="008D2654">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كبيرا</w:t>
      </w:r>
      <w:r w:rsidR="008D2654">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باللغة المؤثرة والأسلوب المنمق، مع براعة في إثارة العواطف. إلا أن هذه الموهبة ال</w:t>
      </w:r>
      <w:r w:rsidR="008D2654">
        <w:rPr>
          <w:rFonts w:ascii="Simplified Arabic" w:eastAsiaTheme="minorHAnsi" w:hAnsi="Simplified Arabic" w:cs="Simplified Arabic" w:hint="cs"/>
          <w:sz w:val="32"/>
          <w:szCs w:val="32"/>
          <w:rtl/>
          <w:lang w:bidi="ar-SA"/>
        </w:rPr>
        <w:t>أ</w:t>
      </w:r>
      <w:r w:rsidRPr="00D347EF">
        <w:rPr>
          <w:rFonts w:ascii="Simplified Arabic" w:eastAsiaTheme="minorHAnsi" w:hAnsi="Simplified Arabic" w:cs="Simplified Arabic"/>
          <w:sz w:val="32"/>
          <w:szCs w:val="32"/>
          <w:rtl/>
          <w:lang w:bidi="ar-SA"/>
        </w:rPr>
        <w:t>سلوبية لم تجعل كتابته خالية من العيوب، بل إنها أربكت التوازن في النص، وأعاقت التكامل والتناسق بين أجزائه المختلفة.</w:t>
      </w:r>
    </w:p>
    <w:p w:rsidR="00D347EF" w:rsidRPr="00D347EF" w:rsidRDefault="00417608" w:rsidP="00D347EF">
      <w:pPr>
        <w:spacing w:after="200"/>
        <w:jc w:val="both"/>
        <w:rPr>
          <w:rFonts w:ascii="Simplified Arabic" w:eastAsiaTheme="minorHAnsi" w:hAnsi="Simplified Arabic" w:cs="Simplified Arabic"/>
          <w:sz w:val="32"/>
          <w:szCs w:val="32"/>
          <w:rtl/>
          <w:lang w:bidi="ar-SA"/>
        </w:rPr>
      </w:pPr>
      <w:r>
        <w:rPr>
          <w:rFonts w:ascii="Simplified Arabic" w:eastAsiaTheme="minorHAnsi" w:hAnsi="Simplified Arabic" w:cs="Simplified Arabic"/>
          <w:sz w:val="32"/>
          <w:szCs w:val="32"/>
          <w:rtl/>
          <w:lang w:bidi="ar-SA"/>
        </w:rPr>
        <w:t xml:space="preserve">   مصطفى صادق الرافعي (1880</w:t>
      </w:r>
      <w:r w:rsidR="00D347EF" w:rsidRPr="00D347EF">
        <w:rPr>
          <w:rFonts w:ascii="Simplified Arabic" w:eastAsiaTheme="minorHAnsi" w:hAnsi="Simplified Arabic" w:cs="Simplified Arabic"/>
          <w:sz w:val="32"/>
          <w:szCs w:val="32"/>
          <w:rtl/>
          <w:lang w:bidi="ar-SA"/>
        </w:rPr>
        <w:t>– 1937)، الذي ينتمي الى مدرسة المنفلوطي نفسها وكان متأثرا</w:t>
      </w:r>
      <w:r w:rsidR="008D2654">
        <w:rPr>
          <w:rFonts w:ascii="Simplified Arabic" w:eastAsiaTheme="minorHAnsi" w:hAnsi="Simplified Arabic" w:cs="Simplified Arabic" w:hint="cs"/>
          <w:sz w:val="32"/>
          <w:szCs w:val="32"/>
          <w:rtl/>
          <w:lang w:bidi="ar-SA"/>
        </w:rPr>
        <w:t>ً</w:t>
      </w:r>
      <w:r w:rsidR="00D347EF" w:rsidRPr="00D347EF">
        <w:rPr>
          <w:rFonts w:ascii="Simplified Arabic" w:eastAsiaTheme="minorHAnsi" w:hAnsi="Simplified Arabic" w:cs="Simplified Arabic"/>
          <w:sz w:val="32"/>
          <w:szCs w:val="32"/>
          <w:rtl/>
          <w:lang w:bidi="ar-SA"/>
        </w:rPr>
        <w:t xml:space="preserve"> بنجاح كتاب (العبرات)، استطاع أن يكتب أول قصة قصيرة ناضجة وهي (مسكينة.. مسكينة) ضمن كتابه (مساكين) الصادر سنة 1917. تناقش هذه القصة التفاوت الاجتماعي بتشخيص فائق، وتسلسل معقول للأحداث، التي أكملت دائرة</w:t>
      </w:r>
      <w:r w:rsidR="00BD0120">
        <w:rPr>
          <w:rFonts w:ascii="Simplified Arabic" w:eastAsiaTheme="minorHAnsi" w:hAnsi="Simplified Arabic" w:cs="Simplified Arabic"/>
          <w:sz w:val="32"/>
          <w:szCs w:val="32"/>
          <w:rtl/>
          <w:lang w:bidi="ar-SA"/>
        </w:rPr>
        <w:t xml:space="preserve"> تطورها في القصة، مع استعمال مو</w:t>
      </w:r>
      <w:r w:rsidR="00D347EF" w:rsidRPr="00D347EF">
        <w:rPr>
          <w:rFonts w:ascii="Simplified Arabic" w:eastAsiaTheme="minorHAnsi" w:hAnsi="Simplified Arabic" w:cs="Simplified Arabic"/>
          <w:sz w:val="32"/>
          <w:szCs w:val="32"/>
          <w:rtl/>
          <w:lang w:bidi="ar-SA"/>
        </w:rPr>
        <w:t>فق للعناو</w:t>
      </w:r>
      <w:r w:rsidR="00BD0120">
        <w:rPr>
          <w:rFonts w:ascii="Simplified Arabic" w:eastAsiaTheme="minorHAnsi" w:hAnsi="Simplified Arabic" w:cs="Simplified Arabic" w:hint="cs"/>
          <w:sz w:val="32"/>
          <w:szCs w:val="32"/>
          <w:rtl/>
          <w:lang w:bidi="ar-SA"/>
        </w:rPr>
        <w:t>ي</w:t>
      </w:r>
      <w:r w:rsidR="00D347EF" w:rsidRPr="00D347EF">
        <w:rPr>
          <w:rFonts w:ascii="Simplified Arabic" w:eastAsiaTheme="minorHAnsi" w:hAnsi="Simplified Arabic" w:cs="Simplified Arabic"/>
          <w:sz w:val="32"/>
          <w:szCs w:val="32"/>
          <w:rtl/>
          <w:lang w:bidi="ar-SA"/>
        </w:rPr>
        <w:t>ن. غير أن المؤلف أضعف القصة بأسلوبه المتكلف، وتدخله المباشر، دون حاجة لإيصال رسالته الوعظية.</w:t>
      </w:r>
    </w:p>
    <w:p w:rsidR="00D347EF" w:rsidRPr="001220C8" w:rsidRDefault="00D347EF" w:rsidP="00D347EF">
      <w:pPr>
        <w:spacing w:after="200"/>
        <w:jc w:val="both"/>
        <w:rPr>
          <w:rFonts w:ascii="Simplified Arabic" w:eastAsiaTheme="minorHAnsi" w:hAnsi="Simplified Arabic" w:cs="Simplified Arabic"/>
          <w:sz w:val="32"/>
          <w:szCs w:val="32"/>
          <w:rtl/>
          <w:lang w:bidi="ar-SA"/>
        </w:rPr>
      </w:pPr>
      <w:r w:rsidRPr="001220C8">
        <w:rPr>
          <w:rFonts w:ascii="Simplified Arabic" w:eastAsiaTheme="minorHAnsi" w:hAnsi="Simplified Arabic" w:cs="Simplified Arabic"/>
          <w:sz w:val="32"/>
          <w:szCs w:val="32"/>
          <w:rtl/>
          <w:lang w:bidi="ar-SA"/>
        </w:rPr>
        <w:t xml:space="preserve">   المجموعة الثالثة من الكتّاب هم الذين يسميهم عبد الإله أحمد، أحد أبرز المختصين بالقصة العراقية، كتّاب الرؤي</w:t>
      </w:r>
      <w:r w:rsidRPr="001220C8">
        <w:rPr>
          <w:rFonts w:ascii="Simplified Arabic" w:eastAsiaTheme="minorHAnsi" w:hAnsi="Simplified Arabic" w:cs="Simplified Arabic" w:hint="cs"/>
          <w:sz w:val="32"/>
          <w:szCs w:val="32"/>
          <w:rtl/>
          <w:lang w:bidi="ar-SA"/>
        </w:rPr>
        <w:t>ا</w:t>
      </w:r>
      <w:r w:rsidRPr="001220C8">
        <w:rPr>
          <w:rFonts w:ascii="Simplified Arabic" w:eastAsiaTheme="minorHAnsi" w:hAnsi="Simplified Arabic" w:cs="Simplified Arabic"/>
          <w:sz w:val="32"/>
          <w:szCs w:val="32"/>
          <w:rtl/>
          <w:lang w:bidi="ar-SA"/>
        </w:rPr>
        <w:t>. فهؤلاء لهم تجاربهم السردية بعيدا</w:t>
      </w:r>
      <w:r w:rsidR="00F31D02" w:rsidRPr="001220C8">
        <w:rPr>
          <w:rFonts w:ascii="Simplified Arabic" w:eastAsiaTheme="minorHAnsi" w:hAnsi="Simplified Arabic" w:cs="Simplified Arabic" w:hint="cs"/>
          <w:sz w:val="32"/>
          <w:szCs w:val="32"/>
          <w:rtl/>
          <w:lang w:bidi="ar-SA"/>
        </w:rPr>
        <w:t>ً</w:t>
      </w:r>
      <w:r w:rsidRPr="001220C8">
        <w:rPr>
          <w:rFonts w:ascii="Simplified Arabic" w:eastAsiaTheme="minorHAnsi" w:hAnsi="Simplified Arabic" w:cs="Simplified Arabic"/>
          <w:sz w:val="32"/>
          <w:szCs w:val="32"/>
          <w:rtl/>
          <w:lang w:bidi="ar-SA"/>
        </w:rPr>
        <w:t xml:space="preserve"> عن الشكل التقليدي للمقامة. وقد بدأوا نشر أعمالهم في المجلة الشهيرة (تنوير الأفكار) سنة 1909 وحتى سنة 1921. ويبدو </w:t>
      </w:r>
      <w:r w:rsidRPr="001220C8">
        <w:rPr>
          <w:rFonts w:ascii="Simplified Arabic" w:eastAsiaTheme="minorHAnsi" w:hAnsi="Simplified Arabic" w:cs="Simplified Arabic" w:hint="cs"/>
          <w:sz w:val="32"/>
          <w:szCs w:val="32"/>
          <w:rtl/>
          <w:lang w:bidi="ar-SA"/>
        </w:rPr>
        <w:t>أ</w:t>
      </w:r>
      <w:r w:rsidRPr="001220C8">
        <w:rPr>
          <w:rFonts w:ascii="Simplified Arabic" w:eastAsiaTheme="minorHAnsi" w:hAnsi="Simplified Arabic" w:cs="Simplified Arabic"/>
          <w:sz w:val="32"/>
          <w:szCs w:val="32"/>
          <w:rtl/>
          <w:lang w:bidi="ar-SA"/>
        </w:rPr>
        <w:t>ن هذه الكتابات قد استحوذت على خيال الكتّاب الشباب في ذلك الوقت، فجر</w:t>
      </w:r>
      <w:r w:rsidR="0058429C" w:rsidRPr="001220C8">
        <w:rPr>
          <w:rFonts w:ascii="Simplified Arabic" w:eastAsiaTheme="minorHAnsi" w:hAnsi="Simplified Arabic" w:cs="Simplified Arabic" w:hint="cs"/>
          <w:sz w:val="32"/>
          <w:szCs w:val="32"/>
          <w:rtl/>
          <w:lang w:bidi="ar-SA"/>
        </w:rPr>
        <w:t>ّ</w:t>
      </w:r>
      <w:r w:rsidRPr="001220C8">
        <w:rPr>
          <w:rFonts w:ascii="Simplified Arabic" w:eastAsiaTheme="minorHAnsi" w:hAnsi="Simplified Arabic" w:cs="Simplified Arabic"/>
          <w:sz w:val="32"/>
          <w:szCs w:val="32"/>
          <w:rtl/>
          <w:lang w:bidi="ar-SA"/>
        </w:rPr>
        <w:t>بوا هذه الأشكال بدرجات مختلفة من النجاح. وتأتي أعمال عطاء أمين لتكون أفضل أمثلة على هذا النوع الذي طو</w:t>
      </w:r>
      <w:r w:rsidR="009879A7">
        <w:rPr>
          <w:rFonts w:ascii="Simplified Arabic" w:eastAsiaTheme="minorHAnsi" w:hAnsi="Simplified Arabic" w:cs="Simplified Arabic" w:hint="cs"/>
          <w:sz w:val="32"/>
          <w:szCs w:val="32"/>
          <w:rtl/>
          <w:lang w:bidi="ar-SA"/>
        </w:rPr>
        <w:t>ّ</w:t>
      </w:r>
      <w:r w:rsidRPr="001220C8">
        <w:rPr>
          <w:rFonts w:ascii="Simplified Arabic" w:eastAsiaTheme="minorHAnsi" w:hAnsi="Simplified Arabic" w:cs="Simplified Arabic"/>
          <w:sz w:val="32"/>
          <w:szCs w:val="32"/>
          <w:rtl/>
          <w:lang w:bidi="ar-SA"/>
        </w:rPr>
        <w:t xml:space="preserve">ر، بشكل نسبي، لغة سردية سهلة، متحررة من الزخارف </w:t>
      </w:r>
      <w:r w:rsidR="00BD0120" w:rsidRPr="001220C8">
        <w:rPr>
          <w:rFonts w:ascii="Simplified Arabic" w:eastAsiaTheme="minorHAnsi" w:hAnsi="Simplified Arabic" w:cs="Simplified Arabic" w:hint="cs"/>
          <w:sz w:val="32"/>
          <w:szCs w:val="32"/>
          <w:rtl/>
          <w:lang w:bidi="ar-SA"/>
        </w:rPr>
        <w:t>اللفظية</w:t>
      </w:r>
      <w:r w:rsidRPr="001220C8">
        <w:rPr>
          <w:rFonts w:ascii="Simplified Arabic" w:eastAsiaTheme="minorHAnsi" w:hAnsi="Simplified Arabic" w:cs="Simplified Arabic"/>
          <w:sz w:val="32"/>
          <w:szCs w:val="32"/>
          <w:rtl/>
          <w:lang w:bidi="ar-SA"/>
        </w:rPr>
        <w:t>، التي أثقلت معظم أعمال هذا الشكل السردي.</w:t>
      </w:r>
    </w:p>
    <w:p w:rsidR="00D347EF" w:rsidRDefault="00D347EF" w:rsidP="00690677">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lastRenderedPageBreak/>
        <w:t xml:space="preserve">   هذه المجموعات الثلاث ساهمت كل منها، بطريقتها الخاصة، في تطوير معايير الأشكال السردية القصيرة، وساعدت على انتشار الشكل وتحفيز الطلب عليه، وتشجيع عدد من الكتّاب الجدد لتجريب إمكانات الشكل الجديد.</w:t>
      </w:r>
      <w:r w:rsidRPr="00D347EF">
        <w:rPr>
          <w:rFonts w:ascii="Simplified Arabic" w:eastAsiaTheme="minorHAnsi" w:hAnsi="Simplified Arabic" w:cs="Simplified Arabic" w:hint="cs"/>
          <w:sz w:val="32"/>
          <w:szCs w:val="32"/>
          <w:rtl/>
          <w:lang w:bidi="ar-SA"/>
        </w:rPr>
        <w:t xml:space="preserve"> </w:t>
      </w:r>
    </w:p>
    <w:p w:rsidR="00045621" w:rsidRPr="00D347EF" w:rsidRDefault="00045621" w:rsidP="00690677">
      <w:pPr>
        <w:spacing w:after="200"/>
        <w:jc w:val="both"/>
        <w:rPr>
          <w:rFonts w:ascii="Simplified Arabic" w:eastAsiaTheme="minorHAnsi" w:hAnsi="Simplified Arabic" w:cs="Simplified Arabic"/>
          <w:sz w:val="32"/>
          <w:szCs w:val="32"/>
          <w:rtl/>
          <w:lang w:bidi="ar-SA"/>
        </w:rPr>
      </w:pPr>
    </w:p>
    <w:p w:rsidR="00D347EF" w:rsidRPr="00D347EF" w:rsidRDefault="00D347EF" w:rsidP="001F7352">
      <w:pPr>
        <w:spacing w:after="200"/>
        <w:jc w:val="both"/>
        <w:rPr>
          <w:rFonts w:ascii="Simplified Arabic" w:eastAsiaTheme="minorHAnsi" w:hAnsi="Simplified Arabic" w:cs="Simplified Arabic"/>
          <w:b/>
          <w:bCs/>
          <w:sz w:val="32"/>
          <w:szCs w:val="32"/>
          <w:rtl/>
          <w:lang w:bidi="ar-SA"/>
        </w:rPr>
      </w:pPr>
      <w:r w:rsidRPr="00D347EF">
        <w:rPr>
          <w:rFonts w:ascii="Simplified Arabic" w:eastAsiaTheme="minorHAnsi" w:hAnsi="Simplified Arabic" w:cs="Simplified Arabic" w:hint="cs"/>
          <w:b/>
          <w:bCs/>
          <w:sz w:val="32"/>
          <w:szCs w:val="32"/>
          <w:rtl/>
          <w:lang w:bidi="ar-SA"/>
        </w:rPr>
        <w:t xml:space="preserve">2/ نضج القصة </w:t>
      </w:r>
      <w:r w:rsidR="001F7352" w:rsidRPr="00D347EF">
        <w:rPr>
          <w:rFonts w:ascii="Simplified Arabic" w:eastAsiaTheme="minorHAnsi" w:hAnsi="Simplified Arabic" w:cs="Simplified Arabic" w:hint="cs"/>
          <w:b/>
          <w:bCs/>
          <w:sz w:val="32"/>
          <w:szCs w:val="32"/>
          <w:rtl/>
          <w:lang w:bidi="ar-SA"/>
        </w:rPr>
        <w:t xml:space="preserve">الرومانسية </w:t>
      </w:r>
      <w:r w:rsidRPr="00D347EF">
        <w:rPr>
          <w:rFonts w:ascii="Simplified Arabic" w:eastAsiaTheme="minorHAnsi" w:hAnsi="Simplified Arabic" w:cs="Simplified Arabic" w:hint="cs"/>
          <w:b/>
          <w:bCs/>
          <w:sz w:val="32"/>
          <w:szCs w:val="32"/>
          <w:rtl/>
          <w:lang w:bidi="ar-SA"/>
        </w:rPr>
        <w:t xml:space="preserve">القصيرة </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بعد الحرب العالمية الأولى وانتصار الحلفاء، لم يحصل الاستقلال الموعود. وقد أدى ذلك الى تكثيف الكفاح الوطني، وظهور الجماعية في التفكير السياسي، وتشكيل عدد من الأحزاب السياسية، مما يشير الى نمو الفردية، والإحساس بالهوية بين أبناء الطبقة البرجوازية المتحضرة. وقد انعكس هذا بالمقابل على تطور القصة العربية القصيرة في جو العشرينيات من القرن العشرين، الذي هيمن عليه الإحباط، وانعدام الأمل، ونتج عن ذلك خفوت الاتجاه الواقعي، وتقوية الرغبة في القصص الرومانسي.</w:t>
      </w:r>
    </w:p>
    <w:p w:rsidR="00D347EF" w:rsidRPr="001220C8" w:rsidRDefault="00D347EF" w:rsidP="00D347EF">
      <w:pPr>
        <w:spacing w:after="200"/>
        <w:jc w:val="both"/>
        <w:rPr>
          <w:rFonts w:ascii="Simplified Arabic" w:eastAsiaTheme="minorHAnsi" w:hAnsi="Simplified Arabic" w:cs="Simplified Arabic"/>
          <w:sz w:val="32"/>
          <w:szCs w:val="32"/>
          <w:rtl/>
          <w:lang w:bidi="ar-SA"/>
        </w:rPr>
      </w:pPr>
      <w:r w:rsidRPr="001220C8">
        <w:rPr>
          <w:rFonts w:ascii="Simplified Arabic" w:eastAsiaTheme="minorHAnsi" w:hAnsi="Simplified Arabic" w:cs="Simplified Arabic"/>
          <w:sz w:val="32"/>
          <w:szCs w:val="32"/>
          <w:rtl/>
          <w:lang w:bidi="ar-SA"/>
        </w:rPr>
        <w:t xml:space="preserve">    من الأشخاص الرئيسين الذين ساهموا في نضج القصة العربية القصيرة في مصر محمود تيمور (1894 – 1973) ومحمود طاهر لاشين (1894 – 1954)، وبقية أعضاء "جماعة المدرسة الحديثة" الذين نشروا العدد الأول من مجلتهم الأسبوعية "الفجر" سنة 1925.</w:t>
      </w:r>
    </w:p>
    <w:p w:rsidR="00045621" w:rsidRPr="00D347EF" w:rsidRDefault="00045621" w:rsidP="00D347EF">
      <w:pPr>
        <w:spacing w:after="200"/>
        <w:jc w:val="both"/>
        <w:rPr>
          <w:rFonts w:ascii="Simplified Arabic" w:eastAsiaTheme="minorHAnsi" w:hAnsi="Simplified Arabic" w:cs="Simplified Arabic"/>
          <w:sz w:val="32"/>
          <w:szCs w:val="32"/>
          <w:rtl/>
          <w:lang w:bidi="ar-SA"/>
        </w:rPr>
      </w:pPr>
    </w:p>
    <w:p w:rsidR="00D347EF" w:rsidRPr="00D347EF" w:rsidRDefault="00D347EF" w:rsidP="00D347EF">
      <w:pPr>
        <w:spacing w:after="200"/>
        <w:jc w:val="both"/>
        <w:rPr>
          <w:rFonts w:ascii="Simplified Arabic" w:eastAsiaTheme="minorHAnsi" w:hAnsi="Simplified Arabic" w:cs="Simplified Arabic"/>
          <w:b/>
          <w:bCs/>
          <w:sz w:val="36"/>
          <w:szCs w:val="36"/>
          <w:rtl/>
          <w:lang w:bidi="ar-SA"/>
        </w:rPr>
      </w:pPr>
      <w:r w:rsidRPr="00D347EF">
        <w:rPr>
          <w:rFonts w:ascii="Simplified Arabic" w:eastAsiaTheme="minorHAnsi" w:hAnsi="Simplified Arabic" w:cs="Simplified Arabic" w:hint="cs"/>
          <w:b/>
          <w:bCs/>
          <w:sz w:val="36"/>
          <w:szCs w:val="36"/>
          <w:rtl/>
          <w:lang w:bidi="ar-SA"/>
        </w:rPr>
        <w:t>محمود تيمور</w:t>
      </w:r>
    </w:p>
    <w:p w:rsidR="00D347EF" w:rsidRPr="00D347EF" w:rsidRDefault="00D347EF" w:rsidP="00D347EF">
      <w:pPr>
        <w:spacing w:after="200"/>
        <w:jc w:val="both"/>
        <w:rPr>
          <w:rFonts w:ascii="Simplified Arabic" w:eastAsiaTheme="minorHAnsi" w:hAnsi="Simplified Arabic" w:cs="Simplified Arabic"/>
          <w:b/>
          <w:bCs/>
          <w:sz w:val="36"/>
          <w:szCs w:val="36"/>
          <w:rtl/>
          <w:lang w:bidi="ar-SA"/>
        </w:rPr>
      </w:pPr>
      <w:r w:rsidRPr="00D347EF">
        <w:rPr>
          <w:rFonts w:ascii="Simplified Arabic" w:eastAsiaTheme="minorHAnsi" w:hAnsi="Simplified Arabic" w:cs="Simplified Arabic"/>
          <w:sz w:val="32"/>
          <w:szCs w:val="32"/>
          <w:rtl/>
          <w:lang w:bidi="ar-SA"/>
        </w:rPr>
        <w:t>هو الأخ الأصغر لمحمد تيمور، وكان متأثرا</w:t>
      </w:r>
      <w:r w:rsidR="00BD2B8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جدا</w:t>
      </w:r>
      <w:r w:rsidR="00BD2B8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بمحاولة إيجاد فن أدبي حديث، لكنه، خلافا</w:t>
      </w:r>
      <w:r w:rsidR="00BD2B8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لأخيه، كان متأثرا</w:t>
      </w:r>
      <w:r w:rsidR="00BD2B8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أيضا</w:t>
      </w:r>
      <w:r w:rsidR="00BD2B8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بالثقافة القديمة لوالده أحمد تيمور الذي كان أحد أعمدة المؤسسة الأدبية التقليدية. كما كان محمود تيمور متأثرا</w:t>
      </w:r>
      <w:r w:rsidR="00BD2B8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بالكثير من المستشرقين، الذين كانوا يتوافدون على منزل والده. لقد نشر كتابه الأول باسم مستعار هو "موباسان المصري"، لكن سرعان ما نمت تجاربه، واستعمل اسمه </w:t>
      </w:r>
      <w:r w:rsidRPr="00D347EF">
        <w:rPr>
          <w:rFonts w:ascii="Simplified Arabic" w:eastAsiaTheme="minorHAnsi" w:hAnsi="Simplified Arabic" w:cs="Simplified Arabic"/>
          <w:sz w:val="32"/>
          <w:szCs w:val="32"/>
          <w:rtl/>
          <w:lang w:bidi="ar-SA"/>
        </w:rPr>
        <w:lastRenderedPageBreak/>
        <w:t>الصريح. لقد كتب بجدة وغزارة، ووصل إن</w:t>
      </w:r>
      <w:r w:rsidR="00466C30">
        <w:rPr>
          <w:rFonts w:ascii="Simplified Arabic" w:eastAsiaTheme="minorHAnsi" w:hAnsi="Simplified Arabic" w:cs="Simplified Arabic"/>
          <w:sz w:val="32"/>
          <w:szCs w:val="32"/>
          <w:rtl/>
          <w:lang w:bidi="ar-SA"/>
        </w:rPr>
        <w:t>تاجه الى ثلاثين مجموعة قصصية</w:t>
      </w:r>
      <w:r w:rsidRPr="00D347EF">
        <w:rPr>
          <w:rFonts w:ascii="Simplified Arabic" w:eastAsiaTheme="minorHAnsi" w:hAnsi="Simplified Arabic" w:cs="Simplified Arabic"/>
          <w:sz w:val="32"/>
          <w:szCs w:val="32"/>
          <w:rtl/>
          <w:lang w:bidi="ar-SA"/>
        </w:rPr>
        <w:t>– فض</w:t>
      </w:r>
      <w:r w:rsidR="00466C30">
        <w:rPr>
          <w:rFonts w:ascii="Simplified Arabic" w:eastAsiaTheme="minorHAnsi" w:hAnsi="Simplified Arabic" w:cs="Simplified Arabic"/>
          <w:sz w:val="32"/>
          <w:szCs w:val="32"/>
          <w:rtl/>
          <w:lang w:bidi="ar-SA"/>
        </w:rPr>
        <w:t>لا</w:t>
      </w:r>
      <w:r w:rsidR="009B62C5">
        <w:rPr>
          <w:rFonts w:ascii="Simplified Arabic" w:eastAsiaTheme="minorHAnsi" w:hAnsi="Simplified Arabic" w:cs="Simplified Arabic" w:hint="cs"/>
          <w:sz w:val="32"/>
          <w:szCs w:val="32"/>
          <w:rtl/>
          <w:lang w:bidi="ar-SA"/>
        </w:rPr>
        <w:t>ً</w:t>
      </w:r>
      <w:r w:rsidR="00466C30">
        <w:rPr>
          <w:rFonts w:ascii="Simplified Arabic" w:eastAsiaTheme="minorHAnsi" w:hAnsi="Simplified Arabic" w:cs="Simplified Arabic"/>
          <w:sz w:val="32"/>
          <w:szCs w:val="32"/>
          <w:rtl/>
          <w:lang w:bidi="ar-SA"/>
        </w:rPr>
        <w:t xml:space="preserve"> عن رواياته ومسرحياته العديدة</w:t>
      </w:r>
      <w:r w:rsidRPr="00D347EF">
        <w:rPr>
          <w:rFonts w:ascii="Simplified Arabic" w:eastAsiaTheme="minorHAnsi" w:hAnsi="Simplified Arabic" w:cs="Simplified Arabic"/>
          <w:sz w:val="32"/>
          <w:szCs w:val="32"/>
          <w:rtl/>
          <w:lang w:bidi="ar-SA"/>
        </w:rPr>
        <w:t xml:space="preserve">– مما جعله </w:t>
      </w:r>
      <w:r w:rsidRPr="00D347EF">
        <w:rPr>
          <w:rFonts w:ascii="Simplified Arabic" w:eastAsiaTheme="minorHAnsi" w:hAnsi="Simplified Arabic" w:cs="Simplified Arabic" w:hint="cs"/>
          <w:sz w:val="32"/>
          <w:szCs w:val="32"/>
          <w:rtl/>
          <w:lang w:bidi="ar-SA"/>
        </w:rPr>
        <w:t>أ</w:t>
      </w:r>
      <w:r w:rsidRPr="00D347EF">
        <w:rPr>
          <w:rFonts w:ascii="Simplified Arabic" w:eastAsiaTheme="minorHAnsi" w:hAnsi="Simplified Arabic" w:cs="Simplified Arabic"/>
          <w:sz w:val="32"/>
          <w:szCs w:val="32"/>
          <w:rtl/>
          <w:lang w:bidi="ar-SA"/>
        </w:rPr>
        <w:t>برز كتّاب القصة القصيرة في جيله. سافر تيمور عدة مرات الى أوربا و</w:t>
      </w:r>
      <w:r w:rsidR="009B62C5">
        <w:rPr>
          <w:rFonts w:ascii="Simplified Arabic" w:eastAsiaTheme="minorHAnsi" w:hAnsi="Simplified Arabic" w:cs="Simplified Arabic"/>
          <w:sz w:val="32"/>
          <w:szCs w:val="32"/>
          <w:rtl/>
          <w:lang w:bidi="ar-SA"/>
        </w:rPr>
        <w:t xml:space="preserve">أقام فيها عدة سنوات. وكان لذلك </w:t>
      </w:r>
      <w:r w:rsidR="009B62C5">
        <w:rPr>
          <w:rFonts w:ascii="Simplified Arabic" w:eastAsiaTheme="minorHAnsi" w:hAnsi="Simplified Arabic" w:cs="Simplified Arabic" w:hint="cs"/>
          <w:sz w:val="32"/>
          <w:szCs w:val="32"/>
          <w:rtl/>
          <w:lang w:bidi="ar-SA"/>
        </w:rPr>
        <w:t>أ</w:t>
      </w:r>
      <w:r w:rsidRPr="00D347EF">
        <w:rPr>
          <w:rFonts w:ascii="Simplified Arabic" w:eastAsiaTheme="minorHAnsi" w:hAnsi="Simplified Arabic" w:cs="Simplified Arabic"/>
          <w:sz w:val="32"/>
          <w:szCs w:val="32"/>
          <w:rtl/>
          <w:lang w:bidi="ar-SA"/>
        </w:rPr>
        <w:t>ثر عميق في زيادة معرفته باللغات الجنبية، وفهمه للفن والحياة. وكان متأثرا</w:t>
      </w:r>
      <w:r w:rsidR="00BD2B8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بأعمال موباسان  بشكل خاص وتولستوي</w:t>
      </w:r>
      <w:r w:rsidR="009B62C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وتورجنيف</w:t>
      </w:r>
      <w:r w:rsidR="009B62C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وتشي</w:t>
      </w:r>
      <w:r w:rsidRPr="00D347EF">
        <w:rPr>
          <w:rFonts w:ascii="Simplified Arabic" w:eastAsiaTheme="minorHAnsi" w:hAnsi="Simplified Arabic" w:cs="Simplified Arabic" w:hint="cs"/>
          <w:sz w:val="32"/>
          <w:szCs w:val="32"/>
          <w:rtl/>
          <w:lang w:bidi="ar-SA"/>
        </w:rPr>
        <w:t>خ</w:t>
      </w:r>
      <w:r w:rsidRPr="00D347EF">
        <w:rPr>
          <w:rFonts w:ascii="Simplified Arabic" w:eastAsiaTheme="minorHAnsi" w:hAnsi="Simplified Arabic" w:cs="Simplified Arabic"/>
          <w:sz w:val="32"/>
          <w:szCs w:val="32"/>
          <w:rtl/>
          <w:lang w:bidi="ar-SA"/>
        </w:rPr>
        <w:t>وف.</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بدأ محمود تيمور كتابته للقصة القصيرة بحماسة شديدة لهذا الفن، وتنبأ في مقدمة مجموعته الأولى (الشيخ جمعة) سنة 1925 </w:t>
      </w:r>
      <w:r w:rsidRPr="00D347EF">
        <w:rPr>
          <w:rFonts w:ascii="Simplified Arabic" w:eastAsiaTheme="minorHAnsi" w:hAnsi="Simplified Arabic" w:cs="Simplified Arabic" w:hint="cs"/>
          <w:sz w:val="32"/>
          <w:szCs w:val="32"/>
          <w:rtl/>
          <w:lang w:bidi="ar-SA"/>
        </w:rPr>
        <w:t>أ</w:t>
      </w:r>
      <w:r w:rsidRPr="00D347EF">
        <w:rPr>
          <w:rFonts w:ascii="Simplified Arabic" w:eastAsiaTheme="minorHAnsi" w:hAnsi="Simplified Arabic" w:cs="Simplified Arabic"/>
          <w:sz w:val="32"/>
          <w:szCs w:val="32"/>
          <w:rtl/>
          <w:lang w:bidi="ar-SA"/>
        </w:rPr>
        <w:t>ن ال</w:t>
      </w:r>
      <w:r w:rsidR="00466C30">
        <w:rPr>
          <w:rFonts w:ascii="Simplified Arabic" w:eastAsiaTheme="minorHAnsi" w:hAnsi="Simplified Arabic" w:cs="Simplified Arabic"/>
          <w:sz w:val="32"/>
          <w:szCs w:val="32"/>
          <w:rtl/>
          <w:lang w:bidi="ar-SA"/>
        </w:rPr>
        <w:t>قصة القصيرة ستكون الوارث الوحيد</w:t>
      </w:r>
      <w:r w:rsidRPr="00D347EF">
        <w:rPr>
          <w:rFonts w:ascii="Simplified Arabic" w:eastAsiaTheme="minorHAnsi" w:hAnsi="Simplified Arabic" w:cs="Simplified Arabic"/>
          <w:sz w:val="32"/>
          <w:szCs w:val="32"/>
          <w:rtl/>
          <w:lang w:bidi="ar-SA"/>
        </w:rPr>
        <w:t xml:space="preserve"> لجميع أشكال الكتابة القصصية. </w:t>
      </w:r>
      <w:r w:rsidR="00466C30">
        <w:rPr>
          <w:rFonts w:ascii="Simplified Arabic" w:eastAsiaTheme="minorHAnsi" w:hAnsi="Simplified Arabic" w:cs="Simplified Arabic" w:hint="cs"/>
          <w:sz w:val="32"/>
          <w:szCs w:val="32"/>
          <w:rtl/>
          <w:lang w:bidi="ar-SA"/>
        </w:rPr>
        <w:t>و</w:t>
      </w:r>
      <w:r w:rsidRPr="00D347EF">
        <w:rPr>
          <w:rFonts w:ascii="Simplified Arabic" w:eastAsiaTheme="minorHAnsi" w:hAnsi="Simplified Arabic" w:cs="Simplified Arabic"/>
          <w:sz w:val="32"/>
          <w:szCs w:val="32"/>
          <w:rtl/>
          <w:lang w:bidi="ar-SA"/>
        </w:rPr>
        <w:t>كان في وقته أغزر كتّاب القصة القصيرة</w:t>
      </w:r>
      <w:r w:rsidR="00466C30">
        <w:rPr>
          <w:rFonts w:ascii="Simplified Arabic" w:eastAsiaTheme="minorHAnsi" w:hAnsi="Simplified Arabic" w:cs="Simplified Arabic"/>
          <w:sz w:val="32"/>
          <w:szCs w:val="32"/>
          <w:rtl/>
          <w:lang w:bidi="ar-SA"/>
        </w:rPr>
        <w:t xml:space="preserve"> إنتاجا</w:t>
      </w:r>
      <w:r w:rsidR="00BD2B85">
        <w:rPr>
          <w:rFonts w:ascii="Simplified Arabic" w:eastAsiaTheme="minorHAnsi" w:hAnsi="Simplified Arabic" w:cs="Simplified Arabic" w:hint="cs"/>
          <w:sz w:val="32"/>
          <w:szCs w:val="32"/>
          <w:rtl/>
          <w:lang w:bidi="ar-SA"/>
        </w:rPr>
        <w:t>ً</w:t>
      </w:r>
      <w:r w:rsidR="00466C30">
        <w:rPr>
          <w:rFonts w:ascii="Simplified Arabic" w:eastAsiaTheme="minorHAnsi" w:hAnsi="Simplified Arabic" w:cs="Simplified Arabic"/>
          <w:sz w:val="32"/>
          <w:szCs w:val="32"/>
          <w:rtl/>
          <w:lang w:bidi="ar-SA"/>
        </w:rPr>
        <w:t>. ففي ست سنوات فقط (1925</w:t>
      </w:r>
      <w:r w:rsidRPr="00D347EF">
        <w:rPr>
          <w:rFonts w:ascii="Simplified Arabic" w:eastAsiaTheme="minorHAnsi" w:hAnsi="Simplified Arabic" w:cs="Simplified Arabic"/>
          <w:sz w:val="32"/>
          <w:szCs w:val="32"/>
          <w:rtl/>
          <w:lang w:bidi="ar-SA"/>
        </w:rPr>
        <w:t>– 1930)، نشر خمس مجموعات قصصية، ورواية واحدة مصحوبة بقصة قصيرة. إلا أن عالمه القصصي بقي ضيقا</w:t>
      </w:r>
      <w:r w:rsidR="009B62C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فموضوعاته محدودة، وشخصياته غير متنوعة. ومع ذلك، فإن استمرار تدفق أعماله </w:t>
      </w:r>
      <w:r w:rsidRPr="00D347EF">
        <w:rPr>
          <w:rFonts w:ascii="Simplified Arabic" w:eastAsiaTheme="minorHAnsi" w:hAnsi="Simplified Arabic" w:cs="Simplified Arabic" w:hint="cs"/>
          <w:sz w:val="32"/>
          <w:szCs w:val="32"/>
          <w:rtl/>
          <w:lang w:bidi="ar-SA"/>
        </w:rPr>
        <w:t>أدى</w:t>
      </w:r>
      <w:r w:rsidRPr="00D347EF">
        <w:rPr>
          <w:rFonts w:ascii="Simplified Arabic" w:eastAsiaTheme="minorHAnsi" w:hAnsi="Simplified Arabic" w:cs="Simplified Arabic"/>
          <w:sz w:val="32"/>
          <w:szCs w:val="32"/>
          <w:rtl/>
          <w:lang w:bidi="ar-SA"/>
        </w:rPr>
        <w:t xml:space="preserve"> دورا</w:t>
      </w:r>
      <w:r w:rsidR="00BD2B8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مهما</w:t>
      </w:r>
      <w:r w:rsidR="00BD2B8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في تعويد القراء على هذا الفن الأدبي الجديد، ومعرفة قواعده.</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فضلا</w:t>
      </w:r>
      <w:r w:rsidR="00BD2B85">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عن الموضوعات التقليدية ا</w:t>
      </w:r>
      <w:r w:rsidR="00466C30">
        <w:rPr>
          <w:rFonts w:ascii="Simplified Arabic" w:eastAsiaTheme="minorHAnsi" w:hAnsi="Simplified Arabic" w:cs="Simplified Arabic"/>
          <w:sz w:val="32"/>
          <w:szCs w:val="32"/>
          <w:rtl/>
          <w:lang w:bidi="ar-SA"/>
        </w:rPr>
        <w:t>لتي تناولها كتّاب القصة القصيرة</w:t>
      </w:r>
      <w:r w:rsidRPr="00D347EF">
        <w:rPr>
          <w:rFonts w:ascii="Simplified Arabic" w:eastAsiaTheme="minorHAnsi" w:hAnsi="Simplified Arabic" w:cs="Simplified Arabic"/>
          <w:sz w:val="32"/>
          <w:szCs w:val="32"/>
          <w:rtl/>
          <w:lang w:bidi="ar-SA"/>
        </w:rPr>
        <w:t xml:space="preserve"> آنذاك مثل الزوجة التعيسة المهملة، والرجل اللعوب الذي يبدد ثروته وصحته في سلوك مشين، نجح محمود تيمور في موضوع آخر يتمثل في عالم رجال الدين التقليديين، حيث حمل عليهم بقوة في العديد من قصصه القصيرة. وهذا الموقف يعكس الصراع العميق بين الجيل الجديد من المفكرين العرب بعقلانيتهم وتنويرهم، والجيل القديم بأفكاره التقليدية ونزعاته غير المعقولة. </w:t>
      </w:r>
      <w:r w:rsidR="00466C30">
        <w:rPr>
          <w:rFonts w:ascii="Simplified Arabic" w:eastAsiaTheme="minorHAnsi" w:hAnsi="Simplified Arabic" w:cs="Simplified Arabic" w:hint="cs"/>
          <w:sz w:val="32"/>
          <w:szCs w:val="32"/>
          <w:rtl/>
          <w:lang w:bidi="ar-SA"/>
        </w:rPr>
        <w:t xml:space="preserve">إذ </w:t>
      </w:r>
      <w:r w:rsidRPr="00D347EF">
        <w:rPr>
          <w:rFonts w:ascii="Simplified Arabic" w:eastAsiaTheme="minorHAnsi" w:hAnsi="Simplified Arabic" w:cs="Simplified Arabic"/>
          <w:sz w:val="32"/>
          <w:szCs w:val="32"/>
          <w:rtl/>
          <w:lang w:bidi="ar-SA"/>
        </w:rPr>
        <w:t>لم يعد هؤلاء المفكرون الطليعيون الجدد في تساؤلهم عن القيادة الفكرية يتقبلون هذا الاحترام المبالغ فيه الذي يحظى به المشايخ التقليديون عند عامة الناس. فهم يريدون إزاحتهم من قلوب العامة، آخذين على عاتقهم مهمة كشف ما يخفون خلف قناع التقوى من قسوة وجهل وفسوق ومجون.</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لذلك أصبحت القصة القصيرة وسيلة</w:t>
      </w:r>
      <w:r w:rsidR="008B768E">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في معركة التأثير على العامة، وسلاحا</w:t>
      </w:r>
      <w:r w:rsidR="008B768E">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لتدمير وهدم المؤسسة الفكرية التقليدية، ومكانتها الاجتماعية. </w:t>
      </w:r>
      <w:r w:rsidR="00466C30">
        <w:rPr>
          <w:rFonts w:ascii="Simplified Arabic" w:eastAsiaTheme="minorHAnsi" w:hAnsi="Simplified Arabic" w:cs="Simplified Arabic" w:hint="cs"/>
          <w:sz w:val="32"/>
          <w:szCs w:val="32"/>
          <w:rtl/>
          <w:lang w:bidi="ar-SA"/>
        </w:rPr>
        <w:t>و</w:t>
      </w:r>
      <w:r w:rsidRPr="00D347EF">
        <w:rPr>
          <w:rFonts w:ascii="Simplified Arabic" w:eastAsiaTheme="minorHAnsi" w:hAnsi="Simplified Arabic" w:cs="Simplified Arabic"/>
          <w:sz w:val="32"/>
          <w:szCs w:val="32"/>
          <w:rtl/>
          <w:lang w:bidi="ar-SA"/>
        </w:rPr>
        <w:t xml:space="preserve">هذا الموضوع يقترن </w:t>
      </w:r>
      <w:r w:rsidRPr="00D347EF">
        <w:rPr>
          <w:rFonts w:ascii="Simplified Arabic" w:eastAsiaTheme="minorHAnsi" w:hAnsi="Simplified Arabic" w:cs="Simplified Arabic"/>
          <w:sz w:val="32"/>
          <w:szCs w:val="32"/>
          <w:rtl/>
          <w:lang w:bidi="ar-SA"/>
        </w:rPr>
        <w:lastRenderedPageBreak/>
        <w:t>في أعمال تيمور مع مأزق الكتّاب والفنانين الشباب في مجتمع أصم آذانه لنشاطاتهم وطموحاتهم.</w:t>
      </w:r>
    </w:p>
    <w:p w:rsid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hint="cs"/>
          <w:sz w:val="32"/>
          <w:szCs w:val="32"/>
          <w:rtl/>
          <w:lang w:bidi="ar-SA"/>
        </w:rPr>
        <w:t xml:space="preserve">   </w:t>
      </w:r>
      <w:r w:rsidRPr="00D347EF">
        <w:rPr>
          <w:rFonts w:ascii="Simplified Arabic" w:eastAsiaTheme="minorHAnsi" w:hAnsi="Simplified Arabic" w:cs="Simplified Arabic"/>
          <w:sz w:val="32"/>
          <w:szCs w:val="32"/>
          <w:rtl/>
          <w:lang w:bidi="ar-SA"/>
        </w:rPr>
        <w:t xml:space="preserve">القصص التي وصل بها تيمور حد الذروة في إنجازه الأدبي خلال هذه الفترة، تتمثل في تلك القصص التي يكشف فيها عن الحياة الداخلية لشخصياته، كما في قصة "العودة" التي تتميز بالنضج والتماسك. </w:t>
      </w:r>
      <w:r w:rsidR="0060046E">
        <w:rPr>
          <w:rFonts w:ascii="Simplified Arabic" w:eastAsiaTheme="minorHAnsi" w:hAnsi="Simplified Arabic" w:cs="Simplified Arabic" w:hint="cs"/>
          <w:sz w:val="32"/>
          <w:szCs w:val="32"/>
          <w:rtl/>
          <w:lang w:bidi="ar-SA"/>
        </w:rPr>
        <w:t xml:space="preserve">إذ </w:t>
      </w:r>
      <w:r w:rsidRPr="00D347EF">
        <w:rPr>
          <w:rFonts w:ascii="Simplified Arabic" w:eastAsiaTheme="minorHAnsi" w:hAnsi="Simplified Arabic" w:cs="Simplified Arabic"/>
          <w:sz w:val="32"/>
          <w:szCs w:val="32"/>
          <w:rtl/>
          <w:lang w:bidi="ar-SA"/>
        </w:rPr>
        <w:t>تدور أحداث القصة حول الجدة التي جعلت من حفيدها مرتكزا</w:t>
      </w:r>
      <w:r w:rsidR="008B768E">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لحياتها، فهي تنتظر عودته من المدينة غير واعية بمرور الزمن. </w:t>
      </w:r>
      <w:r w:rsidR="0060046E">
        <w:rPr>
          <w:rFonts w:ascii="Simplified Arabic" w:eastAsiaTheme="minorHAnsi" w:hAnsi="Simplified Arabic" w:cs="Simplified Arabic" w:hint="cs"/>
          <w:sz w:val="32"/>
          <w:szCs w:val="32"/>
          <w:rtl/>
          <w:lang w:bidi="ar-SA"/>
        </w:rPr>
        <w:t xml:space="preserve">أما </w:t>
      </w:r>
      <w:r w:rsidRPr="00D347EF">
        <w:rPr>
          <w:rFonts w:ascii="Simplified Arabic" w:eastAsiaTheme="minorHAnsi" w:hAnsi="Simplified Arabic" w:cs="Simplified Arabic"/>
          <w:sz w:val="32"/>
          <w:szCs w:val="32"/>
          <w:rtl/>
          <w:lang w:bidi="ar-SA"/>
        </w:rPr>
        <w:t xml:space="preserve">التوازن بين الفرد والأنموذج في القصة </w:t>
      </w:r>
      <w:r w:rsidR="0060046E">
        <w:rPr>
          <w:rFonts w:ascii="Simplified Arabic" w:eastAsiaTheme="minorHAnsi" w:hAnsi="Simplified Arabic" w:cs="Simplified Arabic" w:hint="cs"/>
          <w:sz w:val="32"/>
          <w:szCs w:val="32"/>
          <w:rtl/>
          <w:lang w:bidi="ar-SA"/>
        </w:rPr>
        <w:t>ف</w:t>
      </w:r>
      <w:r w:rsidRPr="00D347EF">
        <w:rPr>
          <w:rFonts w:ascii="Simplified Arabic" w:eastAsiaTheme="minorHAnsi" w:hAnsi="Simplified Arabic" w:cs="Simplified Arabic"/>
          <w:sz w:val="32"/>
          <w:szCs w:val="32"/>
          <w:rtl/>
          <w:lang w:bidi="ar-SA"/>
        </w:rPr>
        <w:t>يحو</w:t>
      </w:r>
      <w:r w:rsidR="0060046E">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ل الحالة البسيطة الى حالة عميقة، تكشف صعوبة الحياة في تعاملها مع أولئك الذين يخفقون في فهم ديناميكيتها المعقدة. استطاع تيمور، بتأثير منهج تشيخوف، أن يحقق توازنا</w:t>
      </w:r>
      <w:r w:rsidR="008B768E">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حساسا</w:t>
      </w:r>
      <w:r w:rsidR="008B768E">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بين عناصر القصة المختلفة، ويخلق شخصيات إنسانية مقنعة، وحالة قصصية ناضجة، غنية في مادتها وبنائها وصراعها.</w:t>
      </w:r>
    </w:p>
    <w:p w:rsidR="00045621" w:rsidRPr="00D347EF" w:rsidRDefault="00045621" w:rsidP="00D347EF">
      <w:pPr>
        <w:spacing w:after="200"/>
        <w:jc w:val="both"/>
        <w:rPr>
          <w:rFonts w:ascii="Simplified Arabic" w:eastAsiaTheme="minorHAnsi" w:hAnsi="Simplified Arabic" w:cs="Simplified Arabic"/>
          <w:sz w:val="32"/>
          <w:szCs w:val="32"/>
          <w:rtl/>
          <w:lang w:bidi="ar-SA"/>
        </w:rPr>
      </w:pPr>
    </w:p>
    <w:p w:rsidR="00D347EF" w:rsidRPr="00D347EF" w:rsidRDefault="00D347EF" w:rsidP="00D347EF">
      <w:pPr>
        <w:spacing w:after="200"/>
        <w:jc w:val="both"/>
        <w:rPr>
          <w:rFonts w:ascii="Simplified Arabic" w:eastAsiaTheme="minorHAnsi" w:hAnsi="Simplified Arabic" w:cs="Simplified Arabic"/>
          <w:b/>
          <w:bCs/>
          <w:sz w:val="36"/>
          <w:szCs w:val="36"/>
          <w:rtl/>
          <w:lang w:bidi="ar-SA"/>
        </w:rPr>
      </w:pPr>
      <w:r w:rsidRPr="00D347EF">
        <w:rPr>
          <w:rFonts w:ascii="Simplified Arabic" w:eastAsiaTheme="minorHAnsi" w:hAnsi="Simplified Arabic" w:cs="Simplified Arabic" w:hint="cs"/>
          <w:b/>
          <w:bCs/>
          <w:sz w:val="36"/>
          <w:szCs w:val="36"/>
          <w:rtl/>
          <w:lang w:bidi="ar-SA"/>
        </w:rPr>
        <w:t>3/ المدرسة الرومانسية الحديثة</w:t>
      </w:r>
    </w:p>
    <w:p w:rsidR="001F7352" w:rsidRPr="009B62C5" w:rsidRDefault="00D347EF" w:rsidP="003C0A18">
      <w:pPr>
        <w:spacing w:after="200"/>
        <w:jc w:val="both"/>
        <w:rPr>
          <w:rFonts w:ascii="Simplified Arabic" w:eastAsiaTheme="minorHAnsi" w:hAnsi="Simplified Arabic" w:cs="Simplified Arabic"/>
          <w:sz w:val="32"/>
          <w:szCs w:val="32"/>
          <w:rtl/>
          <w:lang w:bidi="ar-SA"/>
        </w:rPr>
      </w:pPr>
      <w:r w:rsidRPr="009B62C5">
        <w:rPr>
          <w:rFonts w:ascii="Simplified Arabic" w:eastAsiaTheme="minorHAnsi" w:hAnsi="Simplified Arabic" w:cs="Simplified Arabic"/>
          <w:sz w:val="32"/>
          <w:szCs w:val="32"/>
          <w:rtl/>
          <w:lang w:bidi="ar-SA"/>
        </w:rPr>
        <w:t xml:space="preserve">يعد ظهور المدرسة الحديثة في المشهد الأدبي نقطة تحول في تاريخ القصة العربية القصيرة. لقد نجحت المدرسة، وعلى رأسها محمود طاهر لاشين– الكاتب الموهوب </w:t>
      </w:r>
      <w:r w:rsidR="0060046E" w:rsidRPr="009B62C5">
        <w:rPr>
          <w:rFonts w:ascii="Simplified Arabic" w:eastAsiaTheme="minorHAnsi" w:hAnsi="Simplified Arabic" w:cs="Simplified Arabic"/>
          <w:sz w:val="32"/>
          <w:szCs w:val="32"/>
          <w:rtl/>
          <w:lang w:bidi="ar-SA"/>
        </w:rPr>
        <w:t>والمعاصر لتيمور</w:t>
      </w:r>
      <w:r w:rsidRPr="009B62C5">
        <w:rPr>
          <w:rFonts w:ascii="Simplified Arabic" w:eastAsiaTheme="minorHAnsi" w:hAnsi="Simplified Arabic" w:cs="Simplified Arabic"/>
          <w:sz w:val="32"/>
          <w:szCs w:val="32"/>
          <w:rtl/>
          <w:lang w:bidi="ar-SA"/>
        </w:rPr>
        <w:t>– في تجاوز عيوب تيمور الكتابية. وكانت كتابات لاشين تمثل الذروة من حيث الشكل والمضمون، بالنسبة للكت</w:t>
      </w:r>
      <w:r w:rsidR="0060046E" w:rsidRPr="009B62C5">
        <w:rPr>
          <w:rFonts w:ascii="Simplified Arabic" w:eastAsiaTheme="minorHAnsi" w:hAnsi="Simplified Arabic" w:cs="Simplified Arabic" w:hint="cs"/>
          <w:sz w:val="32"/>
          <w:szCs w:val="32"/>
          <w:rtl/>
          <w:lang w:bidi="ar-SA"/>
        </w:rPr>
        <w:t>ّ</w:t>
      </w:r>
      <w:r w:rsidRPr="009B62C5">
        <w:rPr>
          <w:rFonts w:ascii="Simplified Arabic" w:eastAsiaTheme="minorHAnsi" w:hAnsi="Simplified Arabic" w:cs="Simplified Arabic"/>
          <w:sz w:val="32"/>
          <w:szCs w:val="32"/>
          <w:rtl/>
          <w:lang w:bidi="ar-SA"/>
        </w:rPr>
        <w:t xml:space="preserve">اب السابقين والمعاصرين له. </w:t>
      </w:r>
    </w:p>
    <w:p w:rsidR="00045621" w:rsidRPr="00D347EF" w:rsidRDefault="00045621" w:rsidP="003C0A18">
      <w:pPr>
        <w:spacing w:after="200"/>
        <w:jc w:val="both"/>
        <w:rPr>
          <w:rFonts w:ascii="Simplified Arabic" w:eastAsiaTheme="minorHAnsi" w:hAnsi="Simplified Arabic" w:cs="Simplified Arabic"/>
          <w:sz w:val="32"/>
          <w:szCs w:val="32"/>
          <w:rtl/>
          <w:lang w:bidi="ar-SA"/>
        </w:rPr>
      </w:pPr>
    </w:p>
    <w:p w:rsidR="00D347EF" w:rsidRPr="00D347EF" w:rsidRDefault="00D347EF" w:rsidP="00D347EF">
      <w:pPr>
        <w:spacing w:after="200"/>
        <w:jc w:val="both"/>
        <w:rPr>
          <w:rFonts w:ascii="Simplified Arabic" w:eastAsiaTheme="minorHAnsi" w:hAnsi="Simplified Arabic" w:cs="Simplified Arabic"/>
          <w:b/>
          <w:bCs/>
          <w:sz w:val="36"/>
          <w:szCs w:val="36"/>
          <w:rtl/>
          <w:lang w:bidi="ar-SA"/>
        </w:rPr>
      </w:pPr>
      <w:r w:rsidRPr="00D347EF">
        <w:rPr>
          <w:rFonts w:ascii="Simplified Arabic" w:eastAsiaTheme="minorHAnsi" w:hAnsi="Simplified Arabic" w:cs="Simplified Arabic" w:hint="cs"/>
          <w:b/>
          <w:bCs/>
          <w:sz w:val="36"/>
          <w:szCs w:val="36"/>
          <w:rtl/>
          <w:lang w:bidi="ar-SA"/>
        </w:rPr>
        <w:t>محمود طاهر لاشين</w:t>
      </w:r>
    </w:p>
    <w:p w:rsidR="00D347EF" w:rsidRPr="00D347EF" w:rsidRDefault="00431861" w:rsidP="0060046E">
      <w:pPr>
        <w:spacing w:after="200"/>
        <w:jc w:val="both"/>
        <w:rPr>
          <w:rFonts w:ascii="Simplified Arabic" w:eastAsiaTheme="minorHAnsi" w:hAnsi="Simplified Arabic" w:cs="Simplified Arabic"/>
          <w:sz w:val="32"/>
          <w:szCs w:val="32"/>
          <w:rtl/>
          <w:lang w:bidi="ar-SA"/>
        </w:rPr>
      </w:pPr>
      <w:r>
        <w:rPr>
          <w:rFonts w:ascii="Simplified Arabic" w:eastAsiaTheme="minorHAnsi" w:hAnsi="Simplified Arabic" w:cs="Simplified Arabic" w:hint="cs"/>
          <w:sz w:val="32"/>
          <w:szCs w:val="32"/>
          <w:rtl/>
          <w:lang w:bidi="ar-SA"/>
        </w:rPr>
        <w:t xml:space="preserve">   </w:t>
      </w:r>
      <w:r w:rsidR="00D347EF" w:rsidRPr="00D347EF">
        <w:rPr>
          <w:rFonts w:ascii="Simplified Arabic" w:eastAsiaTheme="minorHAnsi" w:hAnsi="Simplified Arabic" w:cs="Simplified Arabic"/>
          <w:sz w:val="32"/>
          <w:szCs w:val="32"/>
          <w:rtl/>
          <w:lang w:bidi="ar-SA"/>
        </w:rPr>
        <w:t xml:space="preserve">لقد كان لاشين الشخصية الرئيسة في "المدرسة الحديثة"، تلك المجموعة الأدبية المتنوعة التي </w:t>
      </w:r>
      <w:r w:rsidR="0060046E">
        <w:rPr>
          <w:rFonts w:ascii="Simplified Arabic" w:eastAsiaTheme="minorHAnsi" w:hAnsi="Simplified Arabic" w:cs="Simplified Arabic" w:hint="cs"/>
          <w:sz w:val="32"/>
          <w:szCs w:val="32"/>
          <w:rtl/>
          <w:lang w:bidi="ar-SA"/>
        </w:rPr>
        <w:t>أدّت</w:t>
      </w:r>
      <w:r w:rsidR="00D347EF" w:rsidRPr="00D347EF">
        <w:rPr>
          <w:rFonts w:ascii="Simplified Arabic" w:eastAsiaTheme="minorHAnsi" w:hAnsi="Simplified Arabic" w:cs="Simplified Arabic"/>
          <w:sz w:val="32"/>
          <w:szCs w:val="32"/>
          <w:rtl/>
          <w:lang w:bidi="ar-SA"/>
        </w:rPr>
        <w:t xml:space="preserve"> دورا</w:t>
      </w:r>
      <w:r>
        <w:rPr>
          <w:rFonts w:ascii="Simplified Arabic" w:eastAsiaTheme="minorHAnsi" w:hAnsi="Simplified Arabic" w:cs="Simplified Arabic" w:hint="cs"/>
          <w:sz w:val="32"/>
          <w:szCs w:val="32"/>
          <w:rtl/>
          <w:lang w:bidi="ar-SA"/>
        </w:rPr>
        <w:t>ً</w:t>
      </w:r>
      <w:r w:rsidR="00D347EF" w:rsidRPr="00D347EF">
        <w:rPr>
          <w:rFonts w:ascii="Simplified Arabic" w:eastAsiaTheme="minorHAnsi" w:hAnsi="Simplified Arabic" w:cs="Simplified Arabic"/>
          <w:sz w:val="32"/>
          <w:szCs w:val="32"/>
          <w:rtl/>
          <w:lang w:bidi="ar-SA"/>
        </w:rPr>
        <w:t xml:space="preserve"> حاسما</w:t>
      </w:r>
      <w:r>
        <w:rPr>
          <w:rFonts w:ascii="Simplified Arabic" w:eastAsiaTheme="minorHAnsi" w:hAnsi="Simplified Arabic" w:cs="Simplified Arabic" w:hint="cs"/>
          <w:sz w:val="32"/>
          <w:szCs w:val="32"/>
          <w:rtl/>
          <w:lang w:bidi="ar-SA"/>
        </w:rPr>
        <w:t>ً</w:t>
      </w:r>
      <w:r w:rsidR="00D347EF" w:rsidRPr="00D347EF">
        <w:rPr>
          <w:rFonts w:ascii="Simplified Arabic" w:eastAsiaTheme="minorHAnsi" w:hAnsi="Simplified Arabic" w:cs="Simplified Arabic"/>
          <w:sz w:val="32"/>
          <w:szCs w:val="32"/>
          <w:rtl/>
          <w:lang w:bidi="ar-SA"/>
        </w:rPr>
        <w:t xml:space="preserve"> في تطوير القصة العربية القصيرة الحديثة، وتوسيع قاعدة قرائها، وبلورة الإحساس الأدبي الجديد لتلك الفترة. يمكن ملاحظة تأثر هذه المجموعة بال</w:t>
      </w:r>
      <w:r w:rsidR="00D347EF" w:rsidRPr="00D347EF">
        <w:rPr>
          <w:rFonts w:ascii="Simplified Arabic" w:eastAsiaTheme="minorHAnsi" w:hAnsi="Simplified Arabic" w:cs="Simplified Arabic" w:hint="cs"/>
          <w:sz w:val="32"/>
          <w:szCs w:val="32"/>
          <w:rtl/>
          <w:lang w:bidi="ar-SA"/>
        </w:rPr>
        <w:t>م</w:t>
      </w:r>
      <w:r w:rsidR="00D347EF" w:rsidRPr="00D347EF">
        <w:rPr>
          <w:rFonts w:ascii="Simplified Arabic" w:eastAsiaTheme="minorHAnsi" w:hAnsi="Simplified Arabic" w:cs="Simplified Arabic"/>
          <w:sz w:val="32"/>
          <w:szCs w:val="32"/>
          <w:rtl/>
          <w:lang w:bidi="ar-SA"/>
        </w:rPr>
        <w:t>درسة الأد</w:t>
      </w:r>
      <w:r w:rsidR="0060046E">
        <w:rPr>
          <w:rFonts w:ascii="Simplified Arabic" w:eastAsiaTheme="minorHAnsi" w:hAnsi="Simplified Arabic" w:cs="Simplified Arabic"/>
          <w:sz w:val="32"/>
          <w:szCs w:val="32"/>
          <w:rtl/>
          <w:lang w:bidi="ar-SA"/>
        </w:rPr>
        <w:t>بية الروسية، فقد قرأوا بوشكين</w:t>
      </w:r>
      <w:r w:rsidR="009B62C5">
        <w:rPr>
          <w:rFonts w:ascii="Simplified Arabic" w:eastAsiaTheme="minorHAnsi" w:hAnsi="Simplified Arabic" w:cs="Simplified Arabic" w:hint="cs"/>
          <w:sz w:val="32"/>
          <w:szCs w:val="32"/>
          <w:rtl/>
          <w:lang w:bidi="ar-SA"/>
        </w:rPr>
        <w:t>،</w:t>
      </w:r>
      <w:r w:rsidR="0060046E">
        <w:rPr>
          <w:rFonts w:ascii="Simplified Arabic" w:eastAsiaTheme="minorHAnsi" w:hAnsi="Simplified Arabic" w:cs="Simplified Arabic"/>
          <w:sz w:val="32"/>
          <w:szCs w:val="32"/>
          <w:rtl/>
          <w:lang w:bidi="ar-SA"/>
        </w:rPr>
        <w:t xml:space="preserve"> و</w:t>
      </w:r>
      <w:r w:rsidR="0060046E">
        <w:rPr>
          <w:rFonts w:ascii="Simplified Arabic" w:eastAsiaTheme="minorHAnsi" w:hAnsi="Simplified Arabic" w:cs="Simplified Arabic" w:hint="cs"/>
          <w:sz w:val="32"/>
          <w:szCs w:val="32"/>
          <w:rtl/>
          <w:lang w:bidi="ar-SA"/>
        </w:rPr>
        <w:t>غ</w:t>
      </w:r>
      <w:r w:rsidR="0060046E">
        <w:rPr>
          <w:rFonts w:ascii="Simplified Arabic" w:eastAsiaTheme="minorHAnsi" w:hAnsi="Simplified Arabic" w:cs="Simplified Arabic"/>
          <w:sz w:val="32"/>
          <w:szCs w:val="32"/>
          <w:rtl/>
          <w:lang w:bidi="ar-SA"/>
        </w:rPr>
        <w:t>و</w:t>
      </w:r>
      <w:r w:rsidR="0060046E">
        <w:rPr>
          <w:rFonts w:ascii="Simplified Arabic" w:eastAsiaTheme="minorHAnsi" w:hAnsi="Simplified Arabic" w:cs="Simplified Arabic" w:hint="cs"/>
          <w:sz w:val="32"/>
          <w:szCs w:val="32"/>
          <w:rtl/>
          <w:lang w:bidi="ar-SA"/>
        </w:rPr>
        <w:t>غ</w:t>
      </w:r>
      <w:r w:rsidR="00D347EF" w:rsidRPr="00D347EF">
        <w:rPr>
          <w:rFonts w:ascii="Simplified Arabic" w:eastAsiaTheme="minorHAnsi" w:hAnsi="Simplified Arabic" w:cs="Simplified Arabic"/>
          <w:sz w:val="32"/>
          <w:szCs w:val="32"/>
          <w:rtl/>
          <w:lang w:bidi="ar-SA"/>
        </w:rPr>
        <w:t>ول</w:t>
      </w:r>
      <w:r w:rsidR="009B62C5">
        <w:rPr>
          <w:rFonts w:ascii="Simplified Arabic" w:eastAsiaTheme="minorHAnsi" w:hAnsi="Simplified Arabic" w:cs="Simplified Arabic" w:hint="cs"/>
          <w:sz w:val="32"/>
          <w:szCs w:val="32"/>
          <w:rtl/>
          <w:lang w:bidi="ar-SA"/>
        </w:rPr>
        <w:t>،</w:t>
      </w:r>
      <w:r w:rsidR="00D347EF" w:rsidRPr="00D347EF">
        <w:rPr>
          <w:rFonts w:ascii="Simplified Arabic" w:eastAsiaTheme="minorHAnsi" w:hAnsi="Simplified Arabic" w:cs="Simplified Arabic"/>
          <w:sz w:val="32"/>
          <w:szCs w:val="32"/>
          <w:rtl/>
          <w:lang w:bidi="ar-SA"/>
        </w:rPr>
        <w:t xml:space="preserve"> وليرمنتوف</w:t>
      </w:r>
      <w:r w:rsidR="009B62C5">
        <w:rPr>
          <w:rFonts w:ascii="Simplified Arabic" w:eastAsiaTheme="minorHAnsi" w:hAnsi="Simplified Arabic" w:cs="Simplified Arabic" w:hint="cs"/>
          <w:sz w:val="32"/>
          <w:szCs w:val="32"/>
          <w:rtl/>
          <w:lang w:bidi="ar-SA"/>
        </w:rPr>
        <w:t>،</w:t>
      </w:r>
      <w:r w:rsidR="00D347EF" w:rsidRPr="00D347EF">
        <w:rPr>
          <w:rFonts w:ascii="Simplified Arabic" w:eastAsiaTheme="minorHAnsi" w:hAnsi="Simplified Arabic" w:cs="Simplified Arabic"/>
          <w:sz w:val="32"/>
          <w:szCs w:val="32"/>
          <w:rtl/>
          <w:lang w:bidi="ar-SA"/>
        </w:rPr>
        <w:t xml:space="preserve"> </w:t>
      </w:r>
      <w:r w:rsidR="00D347EF" w:rsidRPr="00D347EF">
        <w:rPr>
          <w:rFonts w:ascii="Simplified Arabic" w:eastAsiaTheme="minorHAnsi" w:hAnsi="Simplified Arabic" w:cs="Simplified Arabic"/>
          <w:sz w:val="32"/>
          <w:szCs w:val="32"/>
          <w:rtl/>
          <w:lang w:bidi="ar-SA"/>
        </w:rPr>
        <w:lastRenderedPageBreak/>
        <w:t>وتورجني</w:t>
      </w:r>
      <w:r w:rsidR="0060046E">
        <w:rPr>
          <w:rFonts w:ascii="Simplified Arabic" w:eastAsiaTheme="minorHAnsi" w:hAnsi="Simplified Arabic" w:cs="Simplified Arabic"/>
          <w:sz w:val="32"/>
          <w:szCs w:val="32"/>
          <w:rtl/>
          <w:lang w:bidi="ar-SA"/>
        </w:rPr>
        <w:t>ف</w:t>
      </w:r>
      <w:r w:rsidR="009B62C5">
        <w:rPr>
          <w:rFonts w:ascii="Simplified Arabic" w:eastAsiaTheme="minorHAnsi" w:hAnsi="Simplified Arabic" w:cs="Simplified Arabic" w:hint="cs"/>
          <w:sz w:val="32"/>
          <w:szCs w:val="32"/>
          <w:rtl/>
          <w:lang w:bidi="ar-SA"/>
        </w:rPr>
        <w:t>،</w:t>
      </w:r>
      <w:r w:rsidR="0060046E">
        <w:rPr>
          <w:rFonts w:ascii="Simplified Arabic" w:eastAsiaTheme="minorHAnsi" w:hAnsi="Simplified Arabic" w:cs="Simplified Arabic"/>
          <w:sz w:val="32"/>
          <w:szCs w:val="32"/>
          <w:rtl/>
          <w:lang w:bidi="ar-SA"/>
        </w:rPr>
        <w:t xml:space="preserve"> ودستويفسكي</w:t>
      </w:r>
      <w:r w:rsidR="009B62C5">
        <w:rPr>
          <w:rFonts w:ascii="Simplified Arabic" w:eastAsiaTheme="minorHAnsi" w:hAnsi="Simplified Arabic" w:cs="Simplified Arabic" w:hint="cs"/>
          <w:sz w:val="32"/>
          <w:szCs w:val="32"/>
          <w:rtl/>
          <w:lang w:bidi="ar-SA"/>
        </w:rPr>
        <w:t>،</w:t>
      </w:r>
      <w:r w:rsidR="0060046E">
        <w:rPr>
          <w:rFonts w:ascii="Simplified Arabic" w:eastAsiaTheme="minorHAnsi" w:hAnsi="Simplified Arabic" w:cs="Simplified Arabic"/>
          <w:sz w:val="32"/>
          <w:szCs w:val="32"/>
          <w:rtl/>
          <w:lang w:bidi="ar-SA"/>
        </w:rPr>
        <w:t xml:space="preserve"> وتولستوي</w:t>
      </w:r>
      <w:r w:rsidR="009B62C5">
        <w:rPr>
          <w:rFonts w:ascii="Simplified Arabic" w:eastAsiaTheme="minorHAnsi" w:hAnsi="Simplified Arabic" w:cs="Simplified Arabic" w:hint="cs"/>
          <w:sz w:val="32"/>
          <w:szCs w:val="32"/>
          <w:rtl/>
          <w:lang w:bidi="ar-SA"/>
        </w:rPr>
        <w:t>،</w:t>
      </w:r>
      <w:r w:rsidR="0060046E">
        <w:rPr>
          <w:rFonts w:ascii="Simplified Arabic" w:eastAsiaTheme="minorHAnsi" w:hAnsi="Simplified Arabic" w:cs="Simplified Arabic"/>
          <w:sz w:val="32"/>
          <w:szCs w:val="32"/>
          <w:rtl/>
          <w:lang w:bidi="ar-SA"/>
        </w:rPr>
        <w:t xml:space="preserve"> وتشيخوف</w:t>
      </w:r>
      <w:r w:rsidR="009B62C5">
        <w:rPr>
          <w:rFonts w:ascii="Simplified Arabic" w:eastAsiaTheme="minorHAnsi" w:hAnsi="Simplified Arabic" w:cs="Simplified Arabic" w:hint="cs"/>
          <w:sz w:val="32"/>
          <w:szCs w:val="32"/>
          <w:rtl/>
          <w:lang w:bidi="ar-SA"/>
        </w:rPr>
        <w:t>،</w:t>
      </w:r>
      <w:r w:rsidR="0060046E">
        <w:rPr>
          <w:rFonts w:ascii="Simplified Arabic" w:eastAsiaTheme="minorHAnsi" w:hAnsi="Simplified Arabic" w:cs="Simplified Arabic"/>
          <w:sz w:val="32"/>
          <w:szCs w:val="32"/>
          <w:rtl/>
          <w:lang w:bidi="ar-SA"/>
        </w:rPr>
        <w:t xml:space="preserve"> و</w:t>
      </w:r>
      <w:r w:rsidR="0060046E">
        <w:rPr>
          <w:rFonts w:ascii="Simplified Arabic" w:eastAsiaTheme="minorHAnsi" w:hAnsi="Simplified Arabic" w:cs="Simplified Arabic" w:hint="cs"/>
          <w:sz w:val="32"/>
          <w:szCs w:val="32"/>
          <w:rtl/>
          <w:lang w:bidi="ar-SA"/>
        </w:rPr>
        <w:t>غ</w:t>
      </w:r>
      <w:r w:rsidR="00D347EF" w:rsidRPr="00D347EF">
        <w:rPr>
          <w:rFonts w:ascii="Simplified Arabic" w:eastAsiaTheme="minorHAnsi" w:hAnsi="Simplified Arabic" w:cs="Simplified Arabic"/>
          <w:sz w:val="32"/>
          <w:szCs w:val="32"/>
          <w:rtl/>
          <w:lang w:bidi="ar-SA"/>
        </w:rPr>
        <w:t>وركي، وتأثروا بأعمالهم بشكل كبير.</w:t>
      </w:r>
    </w:p>
    <w:p w:rsidR="00D347EF" w:rsidRPr="00D347EF" w:rsidRDefault="00BD0120" w:rsidP="00D347EF">
      <w:pPr>
        <w:spacing w:after="200"/>
        <w:jc w:val="both"/>
        <w:rPr>
          <w:rFonts w:ascii="Simplified Arabic" w:eastAsiaTheme="minorHAnsi" w:hAnsi="Simplified Arabic" w:cs="Simplified Arabic"/>
          <w:sz w:val="32"/>
          <w:szCs w:val="32"/>
          <w:rtl/>
          <w:lang w:bidi="ar-SA"/>
        </w:rPr>
      </w:pPr>
      <w:r>
        <w:rPr>
          <w:rFonts w:ascii="Simplified Arabic" w:eastAsiaTheme="minorHAnsi" w:hAnsi="Simplified Arabic" w:cs="Simplified Arabic" w:hint="cs"/>
          <w:sz w:val="32"/>
          <w:szCs w:val="32"/>
          <w:rtl/>
          <w:lang w:bidi="ar-SA"/>
        </w:rPr>
        <w:t xml:space="preserve">   </w:t>
      </w:r>
      <w:r w:rsidR="00D347EF" w:rsidRPr="00D347EF">
        <w:rPr>
          <w:rFonts w:ascii="Simplified Arabic" w:eastAsiaTheme="minorHAnsi" w:hAnsi="Simplified Arabic" w:cs="Simplified Arabic"/>
          <w:sz w:val="32"/>
          <w:szCs w:val="32"/>
          <w:rtl/>
          <w:lang w:bidi="ar-SA"/>
        </w:rPr>
        <w:t>طبيعي من لاشين، وهو أحد أبناء الطبقة المتوسطة المشغولة بذاتها، أن يركز في أعماله على شخصيات هذه الطبقة وقيمها. فالبيئة الرئيسة في معظم قصصه هي المدينة، حيث يركز على مشهدين أساسيين: الأول خاص، يتم داخل منازل الطبقة المتوسطة. والثاني عام، يتمثل في المقاهي، ومكاتب الحكومة، وشوارع المناطق الفقيرة المزدحمة في القاهرة.</w:t>
      </w:r>
    </w:p>
    <w:p w:rsidR="00D347EF" w:rsidRDefault="00D347EF" w:rsidP="0060046E">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كان لاشين مهتما</w:t>
      </w:r>
      <w:r w:rsidR="00431861">
        <w:rPr>
          <w:rFonts w:ascii="Simplified Arabic" w:eastAsiaTheme="minorHAnsi" w:hAnsi="Simplified Arabic" w:cs="Simplified Arabic" w:hint="cs"/>
          <w:sz w:val="32"/>
          <w:szCs w:val="32"/>
          <w:rtl/>
          <w:lang w:bidi="ar-SA"/>
        </w:rPr>
        <w:t>ً</w:t>
      </w:r>
      <w:r w:rsidR="009B62C5">
        <w:rPr>
          <w:rFonts w:ascii="Simplified Arabic" w:eastAsiaTheme="minorHAnsi" w:hAnsi="Simplified Arabic" w:cs="Simplified Arabic"/>
          <w:sz w:val="32"/>
          <w:szCs w:val="32"/>
          <w:rtl/>
          <w:lang w:bidi="ar-SA"/>
        </w:rPr>
        <w:t xml:space="preserve"> ب</w:t>
      </w:r>
      <w:r w:rsidRPr="00D347EF">
        <w:rPr>
          <w:rFonts w:ascii="Simplified Arabic" w:eastAsiaTheme="minorHAnsi" w:hAnsi="Simplified Arabic" w:cs="Simplified Arabic"/>
          <w:sz w:val="32"/>
          <w:szCs w:val="32"/>
          <w:rtl/>
          <w:lang w:bidi="ar-SA"/>
        </w:rPr>
        <w:t xml:space="preserve">تسجيل الحالة الاجتماعية الشاملة لحياة المدينة وسكانها من خلال القصة القصيرة، محاولةً منه لتجذير القصة القصيرة في حياة الطبقة المتوسطة التي تشكل الجزء الرئيس من جماهير القراء الجدد. </w:t>
      </w:r>
      <w:r w:rsidR="0060046E">
        <w:rPr>
          <w:rFonts w:ascii="Simplified Arabic" w:eastAsiaTheme="minorHAnsi" w:hAnsi="Simplified Arabic" w:cs="Simplified Arabic" w:hint="cs"/>
          <w:sz w:val="32"/>
          <w:szCs w:val="32"/>
          <w:rtl/>
          <w:lang w:bidi="ar-SA"/>
        </w:rPr>
        <w:t xml:space="preserve">إذ </w:t>
      </w:r>
      <w:r w:rsidR="0060046E" w:rsidRPr="00D347EF">
        <w:rPr>
          <w:rFonts w:ascii="Simplified Arabic" w:eastAsiaTheme="minorHAnsi" w:hAnsi="Simplified Arabic" w:cs="Simplified Arabic"/>
          <w:sz w:val="32"/>
          <w:szCs w:val="32"/>
          <w:rtl/>
          <w:lang w:bidi="ar-SA"/>
        </w:rPr>
        <w:t>طو</w:t>
      </w:r>
      <w:r w:rsidR="0060046E">
        <w:rPr>
          <w:rFonts w:ascii="Simplified Arabic" w:eastAsiaTheme="minorHAnsi" w:hAnsi="Simplified Arabic" w:cs="Simplified Arabic" w:hint="cs"/>
          <w:sz w:val="32"/>
          <w:szCs w:val="32"/>
          <w:rtl/>
          <w:lang w:bidi="ar-SA"/>
        </w:rPr>
        <w:t>ّ</w:t>
      </w:r>
      <w:r w:rsidR="0060046E" w:rsidRPr="00D347EF">
        <w:rPr>
          <w:rFonts w:ascii="Simplified Arabic" w:eastAsiaTheme="minorHAnsi" w:hAnsi="Simplified Arabic" w:cs="Simplified Arabic"/>
          <w:sz w:val="32"/>
          <w:szCs w:val="32"/>
          <w:rtl/>
          <w:lang w:bidi="ar-SA"/>
        </w:rPr>
        <w:t xml:space="preserve">رت </w:t>
      </w:r>
      <w:r w:rsidRPr="00D347EF">
        <w:rPr>
          <w:rFonts w:ascii="Simplified Arabic" w:eastAsiaTheme="minorHAnsi" w:hAnsi="Simplified Arabic" w:cs="Simplified Arabic"/>
          <w:sz w:val="32"/>
          <w:szCs w:val="32"/>
          <w:rtl/>
          <w:lang w:bidi="ar-SA"/>
        </w:rPr>
        <w:t>معالجة لاشين لجوانب مختلفة من الحياة الاجتماعية في ذلك الوقت، الكثير</w:t>
      </w:r>
      <w:r w:rsidR="0060046E">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من الاهتمامات الموضوعية عند من سبقه من الكتاب، وذلك بانعكاس الجوهر في شكل قصصي ناضج. فضلا</w:t>
      </w:r>
      <w:r w:rsidR="0023638C">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عن معالجته للموضوعات الأساسية المعاصرة للقصة العربية القصيرة، فإنه تفوق في تطوير موضوع الصراع الحساس بين المدينة والريف.</w:t>
      </w:r>
    </w:p>
    <w:p w:rsidR="0060046E" w:rsidRPr="00D347EF" w:rsidRDefault="0060046E" w:rsidP="0060046E">
      <w:pPr>
        <w:spacing w:after="200"/>
        <w:jc w:val="both"/>
        <w:rPr>
          <w:rFonts w:ascii="Simplified Arabic" w:eastAsiaTheme="minorHAnsi" w:hAnsi="Simplified Arabic" w:cs="Simplified Arabic"/>
          <w:sz w:val="32"/>
          <w:szCs w:val="32"/>
          <w:rtl/>
          <w:lang w:bidi="ar-SA"/>
        </w:rPr>
      </w:pPr>
    </w:p>
    <w:p w:rsidR="00D347EF" w:rsidRPr="00D347EF" w:rsidRDefault="00D347EF" w:rsidP="00D347EF">
      <w:pPr>
        <w:spacing w:after="200"/>
        <w:jc w:val="both"/>
        <w:rPr>
          <w:rFonts w:ascii="Simplified Arabic" w:eastAsiaTheme="minorHAnsi" w:hAnsi="Simplified Arabic" w:cs="Simplified Arabic"/>
          <w:b/>
          <w:bCs/>
          <w:sz w:val="36"/>
          <w:szCs w:val="36"/>
          <w:rtl/>
          <w:lang w:bidi="ar-SA"/>
        </w:rPr>
      </w:pPr>
      <w:r w:rsidRPr="00D347EF">
        <w:rPr>
          <w:rFonts w:ascii="Simplified Arabic" w:eastAsiaTheme="minorHAnsi" w:hAnsi="Simplified Arabic" w:cs="Simplified Arabic"/>
          <w:b/>
          <w:bCs/>
          <w:sz w:val="36"/>
          <w:szCs w:val="36"/>
          <w:rtl/>
          <w:lang w:bidi="ar-SA"/>
        </w:rPr>
        <w:t>حديث القرية: نقطة تحول</w:t>
      </w:r>
    </w:p>
    <w:p w:rsidR="00D347EF" w:rsidRPr="00D347EF" w:rsidRDefault="00D347EF" w:rsidP="00C5745C">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تركز رائعة لاشين "حديث القرية" على الصراع بين مفاهيم الريف </w:t>
      </w:r>
      <w:r w:rsidR="0060046E" w:rsidRPr="00D347EF">
        <w:rPr>
          <w:rFonts w:ascii="Simplified Arabic" w:eastAsiaTheme="minorHAnsi" w:hAnsi="Simplified Arabic" w:cs="Simplified Arabic"/>
          <w:sz w:val="32"/>
          <w:szCs w:val="32"/>
          <w:rtl/>
          <w:lang w:bidi="ar-SA"/>
        </w:rPr>
        <w:t>وقيم</w:t>
      </w:r>
      <w:r w:rsidR="0060046E">
        <w:rPr>
          <w:rFonts w:ascii="Simplified Arabic" w:eastAsiaTheme="minorHAnsi" w:hAnsi="Simplified Arabic" w:cs="Simplified Arabic" w:hint="cs"/>
          <w:sz w:val="32"/>
          <w:szCs w:val="32"/>
          <w:rtl/>
          <w:lang w:bidi="ar-SA"/>
        </w:rPr>
        <w:t>ه</w:t>
      </w:r>
      <w:r w:rsidR="0060046E" w:rsidRPr="00D347EF">
        <w:rPr>
          <w:rFonts w:ascii="Simplified Arabic" w:eastAsiaTheme="minorHAnsi" w:hAnsi="Simplified Arabic" w:cs="Simplified Arabic"/>
          <w:sz w:val="32"/>
          <w:szCs w:val="32"/>
          <w:rtl/>
          <w:lang w:bidi="ar-SA"/>
        </w:rPr>
        <w:t xml:space="preserve"> </w:t>
      </w:r>
      <w:r w:rsidRPr="00D347EF">
        <w:rPr>
          <w:rFonts w:ascii="Simplified Arabic" w:eastAsiaTheme="minorHAnsi" w:hAnsi="Simplified Arabic" w:cs="Simplified Arabic"/>
          <w:sz w:val="32"/>
          <w:szCs w:val="32"/>
          <w:rtl/>
          <w:lang w:bidi="ar-SA"/>
        </w:rPr>
        <w:t>ونظيراتها لدى المدينة. وكذلك الصراع بين التحديث والأفكار الدينية التقليدية. تبدأ القصة باستعمال الراوي بضمير المتكلم، وهو يتحدث الى القارئ عن يوم قضاه في الريف. لقد فتن بجمال الريف ونقاوته، وفي الوقت نفسه تعجب من تعاسة الفلاحين الذين يبدو البون شاسعا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بين بؤسهم وبين جمال البيئة حولهم. </w:t>
      </w:r>
      <w:r w:rsidR="00C5745C">
        <w:rPr>
          <w:rFonts w:ascii="Simplified Arabic" w:eastAsiaTheme="minorHAnsi" w:hAnsi="Simplified Arabic" w:cs="Simplified Arabic" w:hint="cs"/>
          <w:sz w:val="32"/>
          <w:szCs w:val="32"/>
          <w:rtl/>
          <w:lang w:bidi="ar-SA"/>
        </w:rPr>
        <w:t>و</w:t>
      </w:r>
      <w:r w:rsidRPr="00D347EF">
        <w:rPr>
          <w:rFonts w:ascii="Simplified Arabic" w:eastAsiaTheme="minorHAnsi" w:hAnsi="Simplified Arabic" w:cs="Simplified Arabic"/>
          <w:sz w:val="32"/>
          <w:szCs w:val="32"/>
          <w:rtl/>
          <w:lang w:bidi="ar-SA"/>
        </w:rPr>
        <w:t>عندما رثى لحال الفلاحين أمام صديقه، سخر منه ومن تعاطفه المفرط. يستقبل الناس في القرية هذين المثقفين ويدور حديث يليق بالمتنورين، حيث النظريات العميقة عن "التنوّر". وحين يشعر الأهالي الذين كان الراوي</w:t>
      </w:r>
      <w:r w:rsidR="00BD0120">
        <w:rPr>
          <w:rFonts w:ascii="Simplified Arabic" w:eastAsiaTheme="minorHAnsi" w:hAnsi="Simplified Arabic" w:cs="Simplified Arabic"/>
          <w:sz w:val="32"/>
          <w:szCs w:val="32"/>
          <w:rtl/>
          <w:lang w:bidi="ar-SA"/>
        </w:rPr>
        <w:t xml:space="preserve"> قد وصفهم بالفقر والجهل والتخلف</w:t>
      </w:r>
      <w:r w:rsidRPr="00D347EF">
        <w:rPr>
          <w:rFonts w:ascii="Simplified Arabic" w:eastAsiaTheme="minorHAnsi" w:hAnsi="Simplified Arabic" w:cs="Simplified Arabic"/>
          <w:sz w:val="32"/>
          <w:szCs w:val="32"/>
          <w:rtl/>
          <w:lang w:bidi="ar-SA"/>
        </w:rPr>
        <w:t xml:space="preserve">– وكأن هذا ذنبهم على </w:t>
      </w:r>
      <w:r w:rsidRPr="00D347EF">
        <w:rPr>
          <w:rFonts w:ascii="Simplified Arabic" w:eastAsiaTheme="minorHAnsi" w:hAnsi="Simplified Arabic" w:cs="Simplified Arabic"/>
          <w:sz w:val="32"/>
          <w:szCs w:val="32"/>
          <w:rtl/>
          <w:lang w:bidi="ar-SA"/>
        </w:rPr>
        <w:lastRenderedPageBreak/>
        <w:t>نحو مباشر ويس</w:t>
      </w:r>
      <w:r w:rsidR="00BD0120">
        <w:rPr>
          <w:rFonts w:ascii="Simplified Arabic" w:eastAsiaTheme="minorHAnsi" w:hAnsi="Simplified Arabic" w:cs="Simplified Arabic"/>
          <w:sz w:val="32"/>
          <w:szCs w:val="32"/>
          <w:rtl/>
          <w:lang w:bidi="ar-SA"/>
        </w:rPr>
        <w:t>تحقون عليه اللوم بل ربما العقاب</w:t>
      </w:r>
      <w:r w:rsidRPr="00D347EF">
        <w:rPr>
          <w:rFonts w:ascii="Simplified Arabic" w:eastAsiaTheme="minorHAnsi" w:hAnsi="Simplified Arabic" w:cs="Simplified Arabic"/>
          <w:sz w:val="32"/>
          <w:szCs w:val="32"/>
          <w:rtl/>
          <w:lang w:bidi="ar-SA"/>
        </w:rPr>
        <w:t>– حين يشعر الأهالي بالقهر أمام كل هذا التنوّر، الشعور الذي لا يستنكف الضيفين من تعميقه بأن يتحدثوا حديثا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جانبيا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بلغة اجنبية تقصي مستمعيهم أبعد وأبعد، يقررون اللجوء الى الشيخ محسن، الذي يحضر في قفطان أحمر ويرحب بحفاوة بالضيفين. ثم يدخل مباشرة في موضوعه مباشرة مستحوذا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تماما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على الساحة. لقد كان لتوه عائدا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من عند العمدة والمأمور وملما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بأدق تفاصيل قتل إسكافي القرية لزوجته وعشيقها. بين الحوقلات والاستغفارات وشغف الاستماع الى القصة البوليسية، يتضاءل وجود الضيفين وتترسخ لدى الجميع مخاطر التطلع والطمع في أكثر مما قدره الله لخلقه من رزق مكتوب. </w:t>
      </w:r>
      <w:r w:rsidR="00BD0120" w:rsidRPr="00D347EF">
        <w:rPr>
          <w:rFonts w:ascii="Simplified Arabic" w:eastAsiaTheme="minorHAnsi" w:hAnsi="Simplified Arabic" w:cs="Simplified Arabic" w:hint="cs"/>
          <w:sz w:val="32"/>
          <w:szCs w:val="32"/>
          <w:rtl/>
          <w:lang w:bidi="ar-SA"/>
        </w:rPr>
        <w:t>فالإسكافي</w:t>
      </w:r>
      <w:r w:rsidRPr="00D347EF">
        <w:rPr>
          <w:rFonts w:ascii="Simplified Arabic" w:eastAsiaTheme="minorHAnsi" w:hAnsi="Simplified Arabic" w:cs="Simplified Arabic"/>
          <w:sz w:val="32"/>
          <w:szCs w:val="32"/>
          <w:rtl/>
          <w:lang w:bidi="ar-SA"/>
        </w:rPr>
        <w:t xml:space="preserve"> كان قد طاوع زوجته وذهبا سوية لخدمة رجل وافد في بيته لتحسين حالتهما المعيشية. وما أن ين</w:t>
      </w:r>
      <w:r w:rsidR="00431861">
        <w:rPr>
          <w:rFonts w:ascii="Simplified Arabic" w:eastAsiaTheme="minorHAnsi" w:hAnsi="Simplified Arabic" w:cs="Simplified Arabic"/>
          <w:sz w:val="32"/>
          <w:szCs w:val="32"/>
          <w:rtl/>
          <w:lang w:bidi="ar-SA"/>
        </w:rPr>
        <w:t xml:space="preserve">هي الشيخ موعظته ويتأكد </w:t>
      </w:r>
      <w:r w:rsidR="00431861">
        <w:rPr>
          <w:rFonts w:ascii="Simplified Arabic" w:eastAsiaTheme="minorHAnsi" w:hAnsi="Simplified Arabic" w:cs="Simplified Arabic" w:hint="cs"/>
          <w:sz w:val="32"/>
          <w:szCs w:val="32"/>
          <w:rtl/>
          <w:lang w:bidi="ar-SA"/>
        </w:rPr>
        <w:t>أ</w:t>
      </w:r>
      <w:r w:rsidRPr="00D347EF">
        <w:rPr>
          <w:rFonts w:ascii="Simplified Arabic" w:eastAsiaTheme="minorHAnsi" w:hAnsi="Simplified Arabic" w:cs="Simplified Arabic"/>
          <w:sz w:val="32"/>
          <w:szCs w:val="32"/>
          <w:rtl/>
          <w:lang w:bidi="ar-SA"/>
        </w:rPr>
        <w:t xml:space="preserve">نه فاز بوجدان الجمع </w:t>
      </w:r>
      <w:r w:rsidR="00C5745C" w:rsidRPr="00D347EF">
        <w:rPr>
          <w:rFonts w:ascii="Simplified Arabic" w:eastAsiaTheme="minorHAnsi" w:hAnsi="Simplified Arabic" w:cs="Simplified Arabic"/>
          <w:sz w:val="32"/>
          <w:szCs w:val="32"/>
          <w:rtl/>
          <w:lang w:bidi="ar-SA"/>
        </w:rPr>
        <w:t>وعقول</w:t>
      </w:r>
      <w:r w:rsidR="00C5745C">
        <w:rPr>
          <w:rFonts w:ascii="Simplified Arabic" w:eastAsiaTheme="minorHAnsi" w:hAnsi="Simplified Arabic" w:cs="Simplified Arabic" w:hint="cs"/>
          <w:sz w:val="32"/>
          <w:szCs w:val="32"/>
          <w:rtl/>
          <w:lang w:bidi="ar-SA"/>
        </w:rPr>
        <w:t>هم</w:t>
      </w:r>
      <w:r w:rsidR="00C5745C" w:rsidRPr="00D347EF">
        <w:rPr>
          <w:rFonts w:ascii="Simplified Arabic" w:eastAsiaTheme="minorHAnsi" w:hAnsi="Simplified Arabic" w:cs="Simplified Arabic"/>
          <w:sz w:val="32"/>
          <w:szCs w:val="32"/>
          <w:rtl/>
          <w:lang w:bidi="ar-SA"/>
        </w:rPr>
        <w:t xml:space="preserve"> </w:t>
      </w:r>
      <w:r w:rsidRPr="00D347EF">
        <w:rPr>
          <w:rFonts w:ascii="Simplified Arabic" w:eastAsiaTheme="minorHAnsi" w:hAnsi="Simplified Arabic" w:cs="Simplified Arabic"/>
          <w:sz w:val="32"/>
          <w:szCs w:val="32"/>
          <w:rtl/>
          <w:lang w:bidi="ar-SA"/>
        </w:rPr>
        <w:t>حتى يقوم من المجلس فيتبعه أهل القرية ويتركوا الضيفين ساهمين يتطلعان الى ذؤابة مصباح تتضاءل حتى يكاد الظلام يغلفهما. هنا توظف القصة بناء قصصيا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محكما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يأتي من خلال التداخل بين القصة الرئيسة والقصة المضمنة فيها، التي ت</w:t>
      </w:r>
      <w:r w:rsidR="0023638C">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روى خلال أحاديث السمر. تصل القصتان الى مرحلة من الصراع خلال صراع آخر بين الضيفين وبين الشيخ الذي يمثل القيادة الدينية للفلاحين، التي تعني بالتالي القيادة ا</w:t>
      </w:r>
      <w:r w:rsidR="00C5745C">
        <w:rPr>
          <w:rFonts w:ascii="Simplified Arabic" w:eastAsiaTheme="minorHAnsi" w:hAnsi="Simplified Arabic" w:cs="Simplified Arabic"/>
          <w:sz w:val="32"/>
          <w:szCs w:val="32"/>
          <w:rtl/>
          <w:lang w:bidi="ar-SA"/>
        </w:rPr>
        <w:t xml:space="preserve">لفكرية التقليدية. </w:t>
      </w:r>
      <w:r w:rsidR="00C5745C">
        <w:rPr>
          <w:rFonts w:ascii="Simplified Arabic" w:eastAsiaTheme="minorHAnsi" w:hAnsi="Simplified Arabic" w:cs="Simplified Arabic" w:hint="cs"/>
          <w:sz w:val="32"/>
          <w:szCs w:val="32"/>
          <w:rtl/>
          <w:lang w:bidi="ar-SA"/>
        </w:rPr>
        <w:t xml:space="preserve">إذ </w:t>
      </w:r>
      <w:r w:rsidR="00C5745C">
        <w:rPr>
          <w:rFonts w:ascii="Simplified Arabic" w:eastAsiaTheme="minorHAnsi" w:hAnsi="Simplified Arabic" w:cs="Simplified Arabic"/>
          <w:sz w:val="32"/>
          <w:szCs w:val="32"/>
          <w:rtl/>
          <w:lang w:bidi="ar-SA"/>
        </w:rPr>
        <w:t>لا يقدم الشيخ– من خلال سرد</w:t>
      </w:r>
      <w:r w:rsidR="00C5745C">
        <w:rPr>
          <w:rFonts w:ascii="Simplified Arabic" w:eastAsiaTheme="minorHAnsi" w:hAnsi="Simplified Arabic" w:cs="Simplified Arabic" w:hint="cs"/>
          <w:sz w:val="32"/>
          <w:szCs w:val="32"/>
          <w:rtl/>
          <w:lang w:bidi="ar-SA"/>
        </w:rPr>
        <w:t>ه</w:t>
      </w:r>
      <w:r w:rsidRPr="00D347EF">
        <w:rPr>
          <w:rFonts w:ascii="Simplified Arabic" w:eastAsiaTheme="minorHAnsi" w:hAnsi="Simplified Arabic" w:cs="Simplified Arabic"/>
          <w:sz w:val="32"/>
          <w:szCs w:val="32"/>
          <w:rtl/>
          <w:lang w:bidi="ar-SA"/>
        </w:rPr>
        <w:t xml:space="preserve"> لقصة الإسكافي- رؤية مختلفة تماما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عن الحياة في القرية فقط، بل يحاول تأكيد وجوده وتأثيره في القصة من خلال كونه راويا</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للقصة المضمنة. ينعكس الصراع بين مفكري المدينة والقرية (وهما يرمزان الى الصراع بين التقليديين وبين الطليعيين الجدد) على المستوى البنائي خلال السرد المكثف للقصتين في الإطار العام للقصة.</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hint="cs"/>
          <w:sz w:val="32"/>
          <w:szCs w:val="32"/>
          <w:rtl/>
          <w:lang w:bidi="ar-SA"/>
        </w:rPr>
        <w:t xml:space="preserve">   </w:t>
      </w:r>
      <w:r w:rsidRPr="00D347EF">
        <w:rPr>
          <w:rFonts w:ascii="Simplified Arabic" w:eastAsiaTheme="minorHAnsi" w:hAnsi="Simplified Arabic" w:cs="Simplified Arabic"/>
          <w:sz w:val="32"/>
          <w:szCs w:val="32"/>
          <w:rtl/>
          <w:lang w:bidi="ar-SA"/>
        </w:rPr>
        <w:t>لقد سم</w:t>
      </w:r>
      <w:r w:rsidR="00431861">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ى لاشين قصته بـ"حديث القرية" ليذك</w:t>
      </w:r>
      <w:r w:rsidR="00C5745C">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ر القارئ بأحاديث السمر التي تشكل البؤرة لبناء القصة، وليؤكد أن القصة ليست مأساة ذلك الإسكافي وثأره، التي تشكل الحبكة الرئيسة للقصة داخل إطار القصة العام، ولا تشكل سوى ثلث النص. بل إن القصة هي ذلك الحديث الذي سبق القصة وصاحبها واستمر بعد سردها. هذا هو </w:t>
      </w:r>
      <w:r w:rsidRPr="00D347EF">
        <w:rPr>
          <w:rFonts w:ascii="Simplified Arabic" w:eastAsiaTheme="minorHAnsi" w:hAnsi="Simplified Arabic" w:cs="Simplified Arabic"/>
          <w:sz w:val="32"/>
          <w:szCs w:val="32"/>
          <w:rtl/>
          <w:lang w:bidi="ar-SA"/>
        </w:rPr>
        <w:lastRenderedPageBreak/>
        <w:t>الو</w:t>
      </w:r>
      <w:r w:rsidR="00C5745C">
        <w:rPr>
          <w:rFonts w:ascii="Simplified Arabic" w:eastAsiaTheme="minorHAnsi" w:hAnsi="Simplified Arabic" w:cs="Simplified Arabic" w:hint="cs"/>
          <w:sz w:val="32"/>
          <w:szCs w:val="32"/>
          <w:rtl/>
          <w:lang w:bidi="ar-SA"/>
        </w:rPr>
        <w:t>ا</w:t>
      </w:r>
      <w:r w:rsidRPr="00D347EF">
        <w:rPr>
          <w:rFonts w:ascii="Simplified Arabic" w:eastAsiaTheme="minorHAnsi" w:hAnsi="Simplified Arabic" w:cs="Simplified Arabic"/>
          <w:sz w:val="32"/>
          <w:szCs w:val="32"/>
          <w:rtl/>
          <w:lang w:bidi="ar-SA"/>
        </w:rPr>
        <w:t>قع؛ لأن لاشين مهتم بصراع السلطة بين رواة القصة من رجال المدينة والقرية. إنه الحديث الذي يتخلل الحدث ويعطي شكلا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للتناقضات داخل القصة. </w:t>
      </w:r>
    </w:p>
    <w:p w:rsidR="00D347EF" w:rsidRPr="00D347EF" w:rsidRDefault="00D347EF" w:rsidP="00A74002">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يتمثل أحد عناصر البناء الرئيسة في هذه القصة في الانسجام مع الموضوع. إذ نجد البطل (الإسكافي) شخصية يتعاطف معها الفلاحون، لكن يمكنهم أن ينفصلوا عنه، وينظروا إليه نظرة دونية، ويسخروا من محاولته تسلق السلم الاجتماعي. </w:t>
      </w:r>
      <w:r w:rsidR="00C5745C">
        <w:rPr>
          <w:rFonts w:ascii="Simplified Arabic" w:eastAsiaTheme="minorHAnsi" w:hAnsi="Simplified Arabic" w:cs="Simplified Arabic" w:hint="cs"/>
          <w:sz w:val="32"/>
          <w:szCs w:val="32"/>
          <w:rtl/>
          <w:lang w:bidi="ar-SA"/>
        </w:rPr>
        <w:t xml:space="preserve">إذ </w:t>
      </w:r>
      <w:r w:rsidRPr="00D347EF">
        <w:rPr>
          <w:rFonts w:ascii="Simplified Arabic" w:eastAsiaTheme="minorHAnsi" w:hAnsi="Simplified Arabic" w:cs="Simplified Arabic"/>
          <w:sz w:val="32"/>
          <w:szCs w:val="32"/>
          <w:rtl/>
          <w:lang w:bidi="ar-SA"/>
        </w:rPr>
        <w:t>يبدو الراوي (الضيف) صبورا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ومخلصا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في دعوته للإصلاح، فقد ظهر رجلا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فاضلا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بعكس رجل المدينة الذي خدع الإسكافي، وقضى على حياته. هناك أيضا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الطريقة التي عبّر بها الراوي عن آرائه التي يبدو من الصعب على أصدقائه من المدينة، ناهيك عن الفلاحين، أن يستوعبوها. وإخفاقه في التواصل مؤشر على عدم قدرة الطبقة الجديدة من المفكرين أن </w:t>
      </w:r>
      <w:r w:rsidR="00A74002">
        <w:rPr>
          <w:rFonts w:ascii="Simplified Arabic" w:eastAsiaTheme="minorHAnsi" w:hAnsi="Simplified Arabic" w:cs="Simplified Arabic" w:hint="cs"/>
          <w:sz w:val="32"/>
          <w:szCs w:val="32"/>
          <w:rtl/>
          <w:lang w:bidi="ar-SA"/>
        </w:rPr>
        <w:t>يؤدّوا</w:t>
      </w:r>
      <w:r w:rsidRPr="00D347EF">
        <w:rPr>
          <w:rFonts w:ascii="Simplified Arabic" w:eastAsiaTheme="minorHAnsi" w:hAnsi="Simplified Arabic" w:cs="Simplified Arabic"/>
          <w:sz w:val="32"/>
          <w:szCs w:val="32"/>
          <w:rtl/>
          <w:lang w:bidi="ar-SA"/>
        </w:rPr>
        <w:t xml:space="preserve"> دورا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مؤثرا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في مجتمعاتهم.</w:t>
      </w:r>
    </w:p>
    <w:p w:rsidR="00D347EF" w:rsidRPr="00D347EF" w:rsidRDefault="00D347EF" w:rsidP="00D347EF">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القصة مختصرة أسلوبيا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لكنها ثرية في معالجتها، وقدمت تحليلا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عميقا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للصراع بين ثقافتين متمايزتين. لقد حافظت القصة على توازن فني دقيق واستعملت القيمة الشعرية الكاملة للألفاظ، ووظفت رموزا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إيحائية، رسمت خطوطا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على الأضواء المختلفة لتكشف بوضوح المشهد والشخصيات. استعمل لاشين وصف البيئة لإغناء الحديث والشخصيات بطرق إيحائية وتضمينية، وتحقيق التكامل للعناصر القصصية.</w:t>
      </w:r>
    </w:p>
    <w:p w:rsidR="001F7352" w:rsidRDefault="00D347EF" w:rsidP="003C0A18">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قدّم لاش</w:t>
      </w:r>
      <w:r w:rsidRPr="00D347EF">
        <w:rPr>
          <w:rFonts w:ascii="Simplified Arabic" w:eastAsiaTheme="minorHAnsi" w:hAnsi="Simplified Arabic" w:cs="Simplified Arabic" w:hint="cs"/>
          <w:sz w:val="32"/>
          <w:szCs w:val="32"/>
          <w:rtl/>
          <w:lang w:bidi="ar-SA"/>
        </w:rPr>
        <w:t>ي</w:t>
      </w:r>
      <w:r w:rsidRPr="00D347EF">
        <w:rPr>
          <w:rFonts w:ascii="Simplified Arabic" w:eastAsiaTheme="minorHAnsi" w:hAnsi="Simplified Arabic" w:cs="Simplified Arabic"/>
          <w:sz w:val="32"/>
          <w:szCs w:val="32"/>
          <w:rtl/>
          <w:lang w:bidi="ar-SA"/>
        </w:rPr>
        <w:t>ن في هذه القصة وقصص أخرى كثيرة عناصر السخرية، والتوازي في البناء، لاسيما في تقديم الشخصيات المتناقضة وشبكة العلاقات المعقدة والمتفاعلة داخل النص. ويؤسس الاستقطاب بين مجموعتين مختلفتين من الشخصيات شبكة واسعة من التشابه والاختلاف بين شخصيات القصة الرئيسة، بحيث تجعل القارئ قادرا</w:t>
      </w:r>
      <w:r w:rsidR="00A74002">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على استيعاب المستويات المتعددة لمعنى النص.</w:t>
      </w:r>
    </w:p>
    <w:p w:rsidR="00045621" w:rsidRDefault="00045621" w:rsidP="003C0A18">
      <w:pPr>
        <w:spacing w:after="200"/>
        <w:jc w:val="both"/>
        <w:rPr>
          <w:rFonts w:ascii="Simplified Arabic" w:eastAsiaTheme="minorHAnsi" w:hAnsi="Simplified Arabic" w:cs="Simplified Arabic"/>
          <w:sz w:val="32"/>
          <w:szCs w:val="32"/>
          <w:rtl/>
          <w:lang w:bidi="ar-SA"/>
        </w:rPr>
      </w:pPr>
    </w:p>
    <w:p w:rsidR="00045621" w:rsidRPr="00D347EF" w:rsidRDefault="00045621" w:rsidP="003C0A18">
      <w:pPr>
        <w:spacing w:after="200"/>
        <w:jc w:val="both"/>
        <w:rPr>
          <w:rFonts w:ascii="Simplified Arabic" w:eastAsiaTheme="minorHAnsi" w:hAnsi="Simplified Arabic" w:cs="Simplified Arabic"/>
          <w:sz w:val="32"/>
          <w:szCs w:val="32"/>
          <w:rtl/>
          <w:lang w:bidi="ar-SA"/>
        </w:rPr>
      </w:pPr>
    </w:p>
    <w:p w:rsidR="00D347EF" w:rsidRPr="00D347EF" w:rsidRDefault="00D347EF" w:rsidP="00D347EF">
      <w:pPr>
        <w:spacing w:after="200"/>
        <w:jc w:val="both"/>
        <w:rPr>
          <w:rFonts w:ascii="Simplified Arabic" w:eastAsiaTheme="minorHAnsi" w:hAnsi="Simplified Arabic" w:cs="Simplified Arabic"/>
          <w:b/>
          <w:bCs/>
          <w:sz w:val="36"/>
          <w:szCs w:val="36"/>
          <w:rtl/>
          <w:lang w:bidi="ar-SA"/>
        </w:rPr>
      </w:pPr>
      <w:r w:rsidRPr="00D347EF">
        <w:rPr>
          <w:rFonts w:ascii="Simplified Arabic" w:eastAsiaTheme="minorHAnsi" w:hAnsi="Simplified Arabic" w:cs="Simplified Arabic" w:hint="cs"/>
          <w:b/>
          <w:bCs/>
          <w:sz w:val="36"/>
          <w:szCs w:val="36"/>
          <w:rtl/>
          <w:lang w:bidi="ar-SA"/>
        </w:rPr>
        <w:lastRenderedPageBreak/>
        <w:t>4/</w:t>
      </w:r>
      <w:r w:rsidRPr="00D347EF">
        <w:rPr>
          <w:rFonts w:ascii="Simplified Arabic" w:eastAsiaTheme="minorHAnsi" w:hAnsi="Simplified Arabic" w:cs="Simplified Arabic"/>
          <w:b/>
          <w:bCs/>
          <w:sz w:val="36"/>
          <w:szCs w:val="36"/>
          <w:rtl/>
          <w:lang w:bidi="ar-SA"/>
        </w:rPr>
        <w:t>الرومانسية الاشتراكية</w:t>
      </w:r>
    </w:p>
    <w:p w:rsidR="00D347EF" w:rsidRPr="00D347EF" w:rsidRDefault="000002C1" w:rsidP="00D347EF">
      <w:pPr>
        <w:spacing w:after="200"/>
        <w:jc w:val="both"/>
        <w:rPr>
          <w:rFonts w:ascii="Simplified Arabic" w:eastAsiaTheme="minorHAnsi" w:hAnsi="Simplified Arabic" w:cs="Simplified Arabic"/>
          <w:sz w:val="32"/>
          <w:szCs w:val="32"/>
          <w:rtl/>
          <w:lang w:bidi="ar-SA"/>
        </w:rPr>
      </w:pPr>
      <w:r>
        <w:rPr>
          <w:rFonts w:ascii="Simplified Arabic" w:eastAsiaTheme="minorHAnsi" w:hAnsi="Simplified Arabic" w:cs="Simplified Arabic"/>
          <w:sz w:val="32"/>
          <w:szCs w:val="32"/>
          <w:rtl/>
          <w:lang w:bidi="ar-SA"/>
        </w:rPr>
        <w:t xml:space="preserve">ظهر هذا الاتجاه نتيجة ردة فعل </w:t>
      </w:r>
      <w:r>
        <w:rPr>
          <w:rFonts w:ascii="Simplified Arabic" w:eastAsiaTheme="minorHAnsi" w:hAnsi="Simplified Arabic" w:cs="Simplified Arabic" w:hint="cs"/>
          <w:sz w:val="32"/>
          <w:szCs w:val="32"/>
          <w:rtl/>
          <w:lang w:bidi="ar-SA"/>
        </w:rPr>
        <w:t xml:space="preserve">على </w:t>
      </w:r>
      <w:r w:rsidR="00D347EF" w:rsidRPr="00D347EF">
        <w:rPr>
          <w:rFonts w:ascii="Simplified Arabic" w:eastAsiaTheme="minorHAnsi" w:hAnsi="Simplified Arabic" w:cs="Simplified Arabic"/>
          <w:sz w:val="32"/>
          <w:szCs w:val="32"/>
          <w:rtl/>
          <w:lang w:bidi="ar-SA"/>
        </w:rPr>
        <w:t>هيمنة مثاليات الطبقة الوسطى، وانتشار القصة القصيرة العاطفية الهاربة من الواقع، خلال الأربعينيات وبداية الخمسينيات</w:t>
      </w:r>
      <w:r w:rsidR="00A74002">
        <w:rPr>
          <w:rFonts w:ascii="Simplified Arabic" w:eastAsiaTheme="minorHAnsi" w:hAnsi="Simplified Arabic" w:cs="Simplified Arabic" w:hint="cs"/>
          <w:sz w:val="32"/>
          <w:szCs w:val="32"/>
          <w:rtl/>
          <w:lang w:bidi="ar-SA"/>
        </w:rPr>
        <w:t xml:space="preserve"> من القرن العشرين</w:t>
      </w:r>
      <w:r w:rsidR="00D347EF" w:rsidRPr="00D347EF">
        <w:rPr>
          <w:rFonts w:ascii="Simplified Arabic" w:eastAsiaTheme="minorHAnsi" w:hAnsi="Simplified Arabic" w:cs="Simplified Arabic"/>
          <w:sz w:val="32"/>
          <w:szCs w:val="32"/>
          <w:rtl/>
          <w:lang w:bidi="ar-SA"/>
        </w:rPr>
        <w:t>. ويتميز</w:t>
      </w:r>
      <w:r>
        <w:rPr>
          <w:rFonts w:ascii="Simplified Arabic" w:eastAsiaTheme="minorHAnsi" w:hAnsi="Simplified Arabic" w:cs="Simplified Arabic" w:hint="cs"/>
          <w:sz w:val="32"/>
          <w:szCs w:val="32"/>
          <w:rtl/>
          <w:lang w:bidi="ar-SA"/>
        </w:rPr>
        <w:t xml:space="preserve"> هذا الاتجاه</w:t>
      </w:r>
      <w:r w:rsidR="00D347EF" w:rsidRPr="00D347EF">
        <w:rPr>
          <w:rFonts w:ascii="Simplified Arabic" w:eastAsiaTheme="minorHAnsi" w:hAnsi="Simplified Arabic" w:cs="Simplified Arabic"/>
          <w:sz w:val="32"/>
          <w:szCs w:val="32"/>
          <w:rtl/>
          <w:lang w:bidi="ar-SA"/>
        </w:rPr>
        <w:t xml:space="preserve"> بالمزج المتفرد بين الحماسة الثورية والتفاؤل الصريح، بتحقيق الاستقلال الذي طال زمن المطالبة به، وتغيير الأنظمة السياسية. ويعود الفضل لنشوء مفهوم الاشتراكية الى نشر الأفكار الثورية، والى ارتباطها الوثيق بالأيديولوجيات الماركسية، التي وصلت الى الذروة في العالم العربي خلال الخمسينيات</w:t>
      </w:r>
      <w:r w:rsidR="00A74002">
        <w:rPr>
          <w:rFonts w:ascii="Simplified Arabic" w:eastAsiaTheme="minorHAnsi" w:hAnsi="Simplified Arabic" w:cs="Simplified Arabic" w:hint="cs"/>
          <w:sz w:val="32"/>
          <w:szCs w:val="32"/>
          <w:rtl/>
          <w:lang w:bidi="ar-SA"/>
        </w:rPr>
        <w:t xml:space="preserve"> من القرن المنصرم</w:t>
      </w:r>
      <w:r w:rsidR="00D347EF" w:rsidRPr="00D347EF">
        <w:rPr>
          <w:rFonts w:ascii="Simplified Arabic" w:eastAsiaTheme="minorHAnsi" w:hAnsi="Simplified Arabic" w:cs="Simplified Arabic"/>
          <w:sz w:val="32"/>
          <w:szCs w:val="32"/>
          <w:rtl/>
          <w:lang w:bidi="ar-SA"/>
        </w:rPr>
        <w:t>. يقوم هذا النوع من الكتابة على عد تطور المجتمع معركة من أجل المستقبل، من خلال كفاح الطبقة الثورية، التي يكون فيها الأديب فنانا</w:t>
      </w:r>
      <w:r w:rsidR="00A74002">
        <w:rPr>
          <w:rFonts w:ascii="Simplified Arabic" w:eastAsiaTheme="minorHAnsi" w:hAnsi="Simplified Arabic" w:cs="Simplified Arabic" w:hint="cs"/>
          <w:sz w:val="32"/>
          <w:szCs w:val="32"/>
          <w:rtl/>
          <w:lang w:bidi="ar-SA"/>
        </w:rPr>
        <w:t>ً</w:t>
      </w:r>
      <w:r w:rsidR="00D347EF" w:rsidRPr="00D347EF">
        <w:rPr>
          <w:rFonts w:ascii="Simplified Arabic" w:eastAsiaTheme="minorHAnsi" w:hAnsi="Simplified Arabic" w:cs="Simplified Arabic"/>
          <w:sz w:val="32"/>
          <w:szCs w:val="32"/>
          <w:rtl/>
          <w:lang w:bidi="ar-SA"/>
        </w:rPr>
        <w:t xml:space="preserve"> يلتزم بمبادئ الحزب الذي ينتمي إليه. ولذا فهو ملزم بأن يصور الجوانب الإيجابية، ويفضح ويشجب العيوب التي تعوق تقدم المجتمع.</w:t>
      </w:r>
    </w:p>
    <w:p w:rsidR="00D347EF" w:rsidRPr="00D347EF" w:rsidRDefault="00BD0120" w:rsidP="000002C1">
      <w:pPr>
        <w:spacing w:after="200"/>
        <w:jc w:val="both"/>
        <w:rPr>
          <w:rFonts w:ascii="Simplified Arabic" w:eastAsiaTheme="minorHAnsi" w:hAnsi="Simplified Arabic" w:cs="Simplified Arabic"/>
          <w:sz w:val="32"/>
          <w:szCs w:val="32"/>
          <w:rtl/>
          <w:lang w:bidi="ar-SA"/>
        </w:rPr>
      </w:pPr>
      <w:r>
        <w:rPr>
          <w:rFonts w:ascii="Simplified Arabic" w:eastAsiaTheme="minorHAnsi" w:hAnsi="Simplified Arabic" w:cs="Simplified Arabic" w:hint="cs"/>
          <w:sz w:val="32"/>
          <w:szCs w:val="32"/>
          <w:rtl/>
          <w:lang w:bidi="ar-SA"/>
        </w:rPr>
        <w:t xml:space="preserve">   </w:t>
      </w:r>
      <w:r w:rsidR="00D347EF" w:rsidRPr="00D347EF">
        <w:rPr>
          <w:rFonts w:ascii="Simplified Arabic" w:eastAsiaTheme="minorHAnsi" w:hAnsi="Simplified Arabic" w:cs="Simplified Arabic"/>
          <w:sz w:val="32"/>
          <w:szCs w:val="32"/>
          <w:rtl/>
          <w:lang w:bidi="ar-SA"/>
        </w:rPr>
        <w:t xml:space="preserve">لقد راقت هذه التوجهات الاشتراكية لعدد كبير من الكتّاب بسبب مرونتها في التطبيق عبر طرق مختلفة، وأثرت فيهم. ومن هؤلاء الكتّاب الذين كانوا تحت وطأة سحر </w:t>
      </w:r>
      <w:r>
        <w:rPr>
          <w:rFonts w:ascii="Simplified Arabic" w:eastAsiaTheme="minorHAnsi" w:hAnsi="Simplified Arabic" w:cs="Simplified Arabic"/>
          <w:sz w:val="32"/>
          <w:szCs w:val="32"/>
          <w:rtl/>
          <w:lang w:bidi="ar-SA"/>
        </w:rPr>
        <w:t>الاشتراكية: زكريا الحجاوي (1914</w:t>
      </w:r>
      <w:r w:rsidR="00D347EF" w:rsidRPr="00D347EF">
        <w:rPr>
          <w:rFonts w:ascii="Simplified Arabic" w:eastAsiaTheme="minorHAnsi" w:hAnsi="Simplified Arabic" w:cs="Simplified Arabic"/>
          <w:sz w:val="32"/>
          <w:szCs w:val="32"/>
          <w:rtl/>
          <w:lang w:bidi="ar-SA"/>
        </w:rPr>
        <w:t>– 1</w:t>
      </w:r>
      <w:r>
        <w:rPr>
          <w:rFonts w:ascii="Simplified Arabic" w:eastAsiaTheme="minorHAnsi" w:hAnsi="Simplified Arabic" w:cs="Simplified Arabic"/>
          <w:sz w:val="32"/>
          <w:szCs w:val="32"/>
          <w:rtl/>
          <w:lang w:bidi="ar-SA"/>
        </w:rPr>
        <w:t>976)، وابراهيم عبد الحليم (1919</w:t>
      </w:r>
      <w:r w:rsidR="00D347EF" w:rsidRPr="00D347EF">
        <w:rPr>
          <w:rFonts w:ascii="Simplified Arabic" w:eastAsiaTheme="minorHAnsi" w:hAnsi="Simplified Arabic" w:cs="Simplified Arabic"/>
          <w:sz w:val="32"/>
          <w:szCs w:val="32"/>
          <w:rtl/>
          <w:lang w:bidi="ar-SA"/>
        </w:rPr>
        <w:t>– 19</w:t>
      </w:r>
      <w:r>
        <w:rPr>
          <w:rFonts w:ascii="Simplified Arabic" w:eastAsiaTheme="minorHAnsi" w:hAnsi="Simplified Arabic" w:cs="Simplified Arabic"/>
          <w:sz w:val="32"/>
          <w:szCs w:val="32"/>
          <w:rtl/>
          <w:lang w:bidi="ar-SA"/>
        </w:rPr>
        <w:t>81)، وعبد الرحمن الشرقاوي (1920</w:t>
      </w:r>
      <w:r w:rsidR="00D347EF" w:rsidRPr="00D347EF">
        <w:rPr>
          <w:rFonts w:ascii="Simplified Arabic" w:eastAsiaTheme="minorHAnsi" w:hAnsi="Simplified Arabic" w:cs="Simplified Arabic"/>
          <w:sz w:val="32"/>
          <w:szCs w:val="32"/>
          <w:rtl/>
          <w:lang w:bidi="ar-SA"/>
        </w:rPr>
        <w:t xml:space="preserve">– </w:t>
      </w:r>
      <w:r>
        <w:rPr>
          <w:rFonts w:ascii="Simplified Arabic" w:eastAsiaTheme="minorHAnsi" w:hAnsi="Simplified Arabic" w:cs="Simplified Arabic"/>
          <w:sz w:val="32"/>
          <w:szCs w:val="32"/>
          <w:rtl/>
          <w:lang w:bidi="ar-SA"/>
        </w:rPr>
        <w:t>1987) في مصر. وحسيب كيالي (1921– 1993)، وصالح دهني (1925</w:t>
      </w:r>
      <w:r w:rsidR="00D347EF" w:rsidRPr="00D347EF">
        <w:rPr>
          <w:rFonts w:ascii="Simplified Arabic" w:eastAsiaTheme="minorHAnsi" w:hAnsi="Simplified Arabic" w:cs="Simplified Arabic"/>
          <w:sz w:val="32"/>
          <w:szCs w:val="32"/>
          <w:rtl/>
          <w:lang w:bidi="ar-SA"/>
        </w:rPr>
        <w:t>– 2017)، وشوقي بغدادي (1928</w:t>
      </w:r>
      <w:r w:rsidR="000002C1">
        <w:rPr>
          <w:rFonts w:ascii="Simplified Arabic" w:eastAsiaTheme="minorHAnsi" w:hAnsi="Simplified Arabic" w:cs="Simplified Arabic" w:hint="cs"/>
          <w:sz w:val="32"/>
          <w:szCs w:val="32"/>
          <w:rtl/>
          <w:lang w:bidi="ar-SA"/>
        </w:rPr>
        <w:t>-   2023</w:t>
      </w:r>
      <w:r w:rsidR="00D347EF" w:rsidRPr="00D347EF">
        <w:rPr>
          <w:rFonts w:ascii="Simplified Arabic" w:eastAsiaTheme="minorHAnsi" w:hAnsi="Simplified Arabic" w:cs="Simplified Arabic"/>
          <w:sz w:val="32"/>
          <w:szCs w:val="32"/>
          <w:rtl/>
          <w:lang w:bidi="ar-SA"/>
        </w:rPr>
        <w:t>) ف</w:t>
      </w:r>
      <w:r>
        <w:rPr>
          <w:rFonts w:ascii="Simplified Arabic" w:eastAsiaTheme="minorHAnsi" w:hAnsi="Simplified Arabic" w:cs="Simplified Arabic"/>
          <w:sz w:val="32"/>
          <w:szCs w:val="32"/>
          <w:rtl/>
          <w:lang w:bidi="ar-SA"/>
        </w:rPr>
        <w:t>ي سوريا. وغائب طعمة فرمان (1927</w:t>
      </w:r>
      <w:r w:rsidR="00D347EF" w:rsidRPr="00D347EF">
        <w:rPr>
          <w:rFonts w:ascii="Simplified Arabic" w:eastAsiaTheme="minorHAnsi" w:hAnsi="Simplified Arabic" w:cs="Simplified Arabic"/>
          <w:sz w:val="32"/>
          <w:szCs w:val="32"/>
          <w:rtl/>
          <w:lang w:bidi="ar-SA"/>
        </w:rPr>
        <w:t>– 1990)، ومهدي عيس</w:t>
      </w:r>
      <w:r w:rsidR="00D347EF" w:rsidRPr="00D347EF">
        <w:rPr>
          <w:rFonts w:ascii="Simplified Arabic" w:eastAsiaTheme="minorHAnsi" w:hAnsi="Simplified Arabic" w:cs="Simplified Arabic" w:hint="cs"/>
          <w:sz w:val="32"/>
          <w:szCs w:val="32"/>
          <w:rtl/>
          <w:lang w:bidi="ar-SA"/>
        </w:rPr>
        <w:t>ى</w:t>
      </w:r>
      <w:r>
        <w:rPr>
          <w:rFonts w:ascii="Simplified Arabic" w:eastAsiaTheme="minorHAnsi" w:hAnsi="Simplified Arabic" w:cs="Simplified Arabic"/>
          <w:sz w:val="32"/>
          <w:szCs w:val="32"/>
          <w:rtl/>
          <w:lang w:bidi="ar-SA"/>
        </w:rPr>
        <w:t xml:space="preserve"> الصقر (1927</w:t>
      </w:r>
      <w:r w:rsidR="00D347EF" w:rsidRPr="00D347EF">
        <w:rPr>
          <w:rFonts w:ascii="Simplified Arabic" w:eastAsiaTheme="minorHAnsi" w:hAnsi="Simplified Arabic" w:cs="Simplified Arabic"/>
          <w:sz w:val="32"/>
          <w:szCs w:val="32"/>
          <w:rtl/>
          <w:lang w:bidi="ar-SA"/>
        </w:rPr>
        <w:t xml:space="preserve">– 2006) في العراق. </w:t>
      </w:r>
    </w:p>
    <w:p w:rsidR="00D347EF" w:rsidRPr="00D347EF" w:rsidRDefault="00D347EF" w:rsidP="000002C1">
      <w:pPr>
        <w:spacing w:after="200"/>
        <w:jc w:val="both"/>
        <w:rPr>
          <w:rFonts w:ascii="Simplified Arabic" w:eastAsiaTheme="minorHAnsi" w:hAnsi="Simplified Arabic" w:cs="Simplified Arabic"/>
          <w:sz w:val="32"/>
          <w:szCs w:val="32"/>
          <w:rtl/>
          <w:lang w:bidi="ar-SA"/>
        </w:rPr>
      </w:pPr>
      <w:r w:rsidRPr="00D347EF">
        <w:rPr>
          <w:rFonts w:ascii="Simplified Arabic" w:eastAsiaTheme="minorHAnsi" w:hAnsi="Simplified Arabic" w:cs="Simplified Arabic"/>
          <w:sz w:val="32"/>
          <w:szCs w:val="32"/>
          <w:rtl/>
          <w:lang w:bidi="ar-SA"/>
        </w:rPr>
        <w:t xml:space="preserve">   </w:t>
      </w:r>
      <w:r w:rsidRPr="00D347EF">
        <w:rPr>
          <w:rFonts w:ascii="Simplified Arabic" w:eastAsiaTheme="minorHAnsi" w:hAnsi="Simplified Arabic" w:cs="Simplified Arabic" w:hint="cs"/>
          <w:sz w:val="32"/>
          <w:szCs w:val="32"/>
          <w:rtl/>
          <w:lang w:bidi="ar-SA"/>
        </w:rPr>
        <w:t>أ</w:t>
      </w:r>
      <w:r w:rsidRPr="00D347EF">
        <w:rPr>
          <w:rFonts w:ascii="Simplified Arabic" w:eastAsiaTheme="minorHAnsi" w:hAnsi="Simplified Arabic" w:cs="Simplified Arabic"/>
          <w:sz w:val="32"/>
          <w:szCs w:val="32"/>
          <w:rtl/>
          <w:lang w:bidi="ar-SA"/>
        </w:rPr>
        <w:t>حد الكتّاب الرئيسين للاتجاه الاشتراكي عبد الرحمن الشرقاوي، الذي بدأ رحلته الأدبية كاتبا</w:t>
      </w:r>
      <w:r w:rsidR="00AB796C">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ماركسيا</w:t>
      </w:r>
      <w:r w:rsidR="00AB796C">
        <w:rPr>
          <w:rFonts w:ascii="Simplified Arabic" w:eastAsiaTheme="minorHAnsi" w:hAnsi="Simplified Arabic" w:cs="Simplified Arabic" w:hint="cs"/>
          <w:sz w:val="32"/>
          <w:szCs w:val="32"/>
          <w:rtl/>
          <w:lang w:bidi="ar-SA"/>
        </w:rPr>
        <w:t>ً</w:t>
      </w:r>
      <w:r w:rsidRPr="00D347EF">
        <w:rPr>
          <w:rFonts w:ascii="Simplified Arabic" w:eastAsiaTheme="minorHAnsi" w:hAnsi="Simplified Arabic" w:cs="Simplified Arabic"/>
          <w:sz w:val="32"/>
          <w:szCs w:val="32"/>
          <w:rtl/>
          <w:lang w:bidi="ar-SA"/>
        </w:rPr>
        <w:t xml:space="preserve">. </w:t>
      </w:r>
      <w:r w:rsidR="000002C1">
        <w:rPr>
          <w:rFonts w:ascii="Simplified Arabic" w:eastAsiaTheme="minorHAnsi" w:hAnsi="Simplified Arabic" w:cs="Simplified Arabic" w:hint="cs"/>
          <w:sz w:val="32"/>
          <w:szCs w:val="32"/>
          <w:rtl/>
          <w:lang w:bidi="ar-SA"/>
        </w:rPr>
        <w:t xml:space="preserve">فقد </w:t>
      </w:r>
      <w:r w:rsidR="000002C1" w:rsidRPr="00D347EF">
        <w:rPr>
          <w:rFonts w:ascii="Simplified Arabic" w:eastAsiaTheme="minorHAnsi" w:hAnsi="Simplified Arabic" w:cs="Simplified Arabic" w:hint="cs"/>
          <w:sz w:val="32"/>
          <w:szCs w:val="32"/>
          <w:rtl/>
          <w:lang w:bidi="ar-SA"/>
        </w:rPr>
        <w:t>ظهرت</w:t>
      </w:r>
      <w:r w:rsidR="000002C1" w:rsidRPr="00D347EF">
        <w:rPr>
          <w:rFonts w:ascii="Simplified Arabic" w:eastAsiaTheme="minorHAnsi" w:hAnsi="Simplified Arabic" w:cs="Simplified Arabic"/>
          <w:sz w:val="32"/>
          <w:szCs w:val="32"/>
          <w:rtl/>
          <w:lang w:bidi="ar-SA"/>
        </w:rPr>
        <w:t xml:space="preserve"> </w:t>
      </w:r>
      <w:r w:rsidRPr="00D347EF">
        <w:rPr>
          <w:rFonts w:ascii="Simplified Arabic" w:eastAsiaTheme="minorHAnsi" w:hAnsi="Simplified Arabic" w:cs="Simplified Arabic" w:hint="cs"/>
          <w:sz w:val="32"/>
          <w:szCs w:val="32"/>
          <w:rtl/>
          <w:lang w:bidi="ar-SA"/>
        </w:rPr>
        <w:t>مجموعته</w:t>
      </w:r>
      <w:r w:rsidRPr="00D347EF">
        <w:rPr>
          <w:rFonts w:ascii="Simplified Arabic" w:eastAsiaTheme="minorHAnsi" w:hAnsi="Simplified Arabic" w:cs="Simplified Arabic"/>
          <w:sz w:val="32"/>
          <w:szCs w:val="32"/>
          <w:rtl/>
          <w:lang w:bidi="ar-SA"/>
        </w:rPr>
        <w:t xml:space="preserve"> القصصية الأولى (أرض المعركة) عام 1953، تبعتها مجموعته الثانية (أحلام صغيرة) عام 1956. </w:t>
      </w:r>
      <w:r w:rsidR="000002C1">
        <w:rPr>
          <w:rFonts w:ascii="Simplified Arabic" w:eastAsiaTheme="minorHAnsi" w:hAnsi="Simplified Arabic" w:cs="Simplified Arabic" w:hint="cs"/>
          <w:sz w:val="32"/>
          <w:szCs w:val="32"/>
          <w:rtl/>
          <w:lang w:bidi="ar-SA"/>
        </w:rPr>
        <w:t xml:space="preserve">إذ </w:t>
      </w:r>
      <w:r w:rsidRPr="00D347EF">
        <w:rPr>
          <w:rFonts w:ascii="Simplified Arabic" w:eastAsiaTheme="minorHAnsi" w:hAnsi="Simplified Arabic" w:cs="Simplified Arabic"/>
          <w:sz w:val="32"/>
          <w:szCs w:val="32"/>
          <w:rtl/>
          <w:lang w:bidi="ar-SA"/>
        </w:rPr>
        <w:t xml:space="preserve">وضع الشرقاوي بهاتين المجموعتين أسس الرومانسية الاشتراكية العربية في النثر القصصي. وقد ضرب هذا الاتجاه على </w:t>
      </w:r>
      <w:r w:rsidRPr="00D347EF">
        <w:rPr>
          <w:rFonts w:ascii="Simplified Arabic" w:eastAsiaTheme="minorHAnsi" w:hAnsi="Simplified Arabic" w:cs="Simplified Arabic" w:hint="cs"/>
          <w:sz w:val="32"/>
          <w:szCs w:val="32"/>
          <w:rtl/>
          <w:lang w:bidi="ar-SA"/>
        </w:rPr>
        <w:t>ا</w:t>
      </w:r>
      <w:r w:rsidRPr="00D347EF">
        <w:rPr>
          <w:rFonts w:ascii="Simplified Arabic" w:eastAsiaTheme="minorHAnsi" w:hAnsi="Simplified Arabic" w:cs="Simplified Arabic"/>
          <w:sz w:val="32"/>
          <w:szCs w:val="32"/>
          <w:rtl/>
          <w:lang w:bidi="ar-SA"/>
        </w:rPr>
        <w:t>لوتر الأساس لأحاسيس الشرقاوي، ونجح في مزج الرومانسية الاشتراكية بإحساس قوي بالتاريخ. ف</w:t>
      </w:r>
      <w:r w:rsidR="00D44ED6">
        <w:rPr>
          <w:rFonts w:ascii="Simplified Arabic" w:eastAsiaTheme="minorHAnsi" w:hAnsi="Simplified Arabic" w:cs="Simplified Arabic" w:hint="cs"/>
          <w:sz w:val="32"/>
          <w:szCs w:val="32"/>
          <w:rtl/>
          <w:lang w:bidi="ar-SA"/>
        </w:rPr>
        <w:t>ف</w:t>
      </w:r>
      <w:r w:rsidRPr="00D347EF">
        <w:rPr>
          <w:rFonts w:ascii="Simplified Arabic" w:eastAsiaTheme="minorHAnsi" w:hAnsi="Simplified Arabic" w:cs="Simplified Arabic"/>
          <w:sz w:val="32"/>
          <w:szCs w:val="32"/>
          <w:rtl/>
          <w:lang w:bidi="ar-SA"/>
        </w:rPr>
        <w:t xml:space="preserve">ي المجموعة الأولى، كما يصرح بذلك العنوان بدقة، يهيمن موضوع مقاومة الشعب لكل أنواع الظلم الاجتماعي </w:t>
      </w:r>
      <w:r w:rsidRPr="00D347EF">
        <w:rPr>
          <w:rFonts w:ascii="Simplified Arabic" w:eastAsiaTheme="minorHAnsi" w:hAnsi="Simplified Arabic" w:cs="Simplified Arabic"/>
          <w:sz w:val="32"/>
          <w:szCs w:val="32"/>
          <w:rtl/>
          <w:lang w:bidi="ar-SA"/>
        </w:rPr>
        <w:lastRenderedPageBreak/>
        <w:t>والسياسي، بينما الموضوع في المجموعة الثانية هو أمل المظلومين والضحايا في مستقبل أفضل، من خلال تحويل الأحلام الى واقع.</w:t>
      </w:r>
    </w:p>
    <w:p w:rsidR="00045621" w:rsidRDefault="00D347EF" w:rsidP="00D44ED6">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 xml:space="preserve">بدأت </w:t>
      </w:r>
      <w:r w:rsidR="00895782">
        <w:rPr>
          <w:rFonts w:ascii="Simplified Arabic" w:eastAsiaTheme="minorEastAsia" w:hAnsi="Simplified Arabic" w:cs="Simplified Arabic" w:hint="cs"/>
          <w:sz w:val="32"/>
          <w:szCs w:val="32"/>
          <w:rtl/>
          <w:lang w:bidi="ar-IQ"/>
        </w:rPr>
        <w:t>الرومانسية</w:t>
      </w:r>
      <w:r w:rsidR="00753129">
        <w:rPr>
          <w:rFonts w:ascii="Simplified Arabic" w:eastAsiaTheme="minorEastAsia" w:hAnsi="Simplified Arabic" w:cs="Simplified Arabic"/>
          <w:sz w:val="32"/>
          <w:szCs w:val="32"/>
          <w:rtl/>
          <w:lang w:bidi="ar-IQ"/>
        </w:rPr>
        <w:t xml:space="preserve"> الاشتراكية</w:t>
      </w:r>
      <w:r w:rsidR="00753129">
        <w:rPr>
          <w:rFonts w:ascii="Simplified Arabic" w:eastAsiaTheme="minorEastAsia" w:hAnsi="Simplified Arabic" w:cs="Simplified Arabic" w:hint="cs"/>
          <w:sz w:val="32"/>
          <w:szCs w:val="32"/>
          <w:rtl/>
          <w:lang w:bidi="ar-IQ"/>
        </w:rPr>
        <w:t xml:space="preserve"> با</w:t>
      </w:r>
      <w:r w:rsidRPr="00D347EF">
        <w:rPr>
          <w:rFonts w:ascii="Simplified Arabic" w:eastAsiaTheme="minorEastAsia" w:hAnsi="Simplified Arabic" w:cs="Simplified Arabic"/>
          <w:sz w:val="32"/>
          <w:szCs w:val="32"/>
          <w:rtl/>
          <w:lang w:bidi="ar-IQ"/>
        </w:rPr>
        <w:t xml:space="preserve">لاختفاء مع بداية الستينات. </w:t>
      </w:r>
      <w:r w:rsidR="00D44ED6">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لم يكن</w:t>
      </w:r>
      <w:r w:rsidR="00D44ED6">
        <w:rPr>
          <w:rFonts w:ascii="Simplified Arabic" w:eastAsiaTheme="minorEastAsia" w:hAnsi="Simplified Arabic" w:cs="Simplified Arabic" w:hint="cs"/>
          <w:sz w:val="32"/>
          <w:szCs w:val="32"/>
          <w:rtl/>
          <w:lang w:bidi="ar-IQ"/>
        </w:rPr>
        <w:t xml:space="preserve"> ذلك</w:t>
      </w:r>
      <w:r w:rsidRPr="00D347EF">
        <w:rPr>
          <w:rFonts w:ascii="Simplified Arabic" w:eastAsiaTheme="minorEastAsia" w:hAnsi="Simplified Arabic" w:cs="Simplified Arabic"/>
          <w:sz w:val="32"/>
          <w:szCs w:val="32"/>
          <w:rtl/>
          <w:lang w:bidi="ar-IQ"/>
        </w:rPr>
        <w:t xml:space="preserve"> نتيجة قرار مدروس،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و فشل مشروعها الاجتماعي، الذي كان يبدو حلما</w:t>
      </w:r>
      <w:r w:rsidR="00AB796C">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كثر من كونه برنامجا</w:t>
      </w:r>
      <w:r w:rsidR="00AB796C">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معدا</w:t>
      </w:r>
      <w:r w:rsidR="00AB796C">
        <w:rPr>
          <w:rFonts w:ascii="Simplified Arabic" w:eastAsiaTheme="minorEastAsia" w:hAnsi="Simplified Arabic" w:cs="Simplified Arabic" w:hint="cs"/>
          <w:sz w:val="32"/>
          <w:szCs w:val="32"/>
          <w:rtl/>
          <w:lang w:bidi="ar-IQ"/>
        </w:rPr>
        <w:t>ً</w:t>
      </w:r>
      <w:r w:rsidR="00AB796C">
        <w:rPr>
          <w:rFonts w:ascii="Simplified Arabic" w:eastAsiaTheme="minorEastAsia" w:hAnsi="Simplified Arabic" w:cs="Simplified Arabic"/>
          <w:sz w:val="32"/>
          <w:szCs w:val="32"/>
          <w:rtl/>
          <w:lang w:bidi="ar-IQ"/>
        </w:rPr>
        <w:t xml:space="preserve"> بعناية، و</w:t>
      </w:r>
      <w:r w:rsidR="00AB796C">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 xml:space="preserve">نما حدث ذلك نتيجة لعاصفة سياسية. </w:t>
      </w:r>
      <w:r w:rsidR="00D44ED6">
        <w:rPr>
          <w:rFonts w:ascii="Simplified Arabic" w:eastAsiaTheme="minorEastAsia" w:hAnsi="Simplified Arabic" w:cs="Simplified Arabic" w:hint="cs"/>
          <w:sz w:val="32"/>
          <w:szCs w:val="32"/>
          <w:rtl/>
          <w:lang w:bidi="ar-IQ"/>
        </w:rPr>
        <w:t xml:space="preserve">إذ </w:t>
      </w:r>
      <w:r w:rsidRPr="00D347EF">
        <w:rPr>
          <w:rFonts w:ascii="Simplified Arabic" w:eastAsiaTheme="minorEastAsia" w:hAnsi="Simplified Arabic" w:cs="Simplified Arabic"/>
          <w:sz w:val="32"/>
          <w:szCs w:val="32"/>
          <w:rtl/>
          <w:lang w:bidi="ar-IQ"/>
        </w:rPr>
        <w:t>عند سنة 1960، ز</w:t>
      </w:r>
      <w:r w:rsidR="00D44ED6">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ج</w:t>
      </w:r>
      <w:r w:rsidR="00D44ED6">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بمعظم كتابها في السجن في كافة أنحاء العالم العربي، وعندما أفرج عنهم بعد بضع سنوات كان كل شيء قد تغير.</w:t>
      </w:r>
      <w:r w:rsidR="00D44ED6">
        <w:rPr>
          <w:rFonts w:ascii="Simplified Arabic" w:eastAsiaTheme="minorEastAsia" w:hAnsi="Simplified Arabic" w:cs="Simplified Arabic" w:hint="cs"/>
          <w:sz w:val="32"/>
          <w:szCs w:val="32"/>
          <w:rtl/>
          <w:lang w:bidi="ar-IQ"/>
        </w:rPr>
        <w:t xml:space="preserve"> فقد</w:t>
      </w:r>
      <w:r w:rsidRPr="00D347EF">
        <w:rPr>
          <w:rFonts w:ascii="Simplified Arabic" w:eastAsiaTheme="minorEastAsia" w:hAnsi="Simplified Arabic" w:cs="Simplified Arabic"/>
          <w:sz w:val="32"/>
          <w:szCs w:val="32"/>
          <w:rtl/>
          <w:lang w:bidi="ar-IQ"/>
        </w:rPr>
        <w:t xml:space="preserve"> </w:t>
      </w:r>
      <w:r w:rsidR="00D44ED6" w:rsidRPr="00D347EF">
        <w:rPr>
          <w:rFonts w:ascii="Simplified Arabic" w:eastAsiaTheme="minorEastAsia" w:hAnsi="Simplified Arabic" w:cs="Simplified Arabic"/>
          <w:sz w:val="32"/>
          <w:szCs w:val="32"/>
          <w:rtl/>
          <w:lang w:bidi="ar-IQ"/>
        </w:rPr>
        <w:t xml:space="preserve">سقطت </w:t>
      </w:r>
      <w:r w:rsidRPr="00D347EF">
        <w:rPr>
          <w:rFonts w:ascii="Simplified Arabic" w:eastAsiaTheme="minorEastAsia" w:hAnsi="Simplified Arabic" w:cs="Simplified Arabic"/>
          <w:sz w:val="32"/>
          <w:szCs w:val="32"/>
          <w:rtl/>
          <w:lang w:bidi="ar-IQ"/>
        </w:rPr>
        <w:t>الرومانسية الاشتراكية لانعدام شعبيتها، حتى في روسيا نفسها، وتم تطوير إحساس فني جديد، اكثر ولاءً لأرواح المؤسسين الأوائل لهذا الفن الأدبي وتغير الواقع في العالم العربي. لذا فإن قليلاً من الكت</w:t>
      </w:r>
      <w:r w:rsidR="00AB796C">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اب استمروا عل</w:t>
      </w:r>
      <w:r w:rsidR="00753129">
        <w:rPr>
          <w:rFonts w:ascii="Simplified Arabic" w:eastAsiaTheme="minorEastAsia" w:hAnsi="Simplified Arabic" w:cs="Simplified Arabic"/>
          <w:sz w:val="32"/>
          <w:szCs w:val="32"/>
          <w:rtl/>
          <w:lang w:bidi="ar-IQ"/>
        </w:rPr>
        <w:t>ى الطريق القديم، بينما آخرون بم</w:t>
      </w:r>
      <w:r w:rsidR="00753129">
        <w:rPr>
          <w:rFonts w:ascii="Simplified Arabic" w:eastAsiaTheme="minorEastAsia" w:hAnsi="Simplified Arabic" w:cs="Simplified Arabic" w:hint="cs"/>
          <w:sz w:val="32"/>
          <w:szCs w:val="32"/>
          <w:rtl/>
          <w:lang w:bidi="ar-IQ"/>
        </w:rPr>
        <w:t>ن</w:t>
      </w:r>
      <w:r w:rsidRPr="00D347EF">
        <w:rPr>
          <w:rFonts w:ascii="Simplified Arabic" w:eastAsiaTheme="minorEastAsia" w:hAnsi="Simplified Arabic" w:cs="Simplified Arabic"/>
          <w:sz w:val="32"/>
          <w:szCs w:val="32"/>
          <w:rtl/>
          <w:lang w:bidi="ar-IQ"/>
        </w:rPr>
        <w:t xml:space="preserve"> فيهم رائدهم النقدي محمود أمين العالم، حاولوا أن يست</w:t>
      </w:r>
      <w:r w:rsidR="00753129">
        <w:rPr>
          <w:rFonts w:ascii="Simplified Arabic" w:eastAsiaTheme="minorEastAsia" w:hAnsi="Simplified Arabic" w:cs="Simplified Arabic"/>
          <w:sz w:val="32"/>
          <w:szCs w:val="32"/>
          <w:rtl/>
          <w:lang w:bidi="ar-IQ"/>
        </w:rPr>
        <w:t>وعبوا هذا الاحساس الجديد ويتبنو</w:t>
      </w:r>
      <w:r w:rsidR="00753129">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 xml:space="preserve"> م</w:t>
      </w:r>
      <w:r w:rsidR="00753129">
        <w:rPr>
          <w:rFonts w:ascii="Simplified Arabic" w:eastAsiaTheme="minorEastAsia" w:hAnsi="Simplified Arabic" w:cs="Simplified Arabic"/>
          <w:sz w:val="32"/>
          <w:szCs w:val="32"/>
          <w:rtl/>
          <w:lang w:bidi="ar-IQ"/>
        </w:rPr>
        <w:t>ميزاته ومتط</w:t>
      </w:r>
      <w:r w:rsidR="00D44ED6">
        <w:rPr>
          <w:rFonts w:ascii="Simplified Arabic" w:eastAsiaTheme="minorEastAsia" w:hAnsi="Simplified Arabic" w:cs="Simplified Arabic"/>
          <w:sz w:val="32"/>
          <w:szCs w:val="32"/>
          <w:rtl/>
          <w:lang w:bidi="ar-IQ"/>
        </w:rPr>
        <w:t>لباته الجديدة.</w:t>
      </w:r>
      <w:r w:rsidR="00753129">
        <w:rPr>
          <w:rFonts w:ascii="Simplified Arabic" w:eastAsiaTheme="minorEastAsia" w:hAnsi="Simplified Arabic" w:cs="Simplified Arabic"/>
          <w:sz w:val="32"/>
          <w:szCs w:val="32"/>
          <w:rtl/>
          <w:lang w:bidi="ar-IQ"/>
        </w:rPr>
        <w:t xml:space="preserve"> غير </w:t>
      </w:r>
      <w:r w:rsidR="00753129">
        <w:rPr>
          <w:rFonts w:ascii="Simplified Arabic" w:eastAsiaTheme="minorEastAsia" w:hAnsi="Simplified Arabic" w:cs="Simplified Arabic" w:hint="cs"/>
          <w:sz w:val="32"/>
          <w:szCs w:val="32"/>
          <w:rtl/>
          <w:lang w:bidi="ar-IQ"/>
        </w:rPr>
        <w:t>أ</w:t>
      </w:r>
      <w:r w:rsidR="00753129">
        <w:rPr>
          <w:rFonts w:ascii="Simplified Arabic" w:eastAsiaTheme="minorEastAsia" w:hAnsi="Simplified Arabic" w:cs="Simplified Arabic"/>
          <w:sz w:val="32"/>
          <w:szCs w:val="32"/>
          <w:rtl/>
          <w:lang w:bidi="ar-IQ"/>
        </w:rPr>
        <w:t xml:space="preserve">ن لا </w:t>
      </w:r>
      <w:r w:rsidR="00753129">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حد من الكتاب الرياديي</w:t>
      </w:r>
      <w:r w:rsidR="00D44ED6">
        <w:rPr>
          <w:rFonts w:ascii="Simplified Arabic" w:eastAsiaTheme="minorEastAsia" w:hAnsi="Simplified Arabic" w:cs="Simplified Arabic"/>
          <w:sz w:val="32"/>
          <w:szCs w:val="32"/>
          <w:rtl/>
          <w:lang w:bidi="ar-IQ"/>
        </w:rPr>
        <w:t xml:space="preserve">ن للرومانسية الاشتراكية نجح في </w:t>
      </w:r>
      <w:r w:rsidR="00D44ED6">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بقاء التغيرات المتطرفة للإحساس الجديد ذلك أن الأمر يحتاج فنيا</w:t>
      </w:r>
      <w:r w:rsidR="00AB796C">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إلى متطلبات جمة.</w:t>
      </w:r>
    </w:p>
    <w:p w:rsidR="00D44ED6" w:rsidRPr="00D347EF" w:rsidRDefault="00045621" w:rsidP="00045621">
      <w:pPr>
        <w:bidi w:val="0"/>
        <w:spacing w:after="200" w:line="276" w:lineRule="auto"/>
        <w:rPr>
          <w:rFonts w:ascii="Simplified Arabic" w:eastAsiaTheme="minorEastAsia" w:hAnsi="Simplified Arabic" w:cs="Simplified Arabic"/>
          <w:sz w:val="32"/>
          <w:szCs w:val="32"/>
          <w:lang w:bidi="ar-IQ"/>
        </w:rPr>
      </w:pPr>
      <w:r>
        <w:rPr>
          <w:rFonts w:ascii="Simplified Arabic" w:eastAsiaTheme="minorEastAsia" w:hAnsi="Simplified Arabic" w:cs="Simplified Arabic"/>
          <w:sz w:val="32"/>
          <w:szCs w:val="32"/>
          <w:rtl/>
          <w:lang w:bidi="ar-IQ"/>
        </w:rPr>
        <w:br w:type="page"/>
      </w:r>
    </w:p>
    <w:p w:rsidR="00D347EF" w:rsidRPr="00D347EF" w:rsidRDefault="00D347EF" w:rsidP="00D347EF">
      <w:pPr>
        <w:spacing w:after="200" w:line="276" w:lineRule="auto"/>
        <w:jc w:val="center"/>
        <w:rPr>
          <w:rFonts w:ascii="Simplified Arabic" w:eastAsiaTheme="minorEastAsia" w:hAnsi="Simplified Arabic" w:cs="Simplified Arabic"/>
          <w:b/>
          <w:bCs/>
          <w:sz w:val="36"/>
          <w:szCs w:val="36"/>
          <w:rtl/>
          <w:lang w:bidi="ar-IQ"/>
        </w:rPr>
      </w:pPr>
      <w:r w:rsidRPr="00D347EF">
        <w:rPr>
          <w:rFonts w:ascii="Simplified Arabic" w:eastAsiaTheme="minorEastAsia" w:hAnsi="Simplified Arabic" w:cs="Simplified Arabic" w:hint="cs"/>
          <w:b/>
          <w:bCs/>
          <w:sz w:val="36"/>
          <w:szCs w:val="36"/>
          <w:rtl/>
          <w:lang w:bidi="ar-IQ"/>
        </w:rPr>
        <w:lastRenderedPageBreak/>
        <w:t>ثانيا/ المرحلة الواقعية</w:t>
      </w:r>
    </w:p>
    <w:p w:rsidR="00D347EF" w:rsidRPr="00D347EF" w:rsidRDefault="00D347EF" w:rsidP="00D347EF">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ت</w:t>
      </w:r>
      <w:r w:rsidRPr="00D347EF">
        <w:rPr>
          <w:rFonts w:ascii="Simplified Arabic" w:eastAsiaTheme="minorEastAsia" w:hAnsi="Simplified Arabic" w:cs="Simplified Arabic"/>
          <w:sz w:val="32"/>
          <w:szCs w:val="32"/>
          <w:rtl/>
          <w:lang w:bidi="ar-IQ"/>
        </w:rPr>
        <w:t>عود نش</w:t>
      </w:r>
      <w:r w:rsidRPr="00D347EF">
        <w:rPr>
          <w:rFonts w:ascii="Simplified Arabic" w:eastAsiaTheme="minorEastAsia" w:hAnsi="Simplified Arabic" w:cs="Simplified Arabic" w:hint="cs"/>
          <w:sz w:val="32"/>
          <w:szCs w:val="32"/>
          <w:rtl/>
          <w:lang w:bidi="ar-IQ"/>
        </w:rPr>
        <w:t>أة</w:t>
      </w:r>
      <w:r w:rsidRPr="00D347EF">
        <w:rPr>
          <w:rFonts w:ascii="Simplified Arabic" w:eastAsiaTheme="minorEastAsia" w:hAnsi="Simplified Arabic" w:cs="Simplified Arabic"/>
          <w:sz w:val="32"/>
          <w:szCs w:val="32"/>
          <w:rtl/>
          <w:lang w:bidi="ar-IQ"/>
        </w:rPr>
        <w:t xml:space="preserve"> الواقعية في الأدب العربي إلى أدب الطبقة الوسطى، واتساع قاعدة القراء</w:t>
      </w:r>
      <w:r w:rsidR="000C08E8">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ونشوء العقلانية،</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والاهتمام بالحياة اليومية، وحالات الملل والمعاصرة في الأدب, و</w:t>
      </w:r>
      <w:r w:rsidRPr="00D347EF">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ن</w:t>
      </w:r>
      <w:r w:rsidRPr="00D347EF">
        <w:rPr>
          <w:rFonts w:ascii="Simplified Arabic" w:eastAsiaTheme="minorEastAsia" w:hAnsi="Simplified Arabic" w:cs="Simplified Arabic" w:hint="cs"/>
          <w:sz w:val="32"/>
          <w:szCs w:val="32"/>
          <w:rtl/>
          <w:lang w:bidi="ar-IQ"/>
        </w:rPr>
        <w:t>ت</w:t>
      </w:r>
      <w:r w:rsidRPr="00D347EF">
        <w:rPr>
          <w:rFonts w:ascii="Simplified Arabic" w:eastAsiaTheme="minorEastAsia" w:hAnsi="Simplified Arabic" w:cs="Simplified Arabic"/>
          <w:sz w:val="32"/>
          <w:szCs w:val="32"/>
          <w:rtl/>
          <w:lang w:bidi="ar-IQ"/>
        </w:rPr>
        <w:t xml:space="preserve">شار العادات المدنية، ومحاولة أولئك الذين تعلموا خارج النظام التقليدي القديم، فرض آرائهم وأذواقهم. كما </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 xml:space="preserve">نه يتصل بمحاولة الطبقة الوسطى التعبير عن نفسها </w:t>
      </w:r>
      <w:r w:rsidRPr="00D347EF">
        <w:rPr>
          <w:rFonts w:ascii="Simplified Arabic" w:eastAsiaTheme="minorEastAsia" w:hAnsi="Simplified Arabic" w:cs="Simplified Arabic" w:hint="cs"/>
          <w:sz w:val="32"/>
          <w:szCs w:val="32"/>
          <w:rtl/>
          <w:lang w:bidi="ar-IQ"/>
        </w:rPr>
        <w:t>ف</w:t>
      </w:r>
      <w:r w:rsidRPr="00D347EF">
        <w:rPr>
          <w:rFonts w:ascii="Simplified Arabic" w:eastAsiaTheme="minorEastAsia" w:hAnsi="Simplified Arabic" w:cs="Simplified Arabic"/>
          <w:sz w:val="32"/>
          <w:szCs w:val="32"/>
          <w:rtl/>
          <w:lang w:bidi="ar-IQ"/>
        </w:rPr>
        <w:t>ي الأدب، والتحدث عن الطبقة الدنيا (الفلاحين والعمال) من وجهة نظر أخلاقية وإنسانية في البداية،</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ثم من وجهة نظر أيديولوجية فيما بعد.</w:t>
      </w:r>
    </w:p>
    <w:p w:rsidR="00D347EF" w:rsidRPr="00D347EF" w:rsidRDefault="00D347EF" w:rsidP="000C08E8">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تصادفت انطلاقة الواقعية مع نشوء الأعمال الأدبية الأصلية،</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التي كان من الصعب عليها تم</w:t>
      </w:r>
      <w:r w:rsidR="00D44ED6">
        <w:rPr>
          <w:rFonts w:ascii="Simplified Arabic" w:eastAsiaTheme="minorEastAsia" w:hAnsi="Simplified Arabic" w:cs="Simplified Arabic" w:hint="cs"/>
          <w:sz w:val="32"/>
          <w:szCs w:val="32"/>
          <w:rtl/>
          <w:lang w:bidi="ar-IQ"/>
        </w:rPr>
        <w:t>ي</w:t>
      </w:r>
      <w:r w:rsidR="00D44ED6">
        <w:rPr>
          <w:rFonts w:ascii="Simplified Arabic" w:eastAsiaTheme="minorEastAsia" w:hAnsi="Simplified Arabic" w:cs="Simplified Arabic"/>
          <w:sz w:val="32"/>
          <w:szCs w:val="32"/>
          <w:rtl/>
          <w:lang w:bidi="ar-IQ"/>
        </w:rPr>
        <w:t xml:space="preserve">يز نفسها </w:t>
      </w:r>
      <w:r w:rsidR="00D44ED6">
        <w:rPr>
          <w:rFonts w:ascii="Simplified Arabic" w:eastAsiaTheme="minorEastAsia" w:hAnsi="Simplified Arabic" w:cs="Simplified Arabic" w:hint="cs"/>
          <w:sz w:val="32"/>
          <w:szCs w:val="32"/>
          <w:rtl/>
          <w:lang w:bidi="ar-IQ"/>
        </w:rPr>
        <w:t>ع</w:t>
      </w:r>
      <w:r w:rsidRPr="00D347EF">
        <w:rPr>
          <w:rFonts w:ascii="Simplified Arabic" w:eastAsiaTheme="minorEastAsia" w:hAnsi="Simplified Arabic" w:cs="Simplified Arabic"/>
          <w:sz w:val="32"/>
          <w:szCs w:val="32"/>
          <w:rtl/>
          <w:lang w:bidi="ar-IQ"/>
        </w:rPr>
        <w:t xml:space="preserve">ن تلك الأعمال المترجمة،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و تلك ا</w:t>
      </w:r>
      <w:r w:rsidR="00D44ED6">
        <w:rPr>
          <w:rFonts w:ascii="Simplified Arabic" w:eastAsiaTheme="minorEastAsia" w:hAnsi="Simplified Arabic" w:cs="Simplified Arabic"/>
          <w:sz w:val="32"/>
          <w:szCs w:val="32"/>
          <w:rtl/>
          <w:lang w:bidi="ar-IQ"/>
        </w:rPr>
        <w:t xml:space="preserve">لتي تم تبنيها في </w:t>
      </w:r>
      <w:r w:rsidR="000C08E8">
        <w:rPr>
          <w:rFonts w:ascii="Simplified Arabic" w:eastAsiaTheme="minorEastAsia" w:hAnsi="Simplified Arabic" w:cs="Simplified Arabic" w:hint="cs"/>
          <w:sz w:val="32"/>
          <w:szCs w:val="32"/>
          <w:rtl/>
          <w:lang w:bidi="ar-IQ"/>
        </w:rPr>
        <w:t>المرحلة</w:t>
      </w:r>
      <w:r w:rsidR="00D44ED6">
        <w:rPr>
          <w:rFonts w:ascii="Simplified Arabic" w:eastAsiaTheme="minorEastAsia" w:hAnsi="Simplified Arabic" w:cs="Simplified Arabic"/>
          <w:sz w:val="32"/>
          <w:szCs w:val="32"/>
          <w:rtl/>
          <w:lang w:bidi="ar-IQ"/>
        </w:rPr>
        <w:t xml:space="preserve"> المبكرة</w:t>
      </w:r>
      <w:r w:rsidR="00D44ED6">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r w:rsidR="00D44ED6">
        <w:rPr>
          <w:rFonts w:ascii="Simplified Arabic" w:eastAsiaTheme="minorEastAsia" w:hAnsi="Simplified Arabic" w:cs="Simplified Arabic" w:hint="cs"/>
          <w:sz w:val="32"/>
          <w:szCs w:val="32"/>
          <w:rtl/>
          <w:lang w:bidi="ar-IQ"/>
        </w:rPr>
        <w:t>ف</w:t>
      </w:r>
      <w:r w:rsidRPr="00D347EF">
        <w:rPr>
          <w:rFonts w:ascii="Simplified Arabic" w:eastAsiaTheme="minorEastAsia" w:hAnsi="Simplified Arabic" w:cs="Simplified Arabic"/>
          <w:sz w:val="32"/>
          <w:szCs w:val="32"/>
          <w:rtl/>
          <w:lang w:bidi="ar-IQ"/>
        </w:rPr>
        <w:t xml:space="preserve">الإبداع في الأعمال الأدبية، الذي كان يستخدم بصفة ذريعة،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و رخصة للقدرات الفنية المتوسطة،</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لم يعد حجة مقبولة مع بدا</w:t>
      </w:r>
      <w:r w:rsidR="00D44ED6">
        <w:rPr>
          <w:rFonts w:ascii="Simplified Arabic" w:eastAsiaTheme="minorEastAsia" w:hAnsi="Simplified Arabic" w:cs="Simplified Arabic"/>
          <w:sz w:val="32"/>
          <w:szCs w:val="32"/>
          <w:rtl/>
          <w:lang w:bidi="ar-IQ"/>
        </w:rPr>
        <w:t>ية الثلاثينات من القرن العشرين.</w:t>
      </w:r>
      <w:r w:rsidRPr="00D347EF">
        <w:rPr>
          <w:rFonts w:ascii="Simplified Arabic" w:eastAsiaTheme="minorEastAsia" w:hAnsi="Simplified Arabic" w:cs="Simplified Arabic"/>
          <w:sz w:val="32"/>
          <w:szCs w:val="32"/>
          <w:rtl/>
          <w:lang w:bidi="ar-IQ"/>
        </w:rPr>
        <w:t xml:space="preserve"> ولم يكن ذلك بسبب أن بعض الروا</w:t>
      </w:r>
      <w:r w:rsidR="000C08E8">
        <w:rPr>
          <w:rFonts w:ascii="Simplified Arabic" w:eastAsiaTheme="minorEastAsia" w:hAnsi="Simplified Arabic" w:cs="Simplified Arabic"/>
          <w:sz w:val="32"/>
          <w:szCs w:val="32"/>
          <w:rtl/>
          <w:lang w:bidi="ar-IQ"/>
        </w:rPr>
        <w:t xml:space="preserve">د نجحوا في تحقيق مستوى </w:t>
      </w:r>
      <w:r w:rsidR="000C08E8">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دبي عال</w:t>
      </w:r>
      <w:r w:rsidR="000C08E8">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في أعمالهم,</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وإنما لبروز شعبية هذا الفن الأدبي، وتراكم الأعمال القصصية الأصلية والمترجمة، التي عو</w:t>
      </w:r>
      <w:r w:rsidR="00054A9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دت القراء على تقاليد هذا الفن الأدبي ووس</w:t>
      </w:r>
      <w:r w:rsidRPr="00D347EF">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ئله.</w:t>
      </w:r>
      <w:r w:rsidR="00CA171E">
        <w:rPr>
          <w:rFonts w:ascii="Simplified Arabic" w:eastAsiaTheme="minorEastAsia" w:hAnsi="Simplified Arabic" w:cs="Simplified Arabic" w:hint="cs"/>
          <w:sz w:val="32"/>
          <w:szCs w:val="32"/>
          <w:rtl/>
          <w:lang w:bidi="ar-IQ"/>
        </w:rPr>
        <w:t xml:space="preserve"> كما</w:t>
      </w:r>
      <w:r w:rsidRPr="00D347EF">
        <w:rPr>
          <w:rFonts w:ascii="Simplified Arabic" w:eastAsiaTheme="minorEastAsia" w:hAnsi="Simplified Arabic" w:cs="Simplified Arabic"/>
          <w:sz w:val="32"/>
          <w:szCs w:val="32"/>
          <w:rtl/>
          <w:lang w:bidi="ar-IQ"/>
        </w:rPr>
        <w:t xml:space="preserve"> أصبحت الحاسة الفنية خلال الثلث الثاني من القرن العشرين </w:t>
      </w:r>
      <w:r w:rsidR="00CA171E">
        <w:rPr>
          <w:rFonts w:ascii="Simplified Arabic" w:eastAsiaTheme="minorEastAsia" w:hAnsi="Simplified Arabic" w:cs="Simplified Arabic" w:hint="cs"/>
          <w:sz w:val="32"/>
          <w:szCs w:val="32"/>
          <w:rtl/>
          <w:lang w:bidi="ar-IQ"/>
        </w:rPr>
        <w:t>أكثر</w:t>
      </w:r>
      <w:r w:rsidR="000C08E8">
        <w:rPr>
          <w:rFonts w:ascii="Simplified Arabic" w:eastAsiaTheme="minorEastAsia" w:hAnsi="Simplified Arabic" w:cs="Simplified Arabic" w:hint="cs"/>
          <w:sz w:val="32"/>
          <w:szCs w:val="32"/>
          <w:rtl/>
          <w:lang w:bidi="ar-IQ"/>
        </w:rPr>
        <w:t>َ</w:t>
      </w:r>
      <w:r w:rsidR="00CA171E">
        <w:rPr>
          <w:rFonts w:ascii="Simplified Arabic" w:eastAsiaTheme="minorEastAsia" w:hAnsi="Simplified Arabic" w:cs="Simplified Arabic" w:hint="cs"/>
          <w:sz w:val="32"/>
          <w:szCs w:val="32"/>
          <w:rtl/>
          <w:lang w:bidi="ar-IQ"/>
        </w:rPr>
        <w:t xml:space="preserve"> تعقيدا</w:t>
      </w:r>
      <w:r w:rsidR="000C08E8">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من تلك التي كانت موجودة في الثلث الأول</w:t>
      </w:r>
      <w:r w:rsidR="00CA171E">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وأصبحت مع نهاية الخ</w:t>
      </w:r>
      <w:r w:rsidR="00CA171E">
        <w:rPr>
          <w:rFonts w:ascii="Simplified Arabic" w:eastAsiaTheme="minorEastAsia" w:hAnsi="Simplified Arabic" w:cs="Simplified Arabic"/>
          <w:sz w:val="32"/>
          <w:szCs w:val="32"/>
          <w:rtl/>
          <w:lang w:bidi="ar-IQ"/>
        </w:rPr>
        <w:t>مسين</w:t>
      </w:r>
      <w:r w:rsidR="000C08E8">
        <w:rPr>
          <w:rFonts w:ascii="Simplified Arabic" w:eastAsiaTheme="minorEastAsia" w:hAnsi="Simplified Arabic" w:cs="Simplified Arabic" w:hint="cs"/>
          <w:sz w:val="32"/>
          <w:szCs w:val="32"/>
          <w:rtl/>
          <w:lang w:bidi="ar-IQ"/>
        </w:rPr>
        <w:t>ي</w:t>
      </w:r>
      <w:r w:rsidR="00CA171E">
        <w:rPr>
          <w:rFonts w:ascii="Simplified Arabic" w:eastAsiaTheme="minorEastAsia" w:hAnsi="Simplified Arabic" w:cs="Simplified Arabic"/>
          <w:sz w:val="32"/>
          <w:szCs w:val="32"/>
          <w:rtl/>
          <w:lang w:bidi="ar-IQ"/>
        </w:rPr>
        <w:t>ات وخلال الستين</w:t>
      </w:r>
      <w:r w:rsidR="000C08E8">
        <w:rPr>
          <w:rFonts w:ascii="Simplified Arabic" w:eastAsiaTheme="minorEastAsia" w:hAnsi="Simplified Arabic" w:cs="Simplified Arabic" w:hint="cs"/>
          <w:sz w:val="32"/>
          <w:szCs w:val="32"/>
          <w:rtl/>
          <w:lang w:bidi="ar-IQ"/>
        </w:rPr>
        <w:t>ي</w:t>
      </w:r>
      <w:r w:rsidR="00CA171E">
        <w:rPr>
          <w:rFonts w:ascii="Simplified Arabic" w:eastAsiaTheme="minorEastAsia" w:hAnsi="Simplified Arabic" w:cs="Simplified Arabic"/>
          <w:sz w:val="32"/>
          <w:szCs w:val="32"/>
          <w:rtl/>
          <w:lang w:bidi="ar-IQ"/>
        </w:rPr>
        <w:t>ات معقدة بشكل كبير.</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 xml:space="preserve">هذه التغيرات كانت تتماشى مع رغبة العالم العربي الملتهبة في التقدم في كافة الحقول، حيث كانت </w:t>
      </w:r>
      <w:r w:rsidR="000C08E8">
        <w:rPr>
          <w:rFonts w:ascii="Simplified Arabic" w:eastAsiaTheme="minorEastAsia" w:hAnsi="Simplified Arabic" w:cs="Simplified Arabic" w:hint="cs"/>
          <w:sz w:val="32"/>
          <w:szCs w:val="32"/>
          <w:rtl/>
          <w:lang w:bidi="ar-IQ"/>
        </w:rPr>
        <w:t>المرحلة</w:t>
      </w:r>
      <w:r w:rsidRPr="00D347EF">
        <w:rPr>
          <w:rFonts w:ascii="Simplified Arabic" w:eastAsiaTheme="minorEastAsia" w:hAnsi="Simplified Arabic" w:cs="Simplified Arabic"/>
          <w:sz w:val="32"/>
          <w:szCs w:val="32"/>
          <w:rtl/>
          <w:lang w:bidi="ar-IQ"/>
        </w:rPr>
        <w:t xml:space="preserve"> مليئة بالأمل لمستقبل جديد. لقد عبر الواقعي العربي، مثل زميله الأوربي،</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عن الوعي المتنامي لتناقضات العصر، ليس ب</w:t>
      </w:r>
      <w:r w:rsidRPr="00D347EF">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لتمثيل المتطرف للحقيقة الخارجية، وإنما بالتأليف الشعري الداخلي للحقيقة والمثالية.  والكاتب العربي الواقعي لا يعرض العالم الاجتماعي والتاريخي كما يوجد بشكل موضوعي، وإنما يتم الكشف عن هذا العالم من خلال تجربة الفرد وفهمه له.</w:t>
      </w:r>
    </w:p>
    <w:p w:rsidR="00D347EF" w:rsidRPr="00D347EF" w:rsidRDefault="00D347EF" w:rsidP="00D347EF">
      <w:pPr>
        <w:spacing w:after="200" w:line="276" w:lineRule="auto"/>
        <w:jc w:val="both"/>
        <w:rPr>
          <w:rFonts w:ascii="Simplified Arabic" w:eastAsiaTheme="minorEastAsia" w:hAnsi="Simplified Arabic" w:cs="Simplified Arabic"/>
          <w:b/>
          <w:bCs/>
          <w:sz w:val="36"/>
          <w:szCs w:val="36"/>
          <w:rtl/>
          <w:lang w:bidi="ar-IQ"/>
        </w:rPr>
      </w:pPr>
      <w:r w:rsidRPr="00D347EF">
        <w:rPr>
          <w:rFonts w:ascii="Simplified Arabic" w:eastAsiaTheme="minorEastAsia" w:hAnsi="Simplified Arabic" w:cs="Simplified Arabic" w:hint="cs"/>
          <w:b/>
          <w:bCs/>
          <w:sz w:val="36"/>
          <w:szCs w:val="36"/>
          <w:rtl/>
          <w:lang w:bidi="ar-IQ"/>
        </w:rPr>
        <w:lastRenderedPageBreak/>
        <w:t>1/ يحيى حقي رائد الواقعية</w:t>
      </w:r>
    </w:p>
    <w:p w:rsidR="00D347EF" w:rsidRPr="00D347EF" w:rsidRDefault="00D347EF" w:rsidP="00D347EF">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sz w:val="32"/>
          <w:szCs w:val="32"/>
          <w:rtl/>
          <w:lang w:bidi="ar-IQ"/>
        </w:rPr>
        <w:t>يمكن تحديد مساهمة الواقعية في تطوير القصة العربية القصيرة، من خلال بحث نقدي لأعمال بعض كتابها الرواد. وأية قائمة قصيرة أو طويلة بأسماء هؤلاء الكتاب لابد أن تبدأ بالشخصية الكبيرة, والمسيطرة</w:t>
      </w:r>
      <w:r w:rsidR="00CA171E">
        <w:rPr>
          <w:rFonts w:ascii="Simplified Arabic" w:eastAsiaTheme="minorEastAsia" w:hAnsi="Simplified Arabic" w:cs="Simplified Arabic"/>
          <w:sz w:val="32"/>
          <w:szCs w:val="32"/>
          <w:rtl/>
          <w:lang w:bidi="ar-IQ"/>
        </w:rPr>
        <w:t xml:space="preserve"> على الفن، الممثلة في يحيى حقي.</w:t>
      </w:r>
      <w:r w:rsidRPr="00D347EF">
        <w:rPr>
          <w:rFonts w:ascii="Simplified Arabic" w:eastAsiaTheme="minorEastAsia" w:hAnsi="Simplified Arabic" w:cs="Simplified Arabic"/>
          <w:sz w:val="32"/>
          <w:szCs w:val="32"/>
          <w:rtl/>
          <w:lang w:bidi="ar-IQ"/>
        </w:rPr>
        <w:t xml:space="preserve"> لقد تم استقبال أعمال تيمور و</w:t>
      </w:r>
      <w:r w:rsidRPr="00D347EF">
        <w:rPr>
          <w:rFonts w:ascii="Simplified Arabic" w:eastAsiaTheme="minorEastAsia" w:hAnsi="Simplified Arabic" w:cs="Simplified Arabic" w:hint="cs"/>
          <w:sz w:val="32"/>
          <w:szCs w:val="32"/>
          <w:rtl/>
          <w:lang w:bidi="ar-IQ"/>
        </w:rPr>
        <w:t xml:space="preserve">محمود </w:t>
      </w:r>
      <w:r w:rsidR="003A47DE">
        <w:rPr>
          <w:rFonts w:ascii="Simplified Arabic" w:eastAsiaTheme="minorEastAsia" w:hAnsi="Simplified Arabic" w:cs="Simplified Arabic"/>
          <w:sz w:val="32"/>
          <w:szCs w:val="32"/>
          <w:rtl/>
          <w:lang w:bidi="ar-IQ"/>
        </w:rPr>
        <w:t>كامل بحفاوة وشعبية كبير</w:t>
      </w:r>
      <w:r w:rsidR="003A47DE">
        <w:rPr>
          <w:rFonts w:ascii="Simplified Arabic" w:eastAsiaTheme="minorEastAsia" w:hAnsi="Simplified Arabic" w:cs="Simplified Arabic" w:hint="cs"/>
          <w:sz w:val="32"/>
          <w:szCs w:val="32"/>
          <w:rtl/>
          <w:lang w:bidi="ar-IQ"/>
        </w:rPr>
        <w:t>تين</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 xml:space="preserve">لا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ن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عمال يحيى حقي التي كانت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قل عدداً و</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كثر تباعداً فيما بينها, كانت تساهم بهدوء م</w:t>
      </w:r>
      <w:r w:rsidR="00CA171E">
        <w:rPr>
          <w:rFonts w:ascii="Simplified Arabic" w:eastAsiaTheme="minorEastAsia" w:hAnsi="Simplified Arabic" w:cs="Simplified Arabic"/>
          <w:sz w:val="32"/>
          <w:szCs w:val="32"/>
          <w:rtl/>
          <w:lang w:bidi="ar-IQ"/>
        </w:rPr>
        <w:t xml:space="preserve">ساهمة فاعلة في تطوير هذا الفن. </w:t>
      </w:r>
      <w:r w:rsidR="00CA171E">
        <w:rPr>
          <w:rFonts w:ascii="Simplified Arabic" w:eastAsiaTheme="minorEastAsia" w:hAnsi="Simplified Arabic" w:cs="Simplified Arabic" w:hint="cs"/>
          <w:sz w:val="32"/>
          <w:szCs w:val="32"/>
          <w:rtl/>
          <w:lang w:bidi="ar-IQ"/>
        </w:rPr>
        <w:t>ف</w:t>
      </w:r>
      <w:r w:rsidRPr="00D347EF">
        <w:rPr>
          <w:rFonts w:ascii="Simplified Arabic" w:eastAsiaTheme="minorEastAsia" w:hAnsi="Simplified Arabic" w:cs="Simplified Arabic"/>
          <w:sz w:val="32"/>
          <w:szCs w:val="32"/>
          <w:rtl/>
          <w:lang w:bidi="ar-IQ"/>
        </w:rPr>
        <w:t xml:space="preserve">قد بدأ </w:t>
      </w:r>
      <w:r w:rsidR="00CA171E">
        <w:rPr>
          <w:rFonts w:ascii="Simplified Arabic" w:eastAsiaTheme="minorEastAsia" w:hAnsi="Simplified Arabic" w:cs="Simplified Arabic" w:hint="cs"/>
          <w:sz w:val="32"/>
          <w:szCs w:val="32"/>
          <w:rtl/>
          <w:lang w:bidi="ar-IQ"/>
        </w:rPr>
        <w:t xml:space="preserve">يحيى حقي </w:t>
      </w:r>
      <w:r w:rsidRPr="00D347EF">
        <w:rPr>
          <w:rFonts w:ascii="Simplified Arabic" w:eastAsiaTheme="minorEastAsia" w:hAnsi="Simplified Arabic" w:cs="Simplified Arabic"/>
          <w:sz w:val="32"/>
          <w:szCs w:val="32"/>
          <w:rtl/>
          <w:lang w:bidi="ar-IQ"/>
        </w:rPr>
        <w:t>في كتابة القصة القصيرة ونشرها في عام 1926، واستمر حتى عام 1968، ومع ذلك فهو</w:t>
      </w:r>
      <w:r w:rsidR="00CA171E">
        <w:rPr>
          <w:rFonts w:ascii="Simplified Arabic" w:eastAsiaTheme="minorEastAsia" w:hAnsi="Simplified Arabic" w:cs="Simplified Arabic"/>
          <w:sz w:val="32"/>
          <w:szCs w:val="32"/>
          <w:rtl/>
          <w:lang w:bidi="ar-IQ"/>
        </w:rPr>
        <w:t xml:space="preserve"> لم ينشر سوى سبع مجموعات قصصية.</w:t>
      </w:r>
      <w:r w:rsidRPr="00D347EF">
        <w:rPr>
          <w:rFonts w:ascii="Simplified Arabic" w:eastAsiaTheme="minorEastAsia" w:hAnsi="Simplified Arabic" w:cs="Simplified Arabic"/>
          <w:sz w:val="32"/>
          <w:szCs w:val="32"/>
          <w:rtl/>
          <w:lang w:bidi="ar-IQ"/>
        </w:rPr>
        <w:t xml:space="preserve"> ومساهمة هذه المجموعات السبع في تطوير القصة العربية القصيرة مهمة في كل المقاييس، بسبب قيمتها الفنية العالية, وبسبب دورها الكبير والبارز في تطوير هذا الفن، والتأثير على عدد كبير من كتاب القصة القصيرة. </w:t>
      </w:r>
    </w:p>
    <w:p w:rsidR="00D347EF" w:rsidRPr="00D347EF" w:rsidRDefault="00D347EF" w:rsidP="00997B80">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كان يحيى حقي أصغر الكت</w:t>
      </w:r>
      <w:r w:rsidR="00CA171E">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اب بين معاصريه، إلا أنه كان أكثر وعيا بأهمية المعايير الفنية في الأعمال الإبداعية، من معظم هؤلاء الكتاب. وقد كان ذلك واضحاً في كتاباته النقدية المبكرة,</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وفي كتاباته التجر</w:t>
      </w:r>
      <w:r w:rsidR="00CA171E">
        <w:rPr>
          <w:rFonts w:ascii="Simplified Arabic" w:eastAsiaTheme="minorEastAsia" w:hAnsi="Simplified Arabic" w:cs="Simplified Arabic"/>
          <w:sz w:val="32"/>
          <w:szCs w:val="32"/>
          <w:rtl/>
          <w:lang w:bidi="ar-IQ"/>
        </w:rPr>
        <w:t xml:space="preserve">يبية في كل من الشكل والأسلوب. </w:t>
      </w:r>
      <w:r w:rsidR="00CA171E">
        <w:rPr>
          <w:rFonts w:ascii="Simplified Arabic" w:eastAsiaTheme="minorEastAsia" w:hAnsi="Simplified Arabic" w:cs="Simplified Arabic" w:hint="cs"/>
          <w:sz w:val="32"/>
          <w:szCs w:val="32"/>
          <w:rtl/>
          <w:lang w:bidi="ar-IQ"/>
        </w:rPr>
        <w:t>إذ</w:t>
      </w:r>
      <w:r w:rsidRPr="00D347EF">
        <w:rPr>
          <w:rFonts w:ascii="Simplified Arabic" w:eastAsiaTheme="minorEastAsia" w:hAnsi="Simplified Arabic" w:cs="Simplified Arabic"/>
          <w:sz w:val="32"/>
          <w:szCs w:val="32"/>
          <w:rtl/>
          <w:lang w:bidi="ar-IQ"/>
        </w:rPr>
        <w:t xml:space="preserve"> استخدم حقي أساليب متنوعة من التقنية الكتابية, وحاول اكتشاف أرضية جديدة في كل من الموضوع والشكل، كما كانت تجربته للشكل أكثر من أي كاتب آخر من معاصري</w:t>
      </w:r>
      <w:r w:rsidRPr="00D347EF">
        <w:rPr>
          <w:rFonts w:ascii="Simplified Arabic" w:eastAsiaTheme="minorEastAsia" w:hAnsi="Simplified Arabic" w:cs="Simplified Arabic" w:hint="cs"/>
          <w:sz w:val="32"/>
          <w:szCs w:val="32"/>
          <w:rtl/>
          <w:lang w:bidi="ar-IQ"/>
        </w:rPr>
        <w:t>ه</w:t>
      </w:r>
      <w:r w:rsidR="00CA171E">
        <w:rPr>
          <w:rFonts w:ascii="Simplified Arabic" w:eastAsiaTheme="minorEastAsia" w:hAnsi="Simplified Arabic" w:cs="Simplified Arabic"/>
          <w:sz w:val="32"/>
          <w:szCs w:val="32"/>
          <w:rtl/>
          <w:lang w:bidi="ar-IQ"/>
        </w:rPr>
        <w:t xml:space="preserve">. </w:t>
      </w:r>
      <w:r w:rsidR="00CA171E">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لم يتسبب تنوع إنتاج حقي في ج</w:t>
      </w:r>
      <w:r w:rsidR="003A47DE">
        <w:rPr>
          <w:rFonts w:ascii="Simplified Arabic" w:eastAsiaTheme="minorEastAsia" w:hAnsi="Simplified Arabic" w:cs="Simplified Arabic"/>
          <w:sz w:val="32"/>
          <w:szCs w:val="32"/>
          <w:rtl/>
          <w:lang w:bidi="ar-IQ"/>
        </w:rPr>
        <w:t>عل أعماله القصصية ذات حدود ضيقة</w:t>
      </w:r>
      <w:r w:rsidR="003A47DE">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وخلافا لمعظم معاصري</w:t>
      </w:r>
      <w:r w:rsidRPr="00D347EF">
        <w:rPr>
          <w:rFonts w:ascii="Simplified Arabic" w:eastAsiaTheme="minorEastAsia" w:hAnsi="Simplified Arabic" w:cs="Simplified Arabic" w:hint="cs"/>
          <w:sz w:val="32"/>
          <w:szCs w:val="32"/>
          <w:rtl/>
          <w:lang w:bidi="ar-IQ"/>
        </w:rPr>
        <w:t>ه</w:t>
      </w:r>
      <w:r w:rsidRPr="00D347EF">
        <w:rPr>
          <w:rFonts w:ascii="Simplified Arabic" w:eastAsiaTheme="minorEastAsia" w:hAnsi="Simplified Arabic" w:cs="Simplified Arabic"/>
          <w:sz w:val="32"/>
          <w:szCs w:val="32"/>
          <w:rtl/>
          <w:lang w:bidi="ar-IQ"/>
        </w:rPr>
        <w:t>، لم يقف</w:t>
      </w:r>
      <w:r w:rsidR="003A47DE">
        <w:rPr>
          <w:rFonts w:ascii="Simplified Arabic" w:eastAsiaTheme="minorEastAsia" w:hAnsi="Simplified Arabic" w:cs="Simplified Arabic" w:hint="cs"/>
          <w:sz w:val="32"/>
          <w:szCs w:val="32"/>
          <w:rtl/>
          <w:lang w:bidi="ar-IQ"/>
        </w:rPr>
        <w:t xml:space="preserve"> حقي</w:t>
      </w:r>
      <w:r w:rsidRPr="00D347EF">
        <w:rPr>
          <w:rFonts w:ascii="Simplified Arabic" w:eastAsiaTheme="minorEastAsia" w:hAnsi="Simplified Arabic" w:cs="Simplified Arabic"/>
          <w:sz w:val="32"/>
          <w:szCs w:val="32"/>
          <w:rtl/>
          <w:lang w:bidi="ar-IQ"/>
        </w:rPr>
        <w:t xml:space="preserve"> عند حد الطبقة الوسطى المدنية, أو ينظر إلى هذا العالم من خلال رؤية هذه الطبقة</w:t>
      </w:r>
      <w:r w:rsidR="00CA171E">
        <w:rPr>
          <w:rFonts w:ascii="Simplified Arabic" w:eastAsiaTheme="minorEastAsia" w:hAnsi="Simplified Arabic" w:cs="Simplified Arabic" w:hint="cs"/>
          <w:sz w:val="32"/>
          <w:szCs w:val="32"/>
          <w:rtl/>
          <w:lang w:bidi="ar-IQ"/>
        </w:rPr>
        <w:t>. إذ</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يمتلئ</w:t>
      </w:r>
      <w:r w:rsidRPr="00D347EF">
        <w:rPr>
          <w:rFonts w:ascii="Simplified Arabic" w:eastAsiaTheme="minorEastAsia" w:hAnsi="Simplified Arabic" w:cs="Simplified Arabic"/>
          <w:sz w:val="32"/>
          <w:szCs w:val="32"/>
          <w:rtl/>
          <w:lang w:bidi="ar-IQ"/>
        </w:rPr>
        <w:t xml:space="preserve"> عالم حقي القصصي,</w:t>
      </w:r>
      <w:r w:rsidRPr="00D347EF">
        <w:rPr>
          <w:rFonts w:ascii="Simplified Arabic" w:eastAsiaTheme="minorEastAsia" w:hAnsi="Simplified Arabic" w:cs="Simplified Arabic" w:hint="cs"/>
          <w:sz w:val="32"/>
          <w:szCs w:val="32"/>
          <w:rtl/>
          <w:lang w:bidi="ar-IQ"/>
        </w:rPr>
        <w:t xml:space="preserve"> فضلا عن</w:t>
      </w:r>
      <w:r w:rsidRPr="00D347EF">
        <w:rPr>
          <w:rFonts w:ascii="Simplified Arabic" w:eastAsiaTheme="minorEastAsia" w:hAnsi="Simplified Arabic" w:cs="Simplified Arabic"/>
          <w:sz w:val="32"/>
          <w:szCs w:val="32"/>
          <w:rtl/>
          <w:lang w:bidi="ar-IQ"/>
        </w:rPr>
        <w:t xml:space="preserve"> شخصيات الطبقة الوسطى، بالشخصيات الفقيرة من المدينة والريف المصري</w:t>
      </w:r>
      <w:r w:rsidR="003A47DE">
        <w:rPr>
          <w:rFonts w:ascii="Simplified Arabic" w:eastAsiaTheme="minorEastAsia" w:hAnsi="Simplified Arabic" w:cs="Simplified Arabic" w:hint="cs"/>
          <w:sz w:val="32"/>
          <w:szCs w:val="32"/>
          <w:rtl/>
          <w:lang w:bidi="ar-IQ"/>
        </w:rPr>
        <w:t>ين</w:t>
      </w:r>
      <w:r w:rsidRPr="00D347EF">
        <w:rPr>
          <w:rFonts w:ascii="Simplified Arabic" w:eastAsiaTheme="minorEastAsia" w:hAnsi="Simplified Arabic" w:cs="Simplified Arabic"/>
          <w:sz w:val="32"/>
          <w:szCs w:val="32"/>
          <w:rtl/>
          <w:lang w:bidi="ar-IQ"/>
        </w:rPr>
        <w:t>. وقد لامس حقي من خلال هذين العالمين روح مصر, وكشف التيارات التحتية في حياة مصر الاجتماعية</w:t>
      </w:r>
      <w:r w:rsidR="00997B8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r w:rsidR="00997B80">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 xml:space="preserve">منذ بداية حياته الأدبية، </w:t>
      </w:r>
      <w:r w:rsidR="00997B80" w:rsidRPr="00D347EF">
        <w:rPr>
          <w:rFonts w:ascii="Simplified Arabic" w:eastAsiaTheme="minorEastAsia" w:hAnsi="Simplified Arabic" w:cs="Simplified Arabic"/>
          <w:sz w:val="32"/>
          <w:szCs w:val="32"/>
          <w:rtl/>
          <w:lang w:bidi="ar-IQ"/>
        </w:rPr>
        <w:t xml:space="preserve">كان يحيى </w:t>
      </w:r>
      <w:r w:rsidRPr="00D347EF">
        <w:rPr>
          <w:rFonts w:ascii="Simplified Arabic" w:eastAsiaTheme="minorEastAsia" w:hAnsi="Simplified Arabic" w:cs="Simplified Arabic"/>
          <w:sz w:val="32"/>
          <w:szCs w:val="32"/>
          <w:rtl/>
          <w:lang w:bidi="ar-IQ"/>
        </w:rPr>
        <w:t xml:space="preserve">على وعي </w:t>
      </w:r>
      <w:r w:rsidRPr="00D347EF">
        <w:rPr>
          <w:rFonts w:ascii="Simplified Arabic" w:eastAsiaTheme="minorEastAsia" w:hAnsi="Simplified Arabic" w:cs="Simplified Arabic"/>
          <w:sz w:val="32"/>
          <w:szCs w:val="32"/>
          <w:rtl/>
          <w:lang w:bidi="ar-IQ"/>
        </w:rPr>
        <w:lastRenderedPageBreak/>
        <w:t xml:space="preserve">بحقيقة حاجة كاتب القصة القصيرة المتميز وهي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ن يعرف الى جانب الموضوع وحدوده وطبيعة شخصياته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مورا</w:t>
      </w:r>
      <w:r w:rsidR="007D0919">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خرى متعلقة بكافة الطقوس الاجتماعية وتفاصيل الحياة ونظم المعتقدات والقيم وال</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ساطير التراثية، و</w:t>
      </w:r>
      <w:r w:rsidRPr="00D347EF">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لحكايات، والأغاني والأمثال،</w:t>
      </w:r>
      <w:r w:rsidRPr="00D347EF">
        <w:rPr>
          <w:rFonts w:ascii="Simplified Arabic" w:eastAsiaTheme="minorEastAsia" w:hAnsi="Simplified Arabic" w:cs="Simplified Arabic" w:hint="cs"/>
          <w:sz w:val="32"/>
          <w:szCs w:val="32"/>
          <w:rtl/>
          <w:lang w:bidi="ar-IQ"/>
        </w:rPr>
        <w:t xml:space="preserve"> فضلا</w:t>
      </w:r>
      <w:r w:rsidR="003A47DE">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hint="cs"/>
          <w:sz w:val="32"/>
          <w:szCs w:val="32"/>
          <w:rtl/>
          <w:lang w:bidi="ar-IQ"/>
        </w:rPr>
        <w:t xml:space="preserve"> عن</w:t>
      </w:r>
      <w:r w:rsidRPr="00D347EF">
        <w:rPr>
          <w:rFonts w:ascii="Simplified Arabic" w:eastAsiaTheme="minorEastAsia" w:hAnsi="Simplified Arabic" w:cs="Simplified Arabic"/>
          <w:sz w:val="32"/>
          <w:szCs w:val="32"/>
          <w:rtl/>
          <w:lang w:bidi="ar-IQ"/>
        </w:rPr>
        <w:t xml:space="preserve"> المعرفة شبه العلمية لأحوال الطقس، والنباتات والحيوانات، التي تجسدها الشخصية المصورة، أو تفرضها تشعبات الموقف</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p>
    <w:p w:rsidR="00D347EF" w:rsidRPr="00D347EF" w:rsidRDefault="00D347EF" w:rsidP="00D347EF">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ويت</w:t>
      </w:r>
      <w:r w:rsidRPr="00D347EF">
        <w:rPr>
          <w:rFonts w:ascii="Simplified Arabic" w:eastAsiaTheme="minorEastAsia" w:hAnsi="Simplified Arabic" w:cs="Simplified Arabic" w:hint="cs"/>
          <w:sz w:val="32"/>
          <w:szCs w:val="32"/>
          <w:rtl/>
          <w:lang w:bidi="ar-IQ"/>
        </w:rPr>
        <w:t>را</w:t>
      </w:r>
      <w:r w:rsidRPr="00D347EF">
        <w:rPr>
          <w:rFonts w:ascii="Simplified Arabic" w:eastAsiaTheme="minorEastAsia" w:hAnsi="Simplified Arabic" w:cs="Simplified Arabic"/>
          <w:sz w:val="32"/>
          <w:szCs w:val="32"/>
          <w:rtl/>
          <w:lang w:bidi="ar-IQ"/>
        </w:rPr>
        <w:t>ف</w:t>
      </w:r>
      <w:r w:rsidRPr="00D347EF">
        <w:rPr>
          <w:rFonts w:ascii="Simplified Arabic" w:eastAsiaTheme="minorEastAsia" w:hAnsi="Simplified Arabic" w:cs="Simplified Arabic" w:hint="cs"/>
          <w:sz w:val="32"/>
          <w:szCs w:val="32"/>
          <w:rtl/>
          <w:lang w:bidi="ar-IQ"/>
        </w:rPr>
        <w:t>ق</w:t>
      </w:r>
      <w:r w:rsidRPr="00D347EF">
        <w:rPr>
          <w:rFonts w:ascii="Simplified Arabic" w:eastAsiaTheme="minorEastAsia" w:hAnsi="Simplified Arabic" w:cs="Simplified Arabic"/>
          <w:sz w:val="32"/>
          <w:szCs w:val="32"/>
          <w:rtl/>
          <w:lang w:bidi="ar-IQ"/>
        </w:rPr>
        <w:t xml:space="preserve"> الشغف بالوضوح في عمل حقي مع العناصر التأملية في السرد</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لتبرز العمق الإدر</w:t>
      </w:r>
      <w:r w:rsidRPr="00D347EF">
        <w:rPr>
          <w:rFonts w:ascii="Simplified Arabic" w:eastAsiaTheme="minorEastAsia" w:hAnsi="Simplified Arabic" w:cs="Simplified Arabic" w:hint="cs"/>
          <w:sz w:val="32"/>
          <w:szCs w:val="32"/>
          <w:rtl/>
          <w:lang w:bidi="ar-IQ"/>
        </w:rPr>
        <w:t>اك</w:t>
      </w:r>
      <w:r w:rsidRPr="00D347EF">
        <w:rPr>
          <w:rFonts w:ascii="Simplified Arabic" w:eastAsiaTheme="minorEastAsia" w:hAnsi="Simplified Arabic" w:cs="Simplified Arabic"/>
          <w:sz w:val="32"/>
          <w:szCs w:val="32"/>
          <w:rtl/>
          <w:lang w:bidi="ar-IQ"/>
        </w:rPr>
        <w:t xml:space="preserve">ي، وخاصة التخيل الإبداعي، </w:t>
      </w:r>
      <w:r w:rsidRPr="00D347EF">
        <w:rPr>
          <w:rFonts w:ascii="Simplified Arabic" w:eastAsiaTheme="minorEastAsia" w:hAnsi="Simplified Arabic" w:cs="Simplified Arabic" w:hint="cs"/>
          <w:sz w:val="32"/>
          <w:szCs w:val="32"/>
          <w:rtl/>
          <w:lang w:bidi="ar-IQ"/>
        </w:rPr>
        <w:t>ا</w:t>
      </w:r>
      <w:r w:rsidR="00997B80">
        <w:rPr>
          <w:rFonts w:ascii="Simplified Arabic" w:eastAsiaTheme="minorEastAsia" w:hAnsi="Simplified Arabic" w:cs="Simplified Arabic"/>
          <w:sz w:val="32"/>
          <w:szCs w:val="32"/>
          <w:rtl/>
          <w:lang w:bidi="ar-IQ"/>
        </w:rPr>
        <w:t>لذي تميز به الكاتب بشكل كبير</w:t>
      </w:r>
      <w:r w:rsidR="00997B8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كما تميزت أعماله بغناها وأصالتها، ولذا يختلف حقي عن تيمور الذي قلد موباسان</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و لاشين، الذي يبدو تأثره الواضح ب</w:t>
      </w:r>
      <w:r w:rsidR="00B63064">
        <w:rPr>
          <w:rFonts w:ascii="Simplified Arabic" w:eastAsiaTheme="minorEastAsia" w:hAnsi="Simplified Arabic" w:cs="Simplified Arabic" w:hint="cs"/>
          <w:sz w:val="32"/>
          <w:szCs w:val="32"/>
          <w:rtl/>
          <w:lang w:bidi="ar-IQ"/>
        </w:rPr>
        <w:t>ت</w:t>
      </w:r>
      <w:r w:rsidRPr="00D347EF">
        <w:rPr>
          <w:rFonts w:ascii="Simplified Arabic" w:eastAsiaTheme="minorEastAsia" w:hAnsi="Simplified Arabic" w:cs="Simplified Arabic"/>
          <w:sz w:val="32"/>
          <w:szCs w:val="32"/>
          <w:rtl/>
          <w:lang w:bidi="ar-IQ"/>
        </w:rPr>
        <w:t>شي</w:t>
      </w:r>
      <w:r w:rsidRPr="00D347EF">
        <w:rPr>
          <w:rFonts w:ascii="Simplified Arabic" w:eastAsiaTheme="minorEastAsia" w:hAnsi="Simplified Arabic" w:cs="Simplified Arabic" w:hint="cs"/>
          <w:sz w:val="32"/>
          <w:szCs w:val="32"/>
          <w:rtl/>
          <w:lang w:bidi="ar-IQ"/>
        </w:rPr>
        <w:t>خ</w:t>
      </w:r>
      <w:r w:rsidRPr="00D347EF">
        <w:rPr>
          <w:rFonts w:ascii="Simplified Arabic" w:eastAsiaTheme="minorEastAsia" w:hAnsi="Simplified Arabic" w:cs="Simplified Arabic"/>
          <w:sz w:val="32"/>
          <w:szCs w:val="32"/>
          <w:rtl/>
          <w:lang w:bidi="ar-IQ"/>
        </w:rPr>
        <w:t>وف</w:t>
      </w:r>
      <w:r w:rsidR="00997B80">
        <w:rPr>
          <w:rFonts w:ascii="Simplified Arabic" w:eastAsiaTheme="minorEastAsia" w:hAnsi="Simplified Arabic" w:cs="Simplified Arabic" w:hint="cs"/>
          <w:sz w:val="32"/>
          <w:szCs w:val="32"/>
          <w:rtl/>
          <w:lang w:bidi="ar-IQ"/>
        </w:rPr>
        <w:t>، إذ</w:t>
      </w:r>
      <w:r w:rsidRPr="00D347EF">
        <w:rPr>
          <w:rFonts w:ascii="Simplified Arabic" w:eastAsiaTheme="minorEastAsia" w:hAnsi="Simplified Arabic" w:cs="Simplified Arabic"/>
          <w:sz w:val="32"/>
          <w:szCs w:val="32"/>
          <w:rtl/>
          <w:lang w:bidi="ar-IQ"/>
        </w:rPr>
        <w:t xml:space="preserve"> لم يقبع </w:t>
      </w:r>
      <w:r w:rsidR="00997B80">
        <w:rPr>
          <w:rFonts w:ascii="Simplified Arabic" w:eastAsiaTheme="minorEastAsia" w:hAnsi="Simplified Arabic" w:cs="Simplified Arabic"/>
          <w:sz w:val="32"/>
          <w:szCs w:val="32"/>
          <w:rtl/>
          <w:lang w:bidi="ar-IQ"/>
        </w:rPr>
        <w:t xml:space="preserve">حقي في ظل أي كاتب أوربي بعينه، </w:t>
      </w:r>
      <w:r w:rsidR="00997B80">
        <w:rPr>
          <w:rFonts w:ascii="Simplified Arabic" w:eastAsiaTheme="minorEastAsia" w:hAnsi="Simplified Arabic" w:cs="Simplified Arabic" w:hint="cs"/>
          <w:sz w:val="32"/>
          <w:szCs w:val="32"/>
          <w:rtl/>
          <w:lang w:bidi="ar-IQ"/>
        </w:rPr>
        <w:t xml:space="preserve">على </w:t>
      </w:r>
      <w:r w:rsidRPr="00D347EF">
        <w:rPr>
          <w:rFonts w:ascii="Simplified Arabic" w:eastAsiaTheme="minorEastAsia" w:hAnsi="Simplified Arabic" w:cs="Simplified Arabic"/>
          <w:sz w:val="32"/>
          <w:szCs w:val="32"/>
          <w:rtl/>
          <w:lang w:bidi="ar-IQ"/>
        </w:rPr>
        <w:t xml:space="preserve">الرغم من </w:t>
      </w:r>
      <w:r w:rsidRPr="00D347EF">
        <w:rPr>
          <w:rFonts w:ascii="Simplified Arabic" w:eastAsiaTheme="minorEastAsia" w:hAnsi="Simplified Arabic" w:cs="Simplified Arabic" w:hint="cs"/>
          <w:sz w:val="32"/>
          <w:szCs w:val="32"/>
          <w:rtl/>
          <w:lang w:bidi="ar-IQ"/>
        </w:rPr>
        <w:t>اطلاعه</w:t>
      </w:r>
      <w:r w:rsidR="00997B80">
        <w:rPr>
          <w:rFonts w:ascii="Simplified Arabic" w:eastAsiaTheme="minorEastAsia" w:hAnsi="Simplified Arabic" w:cs="Simplified Arabic"/>
          <w:sz w:val="32"/>
          <w:szCs w:val="32"/>
          <w:rtl/>
          <w:lang w:bidi="ar-IQ"/>
        </w:rPr>
        <w:t xml:space="preserve"> الواسع على الأدب الأوربي، و</w:t>
      </w:r>
      <w:r w:rsidR="00997B80">
        <w:rPr>
          <w:rFonts w:ascii="Simplified Arabic" w:eastAsiaTheme="minorEastAsia" w:hAnsi="Simplified Arabic" w:cs="Simplified Arabic" w:hint="cs"/>
          <w:sz w:val="32"/>
          <w:szCs w:val="32"/>
          <w:rtl/>
          <w:lang w:bidi="ar-IQ"/>
        </w:rPr>
        <w:t xml:space="preserve">على </w:t>
      </w:r>
      <w:r w:rsidRPr="00D347EF">
        <w:rPr>
          <w:rFonts w:ascii="Simplified Arabic" w:eastAsiaTheme="minorEastAsia" w:hAnsi="Simplified Arabic" w:cs="Simplified Arabic"/>
          <w:sz w:val="32"/>
          <w:szCs w:val="32"/>
          <w:rtl/>
          <w:lang w:bidi="ar-IQ"/>
        </w:rPr>
        <w:t xml:space="preserve">الرغم من </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عجابه بتقنيات الوصف الرشيقة لتوماس مان وميول دستويفسكي لتحليل المشاعر الداخلية، إلا أن تأثره الأعمق كان بالحكايات الشعبية المصرية والأدب الشف</w:t>
      </w:r>
      <w:r w:rsidR="00997B80">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 xml:space="preserve">هي، ببساطتها، وعمقها، وحيوية صورها وقدرتها على التأثير العميق. </w:t>
      </w:r>
    </w:p>
    <w:p w:rsidR="00D347EF" w:rsidRDefault="00D347EF" w:rsidP="001F7352">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وتركز قصص حقي على الشخصية، وتعالجها في وسطها الاجتماعي الملائم. وفي معظم قصصه، يتخذ الصراع شكلين رئيسين: صراعاً داخلياً وصراعا</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بين البطل والعالم الخارجي ويتد</w:t>
      </w:r>
      <w:r w:rsidRPr="00D347EF">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 xml:space="preserve">خل هذان النوعان من الصراع بشكل كبير في </w:t>
      </w:r>
      <w:r w:rsidRPr="00D347EF">
        <w:rPr>
          <w:rFonts w:ascii="Simplified Arabic" w:eastAsiaTheme="minorEastAsia" w:hAnsi="Simplified Arabic" w:cs="Simplified Arabic" w:hint="cs"/>
          <w:sz w:val="32"/>
          <w:szCs w:val="32"/>
          <w:rtl/>
          <w:lang w:bidi="ar-IQ"/>
        </w:rPr>
        <w:t>معظم</w:t>
      </w:r>
      <w:r w:rsidRPr="00D347EF">
        <w:rPr>
          <w:rFonts w:ascii="Simplified Arabic" w:eastAsiaTheme="minorEastAsia" w:hAnsi="Simplified Arabic" w:cs="Simplified Arabic"/>
          <w:sz w:val="32"/>
          <w:szCs w:val="32"/>
          <w:rtl/>
          <w:lang w:bidi="ar-IQ"/>
        </w:rPr>
        <w:t xml:space="preserve"> قصصه, فيساهم كل منهما في تطوير الآخر. ويتضح ذلك بشكل أكبر في قصصه عن صعيد مصر،</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التي تتداخل فيها العوامل المأساوية مع طقوس الحياة اليومية ومواقف الشخصيات من الذات ومن المجتمع.</w:t>
      </w:r>
    </w:p>
    <w:p w:rsidR="00997B80" w:rsidRDefault="00997B80" w:rsidP="001F7352">
      <w:pPr>
        <w:spacing w:after="200" w:line="276" w:lineRule="auto"/>
        <w:jc w:val="both"/>
        <w:rPr>
          <w:rFonts w:ascii="Simplified Arabic" w:eastAsiaTheme="minorEastAsia" w:hAnsi="Simplified Arabic" w:cs="Simplified Arabic"/>
          <w:sz w:val="32"/>
          <w:szCs w:val="32"/>
          <w:rtl/>
          <w:lang w:bidi="ar-IQ"/>
        </w:rPr>
      </w:pPr>
    </w:p>
    <w:p w:rsidR="001220C8" w:rsidRPr="00D347EF" w:rsidRDefault="001220C8" w:rsidP="001F7352">
      <w:pPr>
        <w:spacing w:after="200" w:line="276" w:lineRule="auto"/>
        <w:jc w:val="both"/>
        <w:rPr>
          <w:rFonts w:ascii="Simplified Arabic" w:eastAsiaTheme="minorEastAsia" w:hAnsi="Simplified Arabic" w:cs="Simplified Arabic"/>
          <w:sz w:val="32"/>
          <w:szCs w:val="32"/>
          <w:rtl/>
          <w:lang w:bidi="ar-IQ"/>
        </w:rPr>
      </w:pPr>
    </w:p>
    <w:p w:rsidR="00D347EF" w:rsidRPr="00D347EF" w:rsidRDefault="00D347EF" w:rsidP="00D347EF">
      <w:pPr>
        <w:spacing w:after="200" w:line="276" w:lineRule="auto"/>
        <w:jc w:val="both"/>
        <w:rPr>
          <w:rFonts w:ascii="Simplified Arabic" w:eastAsiaTheme="minorEastAsia" w:hAnsi="Simplified Arabic" w:cs="Simplified Arabic"/>
          <w:b/>
          <w:bCs/>
          <w:sz w:val="36"/>
          <w:szCs w:val="36"/>
          <w:rtl/>
          <w:lang w:bidi="ar-IQ"/>
        </w:rPr>
      </w:pPr>
      <w:r w:rsidRPr="00D347EF">
        <w:rPr>
          <w:rFonts w:ascii="Simplified Arabic" w:eastAsiaTheme="minorEastAsia" w:hAnsi="Simplified Arabic" w:cs="Simplified Arabic" w:hint="cs"/>
          <w:b/>
          <w:bCs/>
          <w:sz w:val="36"/>
          <w:szCs w:val="36"/>
          <w:rtl/>
          <w:lang w:bidi="ar-IQ"/>
        </w:rPr>
        <w:lastRenderedPageBreak/>
        <w:t>2/ ذروة السرد الواقعي</w:t>
      </w:r>
    </w:p>
    <w:p w:rsidR="001220C8" w:rsidRDefault="00D347EF" w:rsidP="00D347EF">
      <w:pPr>
        <w:spacing w:after="200" w:line="276" w:lineRule="auto"/>
        <w:jc w:val="both"/>
        <w:rPr>
          <w:rFonts w:ascii="Simplified Arabic" w:eastAsiaTheme="minorEastAsia" w:hAnsi="Simplified Arabic" w:cs="Simplified Arabic"/>
          <w:b/>
          <w:bCs/>
          <w:sz w:val="36"/>
          <w:szCs w:val="36"/>
          <w:rtl/>
          <w:lang w:bidi="ar-IQ"/>
        </w:rPr>
      </w:pPr>
      <w:r w:rsidRPr="00D347EF">
        <w:rPr>
          <w:rFonts w:ascii="Simplified Arabic" w:eastAsiaTheme="minorEastAsia" w:hAnsi="Simplified Arabic" w:cs="Simplified Arabic"/>
          <w:sz w:val="32"/>
          <w:szCs w:val="32"/>
          <w:rtl/>
          <w:lang w:bidi="ar-IQ"/>
        </w:rPr>
        <w:t>عمت أرجاء الوطن العربي، عقب معاهدة استقلال مصر 1936</w:t>
      </w:r>
      <w:r w:rsidR="00997B80">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والثورة الفلسطينية في العام</w:t>
      </w:r>
      <w:r w:rsidRPr="00D347EF">
        <w:rPr>
          <w:rFonts w:ascii="Simplified Arabic" w:eastAsiaTheme="minorEastAsia" w:hAnsi="Simplified Arabic" w:cs="Simplified Arabic" w:hint="cs"/>
          <w:sz w:val="32"/>
          <w:szCs w:val="32"/>
          <w:rtl/>
          <w:lang w:bidi="ar-IQ"/>
        </w:rPr>
        <w:t xml:space="preserve"> نفسه</w:t>
      </w:r>
      <w:r w:rsidRPr="00D347EF">
        <w:rPr>
          <w:rFonts w:ascii="Simplified Arabic" w:eastAsiaTheme="minorEastAsia" w:hAnsi="Simplified Arabic" w:cs="Simplified Arabic"/>
          <w:sz w:val="32"/>
          <w:szCs w:val="32"/>
          <w:rtl/>
          <w:lang w:bidi="ar-IQ"/>
        </w:rPr>
        <w:t>، فرحة غامرة، سرعان ما تحولت إلى إحساس بالإحباط وفقدان الأمل خصوصاً بعد فشل ثورة 1941 في العراق, وفشل محاولة إجلاء الفرنسيين من سوريا ولبنان. ومن الأسباب الأخرى، الحيرة في التعامل مع الآثار السياسية والاقتصادية، الناتجة عن الحرب العالمية الثانية، التي لم يشعر العرب بآثارها الحقيقية، إلا في نهاية الأربعينات. لذا ت</w:t>
      </w:r>
      <w:r w:rsidR="00997B80">
        <w:rPr>
          <w:rFonts w:ascii="Simplified Arabic" w:eastAsiaTheme="minorEastAsia" w:hAnsi="Simplified Arabic" w:cs="Simplified Arabic"/>
          <w:sz w:val="32"/>
          <w:szCs w:val="32"/>
          <w:rtl/>
          <w:lang w:bidi="ar-IQ"/>
        </w:rPr>
        <w:t>بخرت أحلام الاستقلال بسبب الحرب</w:t>
      </w:r>
      <w:r w:rsidRPr="00D347EF">
        <w:rPr>
          <w:rFonts w:ascii="Simplified Arabic" w:eastAsiaTheme="minorEastAsia" w:hAnsi="Simplified Arabic" w:cs="Simplified Arabic"/>
          <w:sz w:val="32"/>
          <w:szCs w:val="32"/>
          <w:rtl/>
          <w:lang w:bidi="ar-IQ"/>
        </w:rPr>
        <w:t>, وتصاعدت موجات الغضب الشعبي.</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هذه الأجواء تشبه تلك التي ساد</w:t>
      </w:r>
      <w:r w:rsidRPr="00D347EF">
        <w:rPr>
          <w:rFonts w:ascii="Simplified Arabic" w:eastAsiaTheme="minorEastAsia" w:hAnsi="Simplified Arabic" w:cs="Simplified Arabic" w:hint="cs"/>
          <w:sz w:val="32"/>
          <w:szCs w:val="32"/>
          <w:rtl/>
          <w:lang w:bidi="ar-IQ"/>
        </w:rPr>
        <w:t>ت</w:t>
      </w:r>
      <w:r w:rsidRPr="00D347EF">
        <w:rPr>
          <w:rFonts w:ascii="Simplified Arabic" w:eastAsiaTheme="minorEastAsia" w:hAnsi="Simplified Arabic" w:cs="Simplified Arabic"/>
          <w:sz w:val="32"/>
          <w:szCs w:val="32"/>
          <w:rtl/>
          <w:lang w:bidi="ar-IQ"/>
        </w:rPr>
        <w:t xml:space="preserve"> في العشرينات, وهي الفترة التي نضجت فيها القصة العربية القصيرة، وأخذت في الانتشار، وساهمت في تطوير الاتجاه </w:t>
      </w:r>
      <w:r w:rsidR="00EE78F5">
        <w:rPr>
          <w:rFonts w:ascii="Simplified Arabic" w:eastAsiaTheme="minorEastAsia" w:hAnsi="Simplified Arabic" w:cs="Simplified Arabic"/>
          <w:sz w:val="32"/>
          <w:szCs w:val="32"/>
          <w:rtl/>
          <w:lang w:bidi="ar-IQ"/>
        </w:rPr>
        <w:t>الواقعي.</w:t>
      </w:r>
      <w:r w:rsidRPr="00D347EF">
        <w:rPr>
          <w:rFonts w:ascii="Simplified Arabic" w:eastAsiaTheme="minorEastAsia" w:hAnsi="Simplified Arabic" w:cs="Simplified Arabic"/>
          <w:sz w:val="32"/>
          <w:szCs w:val="32"/>
          <w:rtl/>
          <w:lang w:bidi="ar-IQ"/>
        </w:rPr>
        <w:t xml:space="preserve"> لقد مهد</w:t>
      </w:r>
      <w:r w:rsidR="00EE78F5">
        <w:rPr>
          <w:rFonts w:ascii="Simplified Arabic" w:eastAsiaTheme="minorEastAsia" w:hAnsi="Simplified Arabic" w:cs="Simplified Arabic" w:hint="cs"/>
          <w:sz w:val="32"/>
          <w:szCs w:val="32"/>
          <w:rtl/>
          <w:lang w:bidi="ar-IQ"/>
        </w:rPr>
        <w:t>ت القصص في</w:t>
      </w:r>
      <w:r w:rsidRPr="00D347EF">
        <w:rPr>
          <w:rFonts w:ascii="Simplified Arabic" w:eastAsiaTheme="minorEastAsia" w:hAnsi="Simplified Arabic" w:cs="Simplified Arabic"/>
          <w:sz w:val="32"/>
          <w:szCs w:val="32"/>
          <w:rtl/>
          <w:lang w:bidi="ar-IQ"/>
        </w:rPr>
        <w:t xml:space="preserve"> كتاب </w:t>
      </w:r>
      <w:r w:rsidRPr="00997B80">
        <w:rPr>
          <w:rFonts w:ascii="Simplified Arabic" w:eastAsiaTheme="minorEastAsia" w:hAnsi="Simplified Arabic" w:cs="Simplified Arabic"/>
          <w:i/>
          <w:iCs/>
          <w:sz w:val="32"/>
          <w:szCs w:val="32"/>
          <w:rtl/>
          <w:lang w:bidi="ar-IQ"/>
        </w:rPr>
        <w:t>المعذبون في الأرض</w:t>
      </w:r>
      <w:r w:rsidRPr="00D347EF">
        <w:rPr>
          <w:rFonts w:ascii="Simplified Arabic" w:eastAsiaTheme="minorEastAsia" w:hAnsi="Simplified Arabic" w:cs="Simplified Arabic"/>
          <w:sz w:val="32"/>
          <w:szCs w:val="32"/>
          <w:rtl/>
          <w:lang w:bidi="ar-IQ"/>
        </w:rPr>
        <w:t xml:space="preserve"> </w:t>
      </w:r>
      <w:r w:rsidR="00EE78F5">
        <w:rPr>
          <w:rFonts w:ascii="Simplified Arabic" w:eastAsiaTheme="minorEastAsia" w:hAnsi="Simplified Arabic" w:cs="Simplified Arabic"/>
          <w:sz w:val="32"/>
          <w:szCs w:val="32"/>
          <w:rtl/>
          <w:lang w:bidi="ar-IQ"/>
        </w:rPr>
        <w:t xml:space="preserve">لولادة هذا الاتجاه، مع </w:t>
      </w:r>
      <w:r w:rsidR="00EE78F5">
        <w:rPr>
          <w:rFonts w:ascii="Simplified Arabic" w:eastAsiaTheme="minorEastAsia" w:hAnsi="Simplified Arabic" w:cs="Simplified Arabic" w:hint="cs"/>
          <w:sz w:val="32"/>
          <w:szCs w:val="32"/>
          <w:rtl/>
          <w:lang w:bidi="ar-IQ"/>
        </w:rPr>
        <w:t>أ</w:t>
      </w:r>
      <w:r w:rsidR="00EE78F5">
        <w:rPr>
          <w:rFonts w:ascii="Simplified Arabic" w:eastAsiaTheme="minorEastAsia" w:hAnsi="Simplified Arabic" w:cs="Simplified Arabic"/>
          <w:sz w:val="32"/>
          <w:szCs w:val="32"/>
          <w:rtl/>
          <w:lang w:bidi="ar-IQ"/>
        </w:rPr>
        <w:t>ن كاتبه</w:t>
      </w:r>
      <w:r w:rsidR="00EE78F5">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 xml:space="preserve"> طه حسين حاول جاهداً نفي كونها مجموعة قصص قصيرة. وقد عوضت مكانة طه حسين الأدبية وجمال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سلوب</w:t>
      </w:r>
      <w:r w:rsidRPr="00D347EF">
        <w:rPr>
          <w:rFonts w:ascii="Simplified Arabic" w:eastAsiaTheme="minorEastAsia" w:hAnsi="Simplified Arabic" w:cs="Simplified Arabic" w:hint="cs"/>
          <w:sz w:val="32"/>
          <w:szCs w:val="32"/>
          <w:rtl/>
          <w:lang w:bidi="ar-IQ"/>
        </w:rPr>
        <w:t>ه</w:t>
      </w:r>
      <w:r w:rsidRPr="00D347EF">
        <w:rPr>
          <w:rFonts w:ascii="Simplified Arabic" w:eastAsiaTheme="minorEastAsia" w:hAnsi="Simplified Arabic" w:cs="Simplified Arabic"/>
          <w:sz w:val="32"/>
          <w:szCs w:val="32"/>
          <w:rtl/>
          <w:lang w:bidi="ar-IQ"/>
        </w:rPr>
        <w:t xml:space="preserve"> وعدالة قضيته، التي تحركها مشاعر قوية صادقة، عن التركيب البدائي لبعض قطعه السردية القصيرة.  لقد ساعد طه حسين في تغيير اتجاه ال</w:t>
      </w:r>
      <w:r w:rsidRPr="00D347EF">
        <w:rPr>
          <w:rFonts w:ascii="Simplified Arabic" w:eastAsiaTheme="minorEastAsia" w:hAnsi="Simplified Arabic" w:cs="Simplified Arabic" w:hint="cs"/>
          <w:sz w:val="32"/>
          <w:szCs w:val="32"/>
          <w:rtl/>
          <w:lang w:bidi="ar-IQ"/>
        </w:rPr>
        <w:t>قص</w:t>
      </w:r>
      <w:r w:rsidRPr="00D347EF">
        <w:rPr>
          <w:rFonts w:ascii="Simplified Arabic" w:eastAsiaTheme="minorEastAsia" w:hAnsi="Simplified Arabic" w:cs="Simplified Arabic"/>
          <w:sz w:val="32"/>
          <w:szCs w:val="32"/>
          <w:rtl/>
          <w:lang w:bidi="ar-IQ"/>
        </w:rPr>
        <w:t>ة القصيرة، من خلال تبني أسلوب جديد في الكتابة عن الفقراء. كانت صورة الحياة المؤثرة، ومعاناة الطبقة الفقيرة مصدر إلهام لكتاب الجيل الجديد في مصر، في ذلك الوقت،</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حيث ساعدتهم تلك الصور على تحديد الهدف من كتاباتهم, ووجهت أدبهم نحو التعبير عن غضبهم الاجتماعي والسياسي.</w:t>
      </w:r>
    </w:p>
    <w:p w:rsidR="00D347EF" w:rsidRPr="00D347EF" w:rsidRDefault="001220C8" w:rsidP="001220C8">
      <w:pPr>
        <w:bidi w:val="0"/>
        <w:spacing w:after="200" w:line="276" w:lineRule="auto"/>
        <w:rPr>
          <w:rFonts w:ascii="Simplified Arabic" w:eastAsiaTheme="minorEastAsia" w:hAnsi="Simplified Arabic" w:cs="Simplified Arabic"/>
          <w:b/>
          <w:bCs/>
          <w:sz w:val="36"/>
          <w:szCs w:val="36"/>
          <w:rtl/>
          <w:lang w:bidi="ar-IQ"/>
        </w:rPr>
      </w:pPr>
      <w:r>
        <w:rPr>
          <w:rFonts w:ascii="Simplified Arabic" w:eastAsiaTheme="minorEastAsia" w:hAnsi="Simplified Arabic" w:cs="Simplified Arabic"/>
          <w:b/>
          <w:bCs/>
          <w:sz w:val="36"/>
          <w:szCs w:val="36"/>
          <w:rtl/>
          <w:lang w:bidi="ar-IQ"/>
        </w:rPr>
        <w:br w:type="page"/>
      </w:r>
    </w:p>
    <w:p w:rsidR="00D347EF" w:rsidRPr="00D347EF" w:rsidRDefault="00D347EF" w:rsidP="00D347EF">
      <w:pPr>
        <w:spacing w:after="200" w:line="276" w:lineRule="auto"/>
        <w:jc w:val="both"/>
        <w:rPr>
          <w:rFonts w:ascii="Simplified Arabic" w:eastAsiaTheme="minorEastAsia" w:hAnsi="Simplified Arabic" w:cs="Simplified Arabic"/>
          <w:b/>
          <w:bCs/>
          <w:sz w:val="36"/>
          <w:szCs w:val="36"/>
          <w:rtl/>
          <w:lang w:bidi="ar-IQ"/>
        </w:rPr>
      </w:pPr>
      <w:r w:rsidRPr="00D347EF">
        <w:rPr>
          <w:rFonts w:ascii="Simplified Arabic" w:eastAsiaTheme="minorEastAsia" w:hAnsi="Simplified Arabic" w:cs="Simplified Arabic" w:hint="cs"/>
          <w:b/>
          <w:bCs/>
          <w:sz w:val="36"/>
          <w:szCs w:val="36"/>
          <w:rtl/>
          <w:lang w:bidi="ar-IQ"/>
        </w:rPr>
        <w:lastRenderedPageBreak/>
        <w:t>يوسف إدريس</w:t>
      </w:r>
      <w:r w:rsidRPr="00D347EF">
        <w:rPr>
          <w:rFonts w:ascii="Simplified Arabic" w:eastAsiaTheme="minorEastAsia" w:hAnsi="Simplified Arabic" w:cs="Simplified Arabic"/>
          <w:b/>
          <w:bCs/>
          <w:sz w:val="36"/>
          <w:szCs w:val="36"/>
          <w:rtl/>
          <w:lang w:bidi="ar-IQ"/>
        </w:rPr>
        <w:t xml:space="preserve"> </w:t>
      </w:r>
    </w:p>
    <w:p w:rsidR="00D347EF" w:rsidRPr="00D347EF" w:rsidRDefault="00D347EF" w:rsidP="00D347EF">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sz w:val="32"/>
          <w:szCs w:val="32"/>
          <w:rtl/>
          <w:lang w:bidi="ar-IQ"/>
        </w:rPr>
        <w:t>يبدو أن هذا الغضب وجد في موهبة يوسف ادريس، ذات الإنتاج العميق والمتميز متنفساَ للتعبير. وقد حجبت ملكة إدريس المهنية مثيلاتها لمن عاصروه، فجاء نتاجه غنياً في</w:t>
      </w:r>
      <w:r w:rsidR="007D0919">
        <w:rPr>
          <w:rFonts w:ascii="Simplified Arabic" w:eastAsiaTheme="minorEastAsia" w:hAnsi="Simplified Arabic" w:cs="Simplified Arabic"/>
          <w:sz w:val="32"/>
          <w:szCs w:val="32"/>
          <w:rtl/>
          <w:lang w:bidi="ar-IQ"/>
        </w:rPr>
        <w:t xml:space="preserve"> الشكل وفي المحتوى، وكان غزيراً</w:t>
      </w:r>
      <w:r w:rsidRPr="00D347EF">
        <w:rPr>
          <w:rFonts w:ascii="Simplified Arabic" w:eastAsiaTheme="minorEastAsia" w:hAnsi="Simplified Arabic" w:cs="Simplified Arabic"/>
          <w:sz w:val="32"/>
          <w:szCs w:val="32"/>
          <w:rtl/>
          <w:lang w:bidi="ar-IQ"/>
        </w:rPr>
        <w:t xml:space="preserve">, ومتطوراً بصفة مستمرة: نشر إدريس مجموعاته الخمس الأولى قبل بلوغه سن الثلاثين، في زمن عظمت فيه الآمال الاجتماعية والسياسية. </w:t>
      </w:r>
      <w:r w:rsidR="009E6195">
        <w:rPr>
          <w:rFonts w:ascii="Simplified Arabic" w:eastAsiaTheme="minorEastAsia" w:hAnsi="Simplified Arabic" w:cs="Simplified Arabic" w:hint="cs"/>
          <w:sz w:val="32"/>
          <w:szCs w:val="32"/>
          <w:rtl/>
          <w:lang w:bidi="ar-IQ"/>
        </w:rPr>
        <w:t xml:space="preserve">إذ </w:t>
      </w:r>
      <w:r w:rsidRPr="00D347EF">
        <w:rPr>
          <w:rFonts w:ascii="Simplified Arabic" w:eastAsiaTheme="minorEastAsia" w:hAnsi="Simplified Arabic" w:cs="Simplified Arabic"/>
          <w:sz w:val="32"/>
          <w:szCs w:val="32"/>
          <w:rtl/>
          <w:lang w:bidi="ar-IQ"/>
        </w:rPr>
        <w:t>تزامن نشر هذه المجموعة، مع انهيار النظام القديم في مصر, وجلاء القوات البر</w:t>
      </w:r>
      <w:r w:rsidRPr="00D347EF">
        <w:rPr>
          <w:rFonts w:ascii="Simplified Arabic" w:eastAsiaTheme="minorEastAsia" w:hAnsi="Simplified Arabic" w:cs="Simplified Arabic" w:hint="cs"/>
          <w:sz w:val="32"/>
          <w:szCs w:val="32"/>
          <w:rtl/>
          <w:lang w:bidi="ar-IQ"/>
        </w:rPr>
        <w:t>ي</w:t>
      </w:r>
      <w:r w:rsidRPr="00D347EF">
        <w:rPr>
          <w:rFonts w:ascii="Simplified Arabic" w:eastAsiaTheme="minorEastAsia" w:hAnsi="Simplified Arabic" w:cs="Simplified Arabic"/>
          <w:sz w:val="32"/>
          <w:szCs w:val="32"/>
          <w:rtl/>
          <w:lang w:bidi="ar-IQ"/>
        </w:rPr>
        <w:t>طانية، و</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علان الجمهورية، وإصدار نظام سياسي جديد</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ويبدو أن الهدف من هذه الكتابات يتمثل في تحديد أوليات النظام الجديد، وتسليط الضوء على تطلعات الفقراء والمستضعفين، وعرضها أمامه ليعمل على تحقيقه</w:t>
      </w:r>
      <w:r w:rsidR="00F26AE6">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w:t>
      </w:r>
    </w:p>
    <w:p w:rsidR="00D347EF" w:rsidRPr="00D347EF" w:rsidRDefault="00D347EF" w:rsidP="009E6195">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كانت هذه التطلعات، في ذلك الوقت، بارزة للعيان، كما أن هويات الأصدقاء والأعداء و</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هدافهم كانت واضحة أيضاً. لقد تركت أعمال يوسف ادريس بصمات واضحة على عالم السرد وتركيبه، واحتلت حيزاً مهماً في هذه الأجواء الملتهبة من الفضاء المتطرف السائد. ومن طموحاتها أن تكون صوت المستضعفين، وصرخة الفقراء المعدمين في مواجهة أدب الإمتاع. </w:t>
      </w:r>
      <w:r w:rsidR="009E6195">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يأتي ذلك من خلال اختلافها عن الحكايات المعهودة,</w:t>
      </w:r>
      <w:r w:rsidR="009E6195">
        <w:rPr>
          <w:rFonts w:ascii="Simplified Arabic" w:eastAsiaTheme="minorEastAsia" w:hAnsi="Simplified Arabic" w:cs="Simplified Arabic"/>
          <w:sz w:val="32"/>
          <w:szCs w:val="32"/>
          <w:rtl/>
          <w:lang w:bidi="ar-IQ"/>
        </w:rPr>
        <w:t xml:space="preserve"> التي تتخذ من الصالونات المترفة</w:t>
      </w:r>
      <w:r w:rsidRPr="00D347EF">
        <w:rPr>
          <w:rFonts w:ascii="Simplified Arabic" w:eastAsiaTheme="minorEastAsia" w:hAnsi="Simplified Arabic" w:cs="Simplified Arabic"/>
          <w:sz w:val="32"/>
          <w:szCs w:val="32"/>
          <w:rtl/>
          <w:lang w:bidi="ar-IQ"/>
        </w:rPr>
        <w:t xml:space="preserve">, </w:t>
      </w:r>
      <w:r w:rsidR="009E6195">
        <w:rPr>
          <w:rFonts w:ascii="Simplified Arabic" w:eastAsiaTheme="minorEastAsia" w:hAnsi="Simplified Arabic" w:cs="Simplified Arabic" w:hint="cs"/>
          <w:sz w:val="32"/>
          <w:szCs w:val="32"/>
          <w:rtl/>
          <w:lang w:bidi="ar-IQ"/>
        </w:rPr>
        <w:t>والقصور</w:t>
      </w:r>
      <w:r w:rsidRPr="00D347EF">
        <w:rPr>
          <w:rFonts w:ascii="Simplified Arabic" w:eastAsiaTheme="minorEastAsia" w:hAnsi="Simplified Arabic" w:cs="Simplified Arabic"/>
          <w:sz w:val="32"/>
          <w:szCs w:val="32"/>
          <w:rtl/>
          <w:lang w:bidi="ar-IQ"/>
        </w:rPr>
        <w:t xml:space="preserve"> الراقية والسيارات الفارهة، سياقات لها, ووقوفها</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يضاً، ضد الأحلام الوردية لأولئك الذين يحل</w:t>
      </w:r>
      <w:r w:rsidRPr="00D347EF">
        <w:rPr>
          <w:rFonts w:ascii="Simplified Arabic" w:eastAsiaTheme="minorEastAsia" w:hAnsi="Simplified Arabic" w:cs="Simplified Arabic" w:hint="cs"/>
          <w:sz w:val="32"/>
          <w:szCs w:val="32"/>
          <w:rtl/>
          <w:lang w:bidi="ar-IQ"/>
        </w:rPr>
        <w:t>م</w:t>
      </w:r>
      <w:r w:rsidRPr="00D347EF">
        <w:rPr>
          <w:rFonts w:ascii="Simplified Arabic" w:eastAsiaTheme="minorEastAsia" w:hAnsi="Simplified Arabic" w:cs="Simplified Arabic"/>
          <w:sz w:val="32"/>
          <w:szCs w:val="32"/>
          <w:rtl/>
          <w:lang w:bidi="ar-IQ"/>
        </w:rPr>
        <w:t xml:space="preserve">ون </w:t>
      </w:r>
      <w:r w:rsidRPr="00D347EF">
        <w:rPr>
          <w:rFonts w:ascii="Simplified Arabic" w:eastAsiaTheme="minorEastAsia" w:hAnsi="Simplified Arabic" w:cs="Simplified Arabic" w:hint="cs"/>
          <w:sz w:val="32"/>
          <w:szCs w:val="32"/>
          <w:rtl/>
          <w:lang w:bidi="ar-IQ"/>
        </w:rPr>
        <w:t>بالخلاص</w:t>
      </w:r>
      <w:r w:rsidRPr="00D347EF">
        <w:rPr>
          <w:rFonts w:ascii="Simplified Arabic" w:eastAsiaTheme="minorEastAsia" w:hAnsi="Simplified Arabic" w:cs="Simplified Arabic"/>
          <w:sz w:val="32"/>
          <w:szCs w:val="32"/>
          <w:rtl/>
          <w:lang w:bidi="ar-IQ"/>
        </w:rPr>
        <w:t xml:space="preserve"> من الفقر والفاقة، بربح الجائزة الأولى في سحب اليانصيب. </w:t>
      </w:r>
    </w:p>
    <w:p w:rsidR="00D347EF" w:rsidRPr="00D347EF" w:rsidRDefault="00D347EF" w:rsidP="009E6195">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لم يحصر إدريس أعماله الخمسة الأولى في عدد محدد من الموضوعات والافكار ولم يقيد نفسه بقضاي</w:t>
      </w:r>
      <w:r w:rsidRPr="00D347EF">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 xml:space="preserve"> مجموعة محرومة، أو مهمشة، أو بائسة من البشر: بل تحرك  بحرية في التسلسل</w:t>
      </w:r>
      <w:r w:rsidR="009E6195">
        <w:rPr>
          <w:rFonts w:ascii="Simplified Arabic" w:eastAsiaTheme="minorEastAsia" w:hAnsi="Simplified Arabic" w:cs="Simplified Arabic"/>
          <w:sz w:val="32"/>
          <w:szCs w:val="32"/>
          <w:rtl/>
          <w:lang w:bidi="ar-IQ"/>
        </w:rPr>
        <w:t xml:space="preserve"> الاجتماعي، وفي مساحات واسعة.</w:t>
      </w:r>
      <w:r w:rsidR="009E6195">
        <w:rPr>
          <w:rFonts w:ascii="Simplified Arabic" w:eastAsiaTheme="minorEastAsia" w:hAnsi="Simplified Arabic" w:cs="Simplified Arabic" w:hint="cs"/>
          <w:sz w:val="32"/>
          <w:szCs w:val="32"/>
          <w:rtl/>
          <w:lang w:bidi="ar-IQ"/>
        </w:rPr>
        <w:t xml:space="preserve"> إذ </w:t>
      </w:r>
      <w:r w:rsidRPr="00D347EF">
        <w:rPr>
          <w:rFonts w:ascii="Simplified Arabic" w:eastAsiaTheme="minorEastAsia" w:hAnsi="Simplified Arabic" w:cs="Simplified Arabic"/>
          <w:sz w:val="32"/>
          <w:szCs w:val="32"/>
          <w:rtl/>
          <w:lang w:bidi="ar-IQ"/>
        </w:rPr>
        <w:t>كان التنوع في شخصياته الإنسانية ثريا</w:t>
      </w:r>
      <w:r w:rsidR="006A747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بحيث يوازي، وقد يتفوق على التنوع في الواقع. غير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ن الشخصية </w:t>
      </w:r>
      <w:r w:rsidRPr="00D347EF">
        <w:rPr>
          <w:rFonts w:ascii="Simplified Arabic" w:eastAsiaTheme="minorEastAsia" w:hAnsi="Simplified Arabic" w:cs="Simplified Arabic"/>
          <w:sz w:val="32"/>
          <w:szCs w:val="32"/>
          <w:rtl/>
          <w:lang w:bidi="ar-IQ"/>
        </w:rPr>
        <w:lastRenderedPageBreak/>
        <w:t>الأبرز، والأثيرة لدي</w:t>
      </w:r>
      <w:r w:rsidRPr="00D347EF">
        <w:rPr>
          <w:rFonts w:ascii="Simplified Arabic" w:eastAsiaTheme="minorEastAsia" w:hAnsi="Simplified Arabic" w:cs="Simplified Arabic" w:hint="cs"/>
          <w:sz w:val="32"/>
          <w:szCs w:val="32"/>
          <w:rtl/>
          <w:lang w:bidi="ar-IQ"/>
        </w:rPr>
        <w:t>ه</w:t>
      </w:r>
      <w:r w:rsidRPr="00D347EF">
        <w:rPr>
          <w:rFonts w:ascii="Simplified Arabic" w:eastAsiaTheme="minorEastAsia" w:hAnsi="Simplified Arabic" w:cs="Simplified Arabic"/>
          <w:sz w:val="32"/>
          <w:szCs w:val="32"/>
          <w:rtl/>
          <w:lang w:bidi="ar-IQ"/>
        </w:rPr>
        <w:t>، هي تلك المجسدة لإنسان محبط، ومفعم بأحلام ومشاريع، غالبا</w:t>
      </w:r>
      <w:r w:rsidR="00F26AE6">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ما تكون أكبر من الحياة ذاتها، ولكنه غير قادر على تحقيقها، لأسباب متعددة ومختلفة. فشغفه بالحياة ومتعها الحسية قد يفوق العقبات الكبيرة، التي تحول بينه وبين إشباع رغباته،</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فهو يعيش في عالم أشبه بوحل للاضطهاد، يتحكم فيه الفشل</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r w:rsidR="009E6195">
        <w:rPr>
          <w:rFonts w:ascii="Simplified Arabic" w:eastAsiaTheme="minorEastAsia" w:hAnsi="Simplified Arabic" w:cs="Simplified Arabic"/>
          <w:sz w:val="32"/>
          <w:szCs w:val="32"/>
          <w:rtl/>
          <w:lang w:bidi="ar-IQ"/>
        </w:rPr>
        <w:t>ويغرقه الإحباط والإحساس بانعدام</w:t>
      </w:r>
      <w:r w:rsidRPr="00D347EF">
        <w:rPr>
          <w:rFonts w:ascii="Simplified Arabic" w:eastAsiaTheme="minorEastAsia" w:hAnsi="Simplified Arabic" w:cs="Simplified Arabic"/>
          <w:sz w:val="32"/>
          <w:szCs w:val="32"/>
          <w:rtl/>
          <w:lang w:bidi="ar-IQ"/>
        </w:rPr>
        <w:t xml:space="preserve"> الأمن. ويعامل إدريس مادته كما لو كانت جزءاً من كابوس، بحيث يتمكن من تصوير أجواء الإحباط، التي تخون فيها الأحلام الشخصية بشكل مستمر، وليبتعد عن الانزلاق في عرضها بشكل ميلودرامي صرف. </w:t>
      </w:r>
      <w:r w:rsidR="009E6195">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 xml:space="preserve">من الموضوعات الرئيسة، في تلك الحقبة، الصراع بين الفرد والجماعة، الذي يصل، في بعض القصص، الى درجة عالية من الغنى والتعقيد. </w:t>
      </w:r>
    </w:p>
    <w:p w:rsidR="00D347EF" w:rsidRPr="00D347EF" w:rsidRDefault="00D347EF" w:rsidP="009E6195">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009E6195">
        <w:rPr>
          <w:rFonts w:ascii="Simplified Arabic" w:eastAsiaTheme="minorEastAsia" w:hAnsi="Simplified Arabic" w:cs="Simplified Arabic" w:hint="cs"/>
          <w:sz w:val="32"/>
          <w:szCs w:val="32"/>
          <w:rtl/>
          <w:lang w:bidi="ar-IQ"/>
        </w:rPr>
        <w:t xml:space="preserve">أما </w:t>
      </w:r>
      <w:r w:rsidRPr="00D347EF">
        <w:rPr>
          <w:rFonts w:ascii="Simplified Arabic" w:eastAsiaTheme="minorEastAsia" w:hAnsi="Simplified Arabic" w:cs="Simplified Arabic"/>
          <w:sz w:val="32"/>
          <w:szCs w:val="32"/>
          <w:rtl/>
          <w:lang w:bidi="ar-IQ"/>
        </w:rPr>
        <w:t>الفئة الثانية من مجموعات إدريس القصصية القصيرة، التي تشكل مجموعاته السبع، التي نشرت بعد</w:t>
      </w:r>
      <w:r w:rsidR="009E6195">
        <w:rPr>
          <w:rFonts w:ascii="Simplified Arabic" w:eastAsiaTheme="minorEastAsia" w:hAnsi="Simplified Arabic" w:cs="Simplified Arabic" w:hint="cs"/>
          <w:sz w:val="32"/>
          <w:szCs w:val="32"/>
          <w:rtl/>
          <w:lang w:bidi="ar-IQ"/>
        </w:rPr>
        <w:t xml:space="preserve"> مجموعة</w:t>
      </w:r>
      <w:r w:rsidRPr="00D347EF">
        <w:rPr>
          <w:rFonts w:ascii="Simplified Arabic" w:eastAsiaTheme="minorEastAsia" w:hAnsi="Simplified Arabic" w:cs="Simplified Arabic"/>
          <w:sz w:val="32"/>
          <w:szCs w:val="32"/>
          <w:rtl/>
          <w:lang w:bidi="ar-IQ"/>
        </w:rPr>
        <w:t xml:space="preserve"> </w:t>
      </w:r>
      <w:r w:rsidRPr="009E6195">
        <w:rPr>
          <w:rFonts w:ascii="Simplified Arabic" w:eastAsiaTheme="minorEastAsia" w:hAnsi="Simplified Arabic" w:cs="Simplified Arabic"/>
          <w:i/>
          <w:iCs/>
          <w:sz w:val="32"/>
          <w:szCs w:val="32"/>
          <w:rtl/>
          <w:lang w:bidi="ar-IQ"/>
        </w:rPr>
        <w:t>آخر الدنيا</w:t>
      </w:r>
      <w:r w:rsidRPr="00D347EF">
        <w:rPr>
          <w:rFonts w:ascii="Simplified Arabic" w:eastAsiaTheme="minorEastAsia" w:hAnsi="Simplified Arabic" w:cs="Simplified Arabic"/>
          <w:sz w:val="32"/>
          <w:szCs w:val="32"/>
          <w:rtl/>
          <w:lang w:bidi="ar-IQ"/>
        </w:rPr>
        <w:t xml:space="preserve"> (1961)،</w:t>
      </w:r>
      <w:r w:rsidR="009E6195">
        <w:rPr>
          <w:rFonts w:ascii="Simplified Arabic" w:eastAsiaTheme="minorEastAsia" w:hAnsi="Simplified Arabic" w:cs="Simplified Arabic" w:hint="cs"/>
          <w:sz w:val="32"/>
          <w:szCs w:val="32"/>
          <w:rtl/>
          <w:lang w:bidi="ar-IQ"/>
        </w:rPr>
        <w:t xml:space="preserve"> فقد</w:t>
      </w:r>
      <w:r w:rsidRPr="00D347EF">
        <w:rPr>
          <w:rFonts w:ascii="Simplified Arabic" w:eastAsiaTheme="minorEastAsia" w:hAnsi="Simplified Arabic" w:cs="Simplified Arabic"/>
          <w:sz w:val="32"/>
          <w:szCs w:val="32"/>
          <w:rtl/>
          <w:lang w:bidi="ar-IQ"/>
        </w:rPr>
        <w:t xml:space="preserve"> تميزت ب</w:t>
      </w:r>
      <w:r w:rsidR="009E6195">
        <w:rPr>
          <w:rFonts w:ascii="Simplified Arabic" w:eastAsiaTheme="minorEastAsia" w:hAnsi="Simplified Arabic" w:cs="Simplified Arabic"/>
          <w:sz w:val="32"/>
          <w:szCs w:val="32"/>
          <w:rtl/>
          <w:lang w:bidi="ar-IQ"/>
        </w:rPr>
        <w:t xml:space="preserve">اختلاف كبير في الشكل والمضمون، </w:t>
      </w:r>
      <w:r w:rsidR="009E6195">
        <w:rPr>
          <w:rFonts w:ascii="Simplified Arabic" w:eastAsiaTheme="minorEastAsia" w:hAnsi="Simplified Arabic" w:cs="Simplified Arabic" w:hint="cs"/>
          <w:sz w:val="32"/>
          <w:szCs w:val="32"/>
          <w:rtl/>
          <w:lang w:bidi="ar-IQ"/>
        </w:rPr>
        <w:t xml:space="preserve">على </w:t>
      </w:r>
      <w:r w:rsidRPr="00D347EF">
        <w:rPr>
          <w:rFonts w:ascii="Simplified Arabic" w:eastAsiaTheme="minorEastAsia" w:hAnsi="Simplified Arabic" w:cs="Simplified Arabic"/>
          <w:sz w:val="32"/>
          <w:szCs w:val="32"/>
          <w:rtl/>
          <w:lang w:bidi="ar-IQ"/>
        </w:rPr>
        <w:t>الرغم من بقاء بعض العناصر.</w:t>
      </w:r>
      <w:r w:rsidR="009E6195">
        <w:rPr>
          <w:rFonts w:ascii="Simplified Arabic" w:eastAsiaTheme="minorEastAsia" w:hAnsi="Simplified Arabic" w:cs="Simplified Arabic" w:hint="cs"/>
          <w:sz w:val="32"/>
          <w:szCs w:val="32"/>
          <w:rtl/>
          <w:lang w:bidi="ar-IQ"/>
        </w:rPr>
        <w:t xml:space="preserve"> إذ</w:t>
      </w:r>
      <w:r w:rsidRPr="00D347EF">
        <w:rPr>
          <w:rFonts w:ascii="Simplified Arabic" w:eastAsiaTheme="minorEastAsia" w:hAnsi="Simplified Arabic" w:cs="Simplified Arabic"/>
          <w:sz w:val="32"/>
          <w:szCs w:val="32"/>
          <w:rtl/>
          <w:lang w:bidi="ar-IQ"/>
        </w:rPr>
        <w:t xml:space="preserve"> أسهمت أعماله الجديدة إسهاماً كبيراً في تشكيل الحساسية الجديدة وترسيخها، على المنوال</w:t>
      </w:r>
      <w:r w:rsidR="009E6195" w:rsidRPr="009E6195">
        <w:rPr>
          <w:rFonts w:ascii="Simplified Arabic" w:eastAsiaTheme="minorEastAsia" w:hAnsi="Simplified Arabic" w:cs="Simplified Arabic"/>
          <w:sz w:val="32"/>
          <w:szCs w:val="32"/>
          <w:rtl/>
          <w:lang w:bidi="ar-IQ"/>
        </w:rPr>
        <w:t xml:space="preserve"> </w:t>
      </w:r>
      <w:r w:rsidR="009E6195">
        <w:rPr>
          <w:rFonts w:ascii="Simplified Arabic" w:eastAsiaTheme="minorEastAsia" w:hAnsi="Simplified Arabic" w:cs="Simplified Arabic"/>
          <w:sz w:val="32"/>
          <w:szCs w:val="32"/>
          <w:rtl/>
          <w:lang w:bidi="ar-IQ"/>
        </w:rPr>
        <w:t>نفس</w:t>
      </w:r>
      <w:r w:rsidR="009E6195">
        <w:rPr>
          <w:rFonts w:ascii="Simplified Arabic" w:eastAsiaTheme="minorEastAsia" w:hAnsi="Simplified Arabic" w:cs="Simplified Arabic" w:hint="cs"/>
          <w:sz w:val="32"/>
          <w:szCs w:val="32"/>
          <w:rtl/>
          <w:lang w:bidi="ar-IQ"/>
        </w:rPr>
        <w:t>ه</w:t>
      </w:r>
      <w:r w:rsidRPr="00D347EF">
        <w:rPr>
          <w:rFonts w:ascii="Simplified Arabic" w:eastAsiaTheme="minorEastAsia" w:hAnsi="Simplified Arabic" w:cs="Simplified Arabic"/>
          <w:sz w:val="32"/>
          <w:szCs w:val="32"/>
          <w:rtl/>
          <w:lang w:bidi="ar-IQ"/>
        </w:rPr>
        <w:t xml:space="preserve">، الذي بثت فيه مجموعاته السابقة روحاً جديدة في القصة الواقعية، وأعادتها للأضواء. </w:t>
      </w:r>
      <w:r w:rsidR="009E6195">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 xml:space="preserve">تدور معظم قصص تلك المرحلة حول موضوعين أساسين: الأول </w:t>
      </w:r>
      <w:r w:rsidR="00753129">
        <w:rPr>
          <w:rFonts w:ascii="Simplified Arabic" w:eastAsiaTheme="minorEastAsia" w:hAnsi="Simplified Arabic" w:cs="Simplified Arabic"/>
          <w:sz w:val="32"/>
          <w:szCs w:val="32"/>
          <w:rtl/>
          <w:lang w:bidi="ar-IQ"/>
        </w:rPr>
        <w:t>يتمثل في اكتشاف الشخصية الرئيس</w:t>
      </w:r>
      <w:r w:rsidRPr="00D347EF">
        <w:rPr>
          <w:rFonts w:ascii="Simplified Arabic" w:eastAsiaTheme="minorEastAsia" w:hAnsi="Simplified Arabic" w:cs="Simplified Arabic"/>
          <w:sz w:val="32"/>
          <w:szCs w:val="32"/>
          <w:rtl/>
          <w:lang w:bidi="ar-IQ"/>
        </w:rPr>
        <w:t>ة لغموض الحياة التي تعيشها، وعدم جدواها. هذا الاكتشاف, الذي يأتي متأخرا</w:t>
      </w:r>
      <w:r w:rsidR="00C5041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يضع الشخصية تحت رحمة لوم الذات، ويعرضها للاستهجان، وفي النهاية يقودها للشعور بالمرارة واليأس. </w:t>
      </w:r>
      <w:r w:rsidR="009E6195">
        <w:rPr>
          <w:rFonts w:ascii="Simplified Arabic" w:eastAsiaTheme="minorEastAsia" w:hAnsi="Simplified Arabic" w:cs="Simplified Arabic" w:hint="cs"/>
          <w:sz w:val="32"/>
          <w:szCs w:val="32"/>
          <w:rtl/>
          <w:lang w:bidi="ar-IQ"/>
        </w:rPr>
        <w:t xml:space="preserve">أما الموضوع </w:t>
      </w:r>
      <w:r w:rsidRPr="00D347EF">
        <w:rPr>
          <w:rFonts w:ascii="Simplified Arabic" w:eastAsiaTheme="minorEastAsia" w:hAnsi="Simplified Arabic" w:cs="Simplified Arabic"/>
          <w:sz w:val="32"/>
          <w:szCs w:val="32"/>
          <w:rtl/>
          <w:lang w:bidi="ar-IQ"/>
        </w:rPr>
        <w:t xml:space="preserve">الثاني، </w:t>
      </w:r>
      <w:r w:rsidR="009E6195">
        <w:rPr>
          <w:rFonts w:ascii="Simplified Arabic" w:eastAsiaTheme="minorEastAsia" w:hAnsi="Simplified Arabic" w:cs="Simplified Arabic" w:hint="cs"/>
          <w:sz w:val="32"/>
          <w:szCs w:val="32"/>
          <w:rtl/>
          <w:lang w:bidi="ar-IQ"/>
        </w:rPr>
        <w:t>ف</w:t>
      </w:r>
      <w:r w:rsidRPr="00D347EF">
        <w:rPr>
          <w:rFonts w:ascii="Simplified Arabic" w:eastAsiaTheme="minorEastAsia" w:hAnsi="Simplified Arabic" w:cs="Simplified Arabic"/>
          <w:sz w:val="32"/>
          <w:szCs w:val="32"/>
          <w:rtl/>
          <w:lang w:bidi="ar-IQ"/>
        </w:rPr>
        <w:t xml:space="preserve">هو الشعور الدائم بالوحدة، وانعدام الشعور بالرضى والأمان، والإحساس أنه فريسة في ملاحقة غامضة. ومن التغيرات المهمة، التخلص أو التخفيف من عنصر الكابوس المخيف.  أما ما يستمر من أعماله السابقة، فيتمثل فقط في سمة النزعة نحو التمسك بخيط متشائم من الكآبة، لأنه يحاول تخفيف العناصر الكابوسية، ويفضل الاتجاه نحو </w:t>
      </w:r>
      <w:r w:rsidRPr="00D347EF">
        <w:rPr>
          <w:rFonts w:ascii="Simplified Arabic" w:eastAsiaTheme="minorEastAsia" w:hAnsi="Simplified Arabic" w:cs="Simplified Arabic"/>
          <w:sz w:val="32"/>
          <w:szCs w:val="32"/>
          <w:rtl/>
          <w:lang w:bidi="ar-IQ"/>
        </w:rPr>
        <w:lastRenderedPageBreak/>
        <w:t>البنى المجردة، واستخدم تدرج الحدث، فيما يشبه الحلم، الذي يتضمن صورا</w:t>
      </w:r>
      <w:r w:rsidR="00C5041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أو تفاصيل غير واقعية وشغفا</w:t>
      </w:r>
      <w:r w:rsidR="00C5041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بالمبادئ</w:t>
      </w:r>
      <w:r w:rsidR="009E6195">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أما التغير الثالث، فقد أثر في </w:t>
      </w:r>
      <w:r w:rsidR="00BF427F">
        <w:rPr>
          <w:rFonts w:ascii="Simplified Arabic" w:eastAsiaTheme="minorEastAsia" w:hAnsi="Simplified Arabic" w:cs="Simplified Arabic" w:hint="cs"/>
          <w:sz w:val="32"/>
          <w:szCs w:val="32"/>
          <w:rtl/>
          <w:lang w:bidi="ar-IQ"/>
        </w:rPr>
        <w:t>ال</w:t>
      </w:r>
      <w:r w:rsidRPr="00D347EF">
        <w:rPr>
          <w:rFonts w:ascii="Simplified Arabic" w:eastAsiaTheme="minorEastAsia" w:hAnsi="Simplified Arabic" w:cs="Simplified Arabic"/>
          <w:sz w:val="32"/>
          <w:szCs w:val="32"/>
          <w:rtl/>
          <w:lang w:bidi="ar-IQ"/>
        </w:rPr>
        <w:t xml:space="preserve">شخصية الرئيسة التي تترك </w:t>
      </w:r>
      <w:r w:rsidRPr="00D347EF">
        <w:rPr>
          <w:rFonts w:ascii="Simplified Arabic" w:eastAsiaTheme="minorEastAsia" w:hAnsi="Simplified Arabic" w:cs="Simplified Arabic" w:hint="cs"/>
          <w:sz w:val="32"/>
          <w:szCs w:val="32"/>
          <w:rtl/>
          <w:lang w:bidi="ar-IQ"/>
        </w:rPr>
        <w:t>الاضطهاد</w:t>
      </w:r>
      <w:r w:rsidRPr="00D347EF">
        <w:rPr>
          <w:rFonts w:ascii="Simplified Arabic" w:eastAsiaTheme="minorEastAsia" w:hAnsi="Simplified Arabic" w:cs="Simplified Arabic"/>
          <w:sz w:val="32"/>
          <w:szCs w:val="32"/>
          <w:rtl/>
          <w:lang w:bidi="ar-IQ"/>
        </w:rPr>
        <w:t xml:space="preserve"> والإخفاق البطولي، لما هو عكس ذلك تماما. فهي تتحول الى مخلوق غام</w:t>
      </w:r>
      <w:r w:rsidRPr="00D347EF">
        <w:rPr>
          <w:rFonts w:ascii="Simplified Arabic" w:eastAsiaTheme="minorEastAsia" w:hAnsi="Simplified Arabic" w:cs="Simplified Arabic" w:hint="cs"/>
          <w:sz w:val="32"/>
          <w:szCs w:val="32"/>
          <w:rtl/>
          <w:lang w:bidi="ar-IQ"/>
        </w:rPr>
        <w:t>ض</w:t>
      </w:r>
      <w:r w:rsidRPr="00D347EF">
        <w:rPr>
          <w:rFonts w:ascii="Simplified Arabic" w:eastAsiaTheme="minorEastAsia" w:hAnsi="Simplified Arabic" w:cs="Simplified Arabic"/>
          <w:sz w:val="32"/>
          <w:szCs w:val="32"/>
          <w:rtl/>
          <w:lang w:bidi="ar-IQ"/>
        </w:rPr>
        <w:t xml:space="preserve"> ومعجز وهاتان الصفتان غير نادرتين وليستا محصورتين في طبقة</w:t>
      </w:r>
      <w:r w:rsidRPr="00D347EF">
        <w:rPr>
          <w:rFonts w:ascii="Simplified Arabic" w:eastAsiaTheme="minorEastAsia" w:hAnsi="Simplified Arabic" w:cs="Simplified Arabic" w:hint="cs"/>
          <w:sz w:val="32"/>
          <w:szCs w:val="32"/>
          <w:rtl/>
          <w:lang w:bidi="ar-IQ"/>
        </w:rPr>
        <w:t xml:space="preserve"> أ</w:t>
      </w:r>
      <w:r w:rsidRPr="00D347EF">
        <w:rPr>
          <w:rFonts w:ascii="Simplified Arabic" w:eastAsiaTheme="minorEastAsia" w:hAnsi="Simplified Arabic" w:cs="Simplified Arabic"/>
          <w:sz w:val="32"/>
          <w:szCs w:val="32"/>
          <w:rtl/>
          <w:lang w:bidi="ar-IQ"/>
        </w:rPr>
        <w:t xml:space="preserve">و مجموعة بعينها.  </w:t>
      </w:r>
    </w:p>
    <w:p w:rsidR="00D347EF" w:rsidRPr="00D347EF" w:rsidRDefault="00D347EF" w:rsidP="00BF427F">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00BF427F">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 xml:space="preserve">فيما يتعلق </w:t>
      </w:r>
      <w:r w:rsidRPr="00D347EF">
        <w:rPr>
          <w:rFonts w:ascii="Simplified Arabic" w:eastAsiaTheme="minorEastAsia" w:hAnsi="Simplified Arabic" w:cs="Simplified Arabic" w:hint="cs"/>
          <w:sz w:val="32"/>
          <w:szCs w:val="32"/>
          <w:rtl/>
          <w:lang w:bidi="ar-IQ"/>
        </w:rPr>
        <w:t>ب</w:t>
      </w:r>
      <w:r w:rsidRPr="00D347EF">
        <w:rPr>
          <w:rFonts w:ascii="Simplified Arabic" w:eastAsiaTheme="minorEastAsia" w:hAnsi="Simplified Arabic" w:cs="Simplified Arabic"/>
          <w:sz w:val="32"/>
          <w:szCs w:val="32"/>
          <w:rtl/>
          <w:lang w:bidi="ar-IQ"/>
        </w:rPr>
        <w:t>المكان والحدث يركز ادريس على الجوانب الغامضة ال</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 xml:space="preserve">عجازية ويبرزها من خلال </w:t>
      </w:r>
      <w:r w:rsidRPr="00D347EF">
        <w:rPr>
          <w:rFonts w:ascii="Simplified Arabic" w:eastAsiaTheme="minorEastAsia" w:hAnsi="Simplified Arabic" w:cs="Simplified Arabic" w:hint="cs"/>
          <w:sz w:val="32"/>
          <w:szCs w:val="32"/>
          <w:rtl/>
          <w:lang w:bidi="ar-IQ"/>
        </w:rPr>
        <w:t>المواجهة</w:t>
      </w:r>
      <w:r w:rsidRPr="00D347EF">
        <w:rPr>
          <w:rFonts w:ascii="Simplified Arabic" w:eastAsiaTheme="minorEastAsia" w:hAnsi="Simplified Arabic" w:cs="Simplified Arabic"/>
          <w:sz w:val="32"/>
          <w:szCs w:val="32"/>
          <w:rtl/>
          <w:lang w:bidi="ar-IQ"/>
        </w:rPr>
        <w:t xml:space="preserve"> بين الفرد والجماعة</w:t>
      </w:r>
      <w:r w:rsidRPr="00D347EF">
        <w:rPr>
          <w:rFonts w:ascii="Simplified Arabic" w:eastAsiaTheme="minorEastAsia" w:hAnsi="Simplified Arabic" w:cs="Simplified Arabic" w:hint="cs"/>
          <w:sz w:val="32"/>
          <w:szCs w:val="32"/>
          <w:rtl/>
          <w:lang w:bidi="ar-IQ"/>
        </w:rPr>
        <w:t>.</w:t>
      </w:r>
      <w:r w:rsidR="00BF427F">
        <w:rPr>
          <w:rFonts w:ascii="Simplified Arabic" w:eastAsiaTheme="minorEastAsia" w:hAnsi="Simplified Arabic" w:cs="Simplified Arabic"/>
          <w:sz w:val="32"/>
          <w:szCs w:val="32"/>
          <w:rtl/>
          <w:lang w:bidi="ar-IQ"/>
        </w:rPr>
        <w:t xml:space="preserve"> </w:t>
      </w:r>
      <w:r w:rsidR="00BF427F">
        <w:rPr>
          <w:rFonts w:ascii="Simplified Arabic" w:eastAsiaTheme="minorEastAsia" w:hAnsi="Simplified Arabic" w:cs="Simplified Arabic" w:hint="cs"/>
          <w:sz w:val="32"/>
          <w:szCs w:val="32"/>
          <w:rtl/>
          <w:lang w:bidi="ar-IQ"/>
        </w:rPr>
        <w:t xml:space="preserve">إذ </w:t>
      </w:r>
      <w:r w:rsidRPr="00D347EF">
        <w:rPr>
          <w:rFonts w:ascii="Simplified Arabic" w:eastAsiaTheme="minorEastAsia" w:hAnsi="Simplified Arabic" w:cs="Simplified Arabic"/>
          <w:sz w:val="32"/>
          <w:szCs w:val="32"/>
          <w:rtl/>
          <w:lang w:bidi="ar-IQ"/>
        </w:rPr>
        <w:t>لم تعد الجماعة كما هي في ال</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حداث السابقة مقدسة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و معصومة بل تبدو غبية ومتسلطة وعديم</w:t>
      </w:r>
      <w:r w:rsidRPr="00D347EF">
        <w:rPr>
          <w:rFonts w:ascii="Simplified Arabic" w:eastAsiaTheme="minorEastAsia" w:hAnsi="Simplified Arabic" w:cs="Simplified Arabic" w:hint="cs"/>
          <w:sz w:val="32"/>
          <w:szCs w:val="32"/>
          <w:rtl/>
          <w:lang w:bidi="ar-IQ"/>
        </w:rPr>
        <w:t>ة</w:t>
      </w:r>
      <w:r w:rsidRPr="00D347EF">
        <w:rPr>
          <w:rFonts w:ascii="Simplified Arabic" w:eastAsiaTheme="minorEastAsia" w:hAnsi="Simplified Arabic" w:cs="Simplified Arabic"/>
          <w:sz w:val="32"/>
          <w:szCs w:val="32"/>
          <w:rtl/>
          <w:lang w:bidi="ar-IQ"/>
        </w:rPr>
        <w:t xml:space="preserve"> ال</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خلاق وكثيرة الخنوع فهي تظهر متواطئة مع الوضع القائم وتقمع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ي محاولة فردية لتحد</w:t>
      </w:r>
      <w:r w:rsidR="00753129">
        <w:rPr>
          <w:rFonts w:ascii="Simplified Arabic" w:eastAsiaTheme="minorEastAsia" w:hAnsi="Simplified Arabic" w:cs="Simplified Arabic"/>
          <w:sz w:val="32"/>
          <w:szCs w:val="32"/>
          <w:rtl/>
          <w:lang w:bidi="ar-IQ"/>
        </w:rPr>
        <w:t xml:space="preserve">ي هذا الواقع في عالم تلاشت فيه </w:t>
      </w:r>
      <w:r w:rsidR="00753129">
        <w:rPr>
          <w:rFonts w:ascii="Simplified Arabic" w:eastAsiaTheme="minorEastAsia" w:hAnsi="Simplified Arabic" w:cs="Simplified Arabic" w:hint="cs"/>
          <w:sz w:val="32"/>
          <w:szCs w:val="32"/>
          <w:rtl/>
          <w:lang w:bidi="ar-IQ"/>
        </w:rPr>
        <w:t>أ</w:t>
      </w:r>
      <w:r w:rsidR="00753129">
        <w:rPr>
          <w:rFonts w:ascii="Simplified Arabic" w:eastAsiaTheme="minorEastAsia" w:hAnsi="Simplified Arabic" w:cs="Simplified Arabic"/>
          <w:sz w:val="32"/>
          <w:szCs w:val="32"/>
          <w:rtl/>
          <w:lang w:bidi="ar-IQ"/>
        </w:rPr>
        <w:t>حلام ال</w:t>
      </w:r>
      <w:r w:rsidR="00753129">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مس</w:t>
      </w:r>
      <w:r w:rsidR="00BF427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وغالبا</w:t>
      </w:r>
      <w:r w:rsidR="00C5041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ما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خذت ردة فعل الفرد شكل الانسحاب من واقع خارجي ظالم ومتسلط يستعصي على الفهم بشكل متزايد</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غير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ن تناقض هذا التوجه للانسحاب بشكل واضح مع شخصية الفرد المتمردة يؤكد انتشار الفساد الذي يحاول الفرد الهرب منه ويصبغ تمرده </w:t>
      </w:r>
      <w:r w:rsidRPr="00D347EF">
        <w:rPr>
          <w:rFonts w:ascii="Simplified Arabic" w:eastAsiaTheme="minorEastAsia" w:hAnsi="Simplified Arabic" w:cs="Simplified Arabic" w:hint="cs"/>
          <w:sz w:val="32"/>
          <w:szCs w:val="32"/>
          <w:rtl/>
          <w:lang w:bidi="ar-IQ"/>
        </w:rPr>
        <w:t>بالمأساة.</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ما التغيرات ال</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خرى المرتبطة بذلك فهي اختفاء الاهتمام بطقوس الحياة وغياب الجوانب ال</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 xml:space="preserve">يجابية </w:t>
      </w:r>
      <w:r w:rsidRPr="00D347EF">
        <w:rPr>
          <w:rFonts w:ascii="Simplified Arabic" w:eastAsiaTheme="minorEastAsia" w:hAnsi="Simplified Arabic" w:cs="Simplified Arabic" w:hint="cs"/>
          <w:sz w:val="32"/>
          <w:szCs w:val="32"/>
          <w:rtl/>
          <w:lang w:bidi="ar-IQ"/>
        </w:rPr>
        <w:t>للأنماط</w:t>
      </w:r>
      <w:r w:rsidRPr="00D347EF">
        <w:rPr>
          <w:rFonts w:ascii="Simplified Arabic" w:eastAsiaTheme="minorEastAsia" w:hAnsi="Simplified Arabic" w:cs="Simplified Arabic"/>
          <w:sz w:val="32"/>
          <w:szCs w:val="32"/>
          <w:rtl/>
          <w:lang w:bidi="ar-IQ"/>
        </w:rPr>
        <w:t xml:space="preserve"> ال</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بوية للمجتمع</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فالقصص في هذه المرحلة تهتم بشكل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كبر بالبنى والتجارب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كثر من سابقاتها</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وتشكل السخرية</w:t>
      </w:r>
      <w:r w:rsidR="00BF427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محور نتاج ادريس</w:t>
      </w:r>
      <w:r w:rsidRPr="00D347EF">
        <w:rPr>
          <w:rFonts w:ascii="Simplified Arabic" w:eastAsiaTheme="minorEastAsia" w:hAnsi="Simplified Arabic" w:cs="Simplified Arabic" w:hint="cs"/>
          <w:sz w:val="32"/>
          <w:szCs w:val="32"/>
          <w:rtl/>
          <w:lang w:bidi="ar-IQ"/>
        </w:rPr>
        <w:t>. إ</w:t>
      </w:r>
      <w:r w:rsidRPr="00D347EF">
        <w:rPr>
          <w:rFonts w:ascii="Simplified Arabic" w:eastAsiaTheme="minorEastAsia" w:hAnsi="Simplified Arabic" w:cs="Simplified Arabic"/>
          <w:sz w:val="32"/>
          <w:szCs w:val="32"/>
          <w:rtl/>
          <w:lang w:bidi="ar-IQ"/>
        </w:rPr>
        <w:t>ن حضوره المباغت بصفته مؤلف</w:t>
      </w:r>
      <w:r w:rsidRPr="00D347EF">
        <w:rPr>
          <w:rFonts w:ascii="Simplified Arabic" w:eastAsiaTheme="minorEastAsia" w:hAnsi="Simplified Arabic" w:cs="Simplified Arabic" w:hint="cs"/>
          <w:sz w:val="32"/>
          <w:szCs w:val="32"/>
          <w:rtl/>
          <w:lang w:bidi="ar-IQ"/>
        </w:rPr>
        <w:t>ا</w:t>
      </w:r>
      <w:r w:rsidR="00C5041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في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عماله السابقة يتلاشى تقريبا وينجح في حذف جميع المقدمات غير المفيدة والتركيز على الوضع ال</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ساس</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p>
    <w:p w:rsidR="00D347EF" w:rsidRDefault="00D347EF" w:rsidP="001F7352">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 xml:space="preserve">وقد برز عامل تقني </w:t>
      </w:r>
      <w:r w:rsidRPr="00D347EF">
        <w:rPr>
          <w:rFonts w:ascii="Simplified Arabic" w:eastAsiaTheme="minorEastAsia" w:hAnsi="Simplified Arabic" w:cs="Simplified Arabic" w:hint="cs"/>
          <w:sz w:val="32"/>
          <w:szCs w:val="32"/>
          <w:rtl/>
          <w:lang w:bidi="ar-IQ"/>
        </w:rPr>
        <w:t>آ</w:t>
      </w:r>
      <w:r w:rsidRPr="00D347EF">
        <w:rPr>
          <w:rFonts w:ascii="Simplified Arabic" w:eastAsiaTheme="minorEastAsia" w:hAnsi="Simplified Arabic" w:cs="Simplified Arabic"/>
          <w:sz w:val="32"/>
          <w:szCs w:val="32"/>
          <w:rtl/>
          <w:lang w:bidi="ar-IQ"/>
        </w:rPr>
        <w:t>خر مهم يتمث</w:t>
      </w:r>
      <w:r w:rsidRPr="00D347EF">
        <w:rPr>
          <w:rFonts w:ascii="Simplified Arabic" w:eastAsiaTheme="minorEastAsia" w:hAnsi="Simplified Arabic" w:cs="Simplified Arabic" w:hint="cs"/>
          <w:sz w:val="32"/>
          <w:szCs w:val="32"/>
          <w:rtl/>
          <w:lang w:bidi="ar-IQ"/>
        </w:rPr>
        <w:t>ل</w:t>
      </w:r>
      <w:r w:rsidRPr="00D347EF">
        <w:rPr>
          <w:rFonts w:ascii="Simplified Arabic" w:eastAsiaTheme="minorEastAsia" w:hAnsi="Simplified Arabic" w:cs="Simplified Arabic"/>
          <w:sz w:val="32"/>
          <w:szCs w:val="32"/>
          <w:rtl/>
          <w:lang w:bidi="ar-IQ"/>
        </w:rPr>
        <w:t xml:space="preserve"> في وجود زمن سردي له منطقه الخاص المستقل</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زمن له استمرارية فريدة</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زمن غير واقعي وراكد بشكل كامل تقريبا </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 xml:space="preserve">لا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ن له سلطة علي</w:t>
      </w:r>
      <w:r w:rsidRPr="00D347EF">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 xml:space="preserve"> على عالمه الذي يشبه الحلم</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لقد استطاع يوسف ادريس من خلال هذا الزمن الخاص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ن يصور</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 xml:space="preserve">موقفه الخيالي كما لو كان يشاهد بالحركة البطيئة.  </w:t>
      </w:r>
      <w:r w:rsidRPr="00D347EF">
        <w:rPr>
          <w:rFonts w:ascii="Simplified Arabic" w:eastAsiaTheme="minorEastAsia" w:hAnsi="Simplified Arabic" w:cs="Simplified Arabic"/>
          <w:sz w:val="32"/>
          <w:szCs w:val="32"/>
          <w:rtl/>
          <w:lang w:bidi="ar-IQ"/>
        </w:rPr>
        <w:lastRenderedPageBreak/>
        <w:t xml:space="preserve">وبهذه الطريقة استطاع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ن يعرض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صغر تفصيل و</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ن </w:t>
      </w:r>
      <w:r w:rsidRPr="00D347EF">
        <w:rPr>
          <w:rFonts w:ascii="Simplified Arabic" w:eastAsiaTheme="minorEastAsia" w:hAnsi="Simplified Arabic" w:cs="Simplified Arabic" w:hint="cs"/>
          <w:sz w:val="32"/>
          <w:szCs w:val="32"/>
          <w:rtl/>
          <w:lang w:bidi="ar-IQ"/>
        </w:rPr>
        <w:t>يتأمل</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دق حركة</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 xml:space="preserve">في </w:t>
      </w:r>
      <w:r w:rsidRPr="00D347EF">
        <w:rPr>
          <w:rFonts w:ascii="Simplified Arabic" w:eastAsiaTheme="minorEastAsia" w:hAnsi="Simplified Arabic" w:cs="Simplified Arabic" w:hint="cs"/>
          <w:sz w:val="32"/>
          <w:szCs w:val="32"/>
          <w:rtl/>
          <w:lang w:bidi="ar-IQ"/>
        </w:rPr>
        <w:t>توظيف</w:t>
      </w:r>
      <w:r w:rsidRPr="00D347EF">
        <w:rPr>
          <w:rFonts w:ascii="Simplified Arabic" w:eastAsiaTheme="minorEastAsia" w:hAnsi="Simplified Arabic" w:cs="Simplified Arabic"/>
          <w:sz w:val="32"/>
          <w:szCs w:val="32"/>
          <w:rtl/>
          <w:lang w:bidi="ar-IQ"/>
        </w:rPr>
        <w:t xml:space="preserve"> ادريس لهذه التقنية الجديدة وغيرها يع</w:t>
      </w:r>
      <w:r w:rsidR="00BF427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لق الموقف السردي بين الحقيقة والوهم</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فتتداخل ال</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حلام والوقائع ويكمل بعضها البعض ال</w:t>
      </w:r>
      <w:r w:rsidRPr="00D347EF">
        <w:rPr>
          <w:rFonts w:ascii="Simplified Arabic" w:eastAsiaTheme="minorEastAsia" w:hAnsi="Simplified Arabic" w:cs="Simplified Arabic" w:hint="cs"/>
          <w:sz w:val="32"/>
          <w:szCs w:val="32"/>
          <w:rtl/>
          <w:lang w:bidi="ar-IQ"/>
        </w:rPr>
        <w:t>آ</w:t>
      </w:r>
      <w:r w:rsidRPr="00D347EF">
        <w:rPr>
          <w:rFonts w:ascii="Simplified Arabic" w:eastAsiaTheme="minorEastAsia" w:hAnsi="Simplified Arabic" w:cs="Simplified Arabic"/>
          <w:sz w:val="32"/>
          <w:szCs w:val="32"/>
          <w:rtl/>
          <w:lang w:bidi="ar-IQ"/>
        </w:rPr>
        <w:t xml:space="preserve">خر. </w:t>
      </w:r>
    </w:p>
    <w:p w:rsidR="001220C8" w:rsidRPr="00D347EF" w:rsidRDefault="001220C8" w:rsidP="001F7352">
      <w:pPr>
        <w:spacing w:after="200" w:line="276" w:lineRule="auto"/>
        <w:jc w:val="both"/>
        <w:rPr>
          <w:rFonts w:ascii="Simplified Arabic" w:eastAsiaTheme="minorEastAsia" w:hAnsi="Simplified Arabic" w:cs="Simplified Arabic"/>
          <w:sz w:val="32"/>
          <w:szCs w:val="32"/>
          <w:rtl/>
          <w:lang w:bidi="ar-IQ"/>
        </w:rPr>
      </w:pPr>
    </w:p>
    <w:p w:rsidR="00D347EF" w:rsidRPr="00D347EF" w:rsidRDefault="00D347EF" w:rsidP="001F7352">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3/ </w:t>
      </w:r>
      <w:r w:rsidRPr="00D347EF">
        <w:rPr>
          <w:rFonts w:ascii="Simplified Arabic" w:eastAsiaTheme="minorEastAsia" w:hAnsi="Simplified Arabic" w:cs="Simplified Arabic"/>
          <w:b/>
          <w:bCs/>
          <w:sz w:val="36"/>
          <w:szCs w:val="36"/>
          <w:rtl/>
          <w:lang w:bidi="ar-IQ"/>
        </w:rPr>
        <w:t xml:space="preserve">انتشار القصة </w:t>
      </w:r>
      <w:r w:rsidR="001F7352" w:rsidRPr="00D347EF">
        <w:rPr>
          <w:rFonts w:ascii="Simplified Arabic" w:eastAsiaTheme="minorEastAsia" w:hAnsi="Simplified Arabic" w:cs="Simplified Arabic"/>
          <w:b/>
          <w:bCs/>
          <w:sz w:val="36"/>
          <w:szCs w:val="36"/>
          <w:rtl/>
          <w:lang w:bidi="ar-IQ"/>
        </w:rPr>
        <w:t xml:space="preserve">الواقعية </w:t>
      </w:r>
      <w:r w:rsidRPr="00D347EF">
        <w:rPr>
          <w:rFonts w:ascii="Simplified Arabic" w:eastAsiaTheme="minorEastAsia" w:hAnsi="Simplified Arabic" w:cs="Simplified Arabic"/>
          <w:b/>
          <w:bCs/>
          <w:sz w:val="36"/>
          <w:szCs w:val="36"/>
          <w:rtl/>
          <w:lang w:bidi="ar-IQ"/>
        </w:rPr>
        <w:t xml:space="preserve">القصيرة </w:t>
      </w:r>
    </w:p>
    <w:p w:rsidR="001220C8" w:rsidRDefault="002834A1" w:rsidP="005C50D2">
      <w:pPr>
        <w:spacing w:after="200" w:line="276" w:lineRule="auto"/>
        <w:jc w:val="both"/>
        <w:rPr>
          <w:rFonts w:ascii="Simplified Arabic" w:eastAsiaTheme="minorEastAsia" w:hAnsi="Simplified Arabic" w:cs="Simplified Arabic"/>
          <w:b/>
          <w:bCs/>
          <w:sz w:val="36"/>
          <w:szCs w:val="36"/>
          <w:rtl/>
          <w:lang w:bidi="ar-IQ"/>
        </w:rPr>
      </w:pPr>
      <w:r>
        <w:rPr>
          <w:rFonts w:ascii="Simplified Arabic" w:eastAsiaTheme="minorEastAsia" w:hAnsi="Simplified Arabic" w:cs="Simplified Arabic"/>
          <w:sz w:val="32"/>
          <w:szCs w:val="32"/>
          <w:rtl/>
          <w:lang w:bidi="ar-IQ"/>
        </w:rPr>
        <w:t xml:space="preserve">كان ظهور </w:t>
      </w:r>
      <w:r>
        <w:rPr>
          <w:rFonts w:ascii="Simplified Arabic" w:eastAsiaTheme="minorEastAsia" w:hAnsi="Simplified Arabic" w:cs="Simplified Arabic" w:hint="cs"/>
          <w:sz w:val="32"/>
          <w:szCs w:val="32"/>
          <w:rtl/>
          <w:lang w:bidi="ar-IQ"/>
        </w:rPr>
        <w:t>إ</w:t>
      </w:r>
      <w:r w:rsidR="00D347EF" w:rsidRPr="00D347EF">
        <w:rPr>
          <w:rFonts w:ascii="Simplified Arabic" w:eastAsiaTheme="minorEastAsia" w:hAnsi="Simplified Arabic" w:cs="Simplified Arabic"/>
          <w:sz w:val="32"/>
          <w:szCs w:val="32"/>
          <w:rtl/>
          <w:lang w:bidi="ar-IQ"/>
        </w:rPr>
        <w:t>دريس وجيله من كتاب القصة القصيرة مثل مصطفى محمود</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وصلاح حافظ</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ولطفي الخولي</w:t>
      </w:r>
      <w:r w:rsidR="00D347EF" w:rsidRPr="00D347EF">
        <w:rPr>
          <w:rFonts w:ascii="Simplified Arabic" w:eastAsiaTheme="minorEastAsia" w:hAnsi="Simplified Arabic" w:cs="Simplified Arabic" w:hint="cs"/>
          <w:sz w:val="32"/>
          <w:szCs w:val="32"/>
          <w:rtl/>
          <w:lang w:bidi="ar-IQ"/>
        </w:rPr>
        <w:t>،</w:t>
      </w:r>
      <w:r>
        <w:rPr>
          <w:rFonts w:ascii="Simplified Arabic" w:eastAsiaTheme="minorEastAsia" w:hAnsi="Simplified Arabic" w:cs="Simplified Arabic"/>
          <w:sz w:val="32"/>
          <w:szCs w:val="32"/>
          <w:rtl/>
          <w:lang w:bidi="ar-IQ"/>
        </w:rPr>
        <w:t xml:space="preserve"> و</w:t>
      </w:r>
      <w:r>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حمد عباس صالح</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ومحمود صبحي متزامن</w:t>
      </w:r>
      <w:r w:rsidR="00D347EF" w:rsidRPr="00D347EF">
        <w:rPr>
          <w:rFonts w:ascii="Simplified Arabic" w:eastAsiaTheme="minorEastAsia" w:hAnsi="Simplified Arabic" w:cs="Simplified Arabic" w:hint="cs"/>
          <w:sz w:val="32"/>
          <w:szCs w:val="32"/>
          <w:rtl/>
          <w:lang w:bidi="ar-IQ"/>
        </w:rPr>
        <w:t>ا</w:t>
      </w:r>
      <w:r>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مع محاول</w:t>
      </w:r>
      <w:r w:rsidR="00D347EF" w:rsidRPr="00D347EF">
        <w:rPr>
          <w:rFonts w:ascii="Simplified Arabic" w:eastAsiaTheme="minorEastAsia" w:hAnsi="Simplified Arabic" w:cs="Simplified Arabic" w:hint="cs"/>
          <w:sz w:val="32"/>
          <w:szCs w:val="32"/>
          <w:rtl/>
          <w:lang w:bidi="ar-IQ"/>
        </w:rPr>
        <w:t>ة</w:t>
      </w:r>
      <w:r w:rsidR="00D347EF" w:rsidRPr="00D347EF">
        <w:rPr>
          <w:rFonts w:ascii="Simplified Arabic" w:eastAsiaTheme="minorEastAsia" w:hAnsi="Simplified Arabic" w:cs="Simplified Arabic"/>
          <w:sz w:val="32"/>
          <w:szCs w:val="32"/>
          <w:rtl/>
          <w:lang w:bidi="ar-IQ"/>
        </w:rPr>
        <w:t xml:space="preserve"> الاستجابة </w:t>
      </w:r>
      <w:r w:rsidR="00D347EF" w:rsidRPr="00D347EF">
        <w:rPr>
          <w:rFonts w:ascii="Simplified Arabic" w:eastAsiaTheme="minorEastAsia" w:hAnsi="Simplified Arabic" w:cs="Simplified Arabic" w:hint="cs"/>
          <w:sz w:val="32"/>
          <w:szCs w:val="32"/>
          <w:rtl/>
          <w:lang w:bidi="ar-IQ"/>
        </w:rPr>
        <w:t>لأوضا</w:t>
      </w:r>
      <w:r w:rsidR="00D347EF" w:rsidRPr="00D347EF">
        <w:rPr>
          <w:rFonts w:ascii="Simplified Arabic" w:eastAsiaTheme="minorEastAsia" w:hAnsi="Simplified Arabic" w:cs="Simplified Arabic" w:hint="eastAsia"/>
          <w:sz w:val="32"/>
          <w:szCs w:val="32"/>
          <w:rtl/>
          <w:lang w:bidi="ar-IQ"/>
        </w:rPr>
        <w:t>ع</w:t>
      </w:r>
      <w:r w:rsidR="005C50D2">
        <w:rPr>
          <w:rFonts w:ascii="Simplified Arabic" w:eastAsiaTheme="minorEastAsia" w:hAnsi="Simplified Arabic" w:cs="Simplified Arabic"/>
          <w:sz w:val="32"/>
          <w:szCs w:val="32"/>
          <w:rtl/>
          <w:lang w:bidi="ar-IQ"/>
        </w:rPr>
        <w:t xml:space="preserve"> اجتماعية</w:t>
      </w:r>
      <w:r w:rsidR="00D347EF" w:rsidRPr="00D347EF">
        <w:rPr>
          <w:rFonts w:ascii="Simplified Arabic" w:eastAsiaTheme="minorEastAsia" w:hAnsi="Simplified Arabic" w:cs="Simplified Arabic"/>
          <w:sz w:val="32"/>
          <w:szCs w:val="32"/>
          <w:rtl/>
          <w:lang w:bidi="ar-IQ"/>
        </w:rPr>
        <w:t>/</w:t>
      </w:r>
      <w:r w:rsidR="005C50D2">
        <w:rPr>
          <w:rFonts w:ascii="Simplified Arabic" w:eastAsiaTheme="minorEastAsia" w:hAnsi="Simplified Arabic" w:cs="Simplified Arabic" w:hint="cs"/>
          <w:sz w:val="32"/>
          <w:szCs w:val="32"/>
          <w:rtl/>
          <w:lang w:bidi="ar-IQ"/>
        </w:rPr>
        <w:t xml:space="preserve"> </w:t>
      </w:r>
      <w:r w:rsidR="00D347EF" w:rsidRPr="00D347EF">
        <w:rPr>
          <w:rFonts w:ascii="Simplified Arabic" w:eastAsiaTheme="minorEastAsia" w:hAnsi="Simplified Arabic" w:cs="Simplified Arabic"/>
          <w:sz w:val="32"/>
          <w:szCs w:val="32"/>
          <w:rtl/>
          <w:lang w:bidi="ar-IQ"/>
        </w:rPr>
        <w:t>سياسية</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وبشكل </w:t>
      </w:r>
      <w:r w:rsidR="00D347EF" w:rsidRPr="00D347EF">
        <w:rPr>
          <w:rFonts w:ascii="Simplified Arabic" w:eastAsiaTheme="minorEastAsia" w:hAnsi="Simplified Arabic" w:cs="Simplified Arabic" w:hint="cs"/>
          <w:sz w:val="32"/>
          <w:szCs w:val="32"/>
          <w:rtl/>
          <w:lang w:bidi="ar-IQ"/>
        </w:rPr>
        <w:t>أهم،</w:t>
      </w:r>
      <w:r w:rsidR="00D347EF" w:rsidRPr="00D347EF">
        <w:rPr>
          <w:rFonts w:ascii="Simplified Arabic" w:eastAsiaTheme="minorEastAsia" w:hAnsi="Simplified Arabic" w:cs="Simplified Arabic"/>
          <w:sz w:val="32"/>
          <w:szCs w:val="32"/>
          <w:rtl/>
          <w:lang w:bidi="ar-IQ"/>
        </w:rPr>
        <w:t xml:space="preserve"> تلبية لحاجات </w:t>
      </w:r>
      <w:r w:rsidR="00D347EF" w:rsidRPr="00D347EF">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دبية مشابه</w:t>
      </w:r>
      <w:r w:rsidR="00D347EF" w:rsidRPr="00D347EF">
        <w:rPr>
          <w:rFonts w:ascii="Simplified Arabic" w:eastAsiaTheme="minorEastAsia" w:hAnsi="Simplified Arabic" w:cs="Simplified Arabic" w:hint="cs"/>
          <w:sz w:val="32"/>
          <w:szCs w:val="32"/>
          <w:rtl/>
          <w:lang w:bidi="ar-IQ"/>
        </w:rPr>
        <w:t>ة،</w:t>
      </w:r>
      <w:r w:rsidR="00D347EF" w:rsidRPr="00D347EF">
        <w:rPr>
          <w:rFonts w:ascii="Simplified Arabic" w:eastAsiaTheme="minorEastAsia" w:hAnsi="Simplified Arabic" w:cs="Simplified Arabic"/>
          <w:sz w:val="32"/>
          <w:szCs w:val="32"/>
          <w:rtl/>
          <w:lang w:bidi="ar-IQ"/>
        </w:rPr>
        <w:t xml:space="preserve">  مما كان سبب</w:t>
      </w:r>
      <w:r w:rsidR="005C50D2">
        <w:rPr>
          <w:rFonts w:ascii="Simplified Arabic" w:eastAsiaTheme="minorEastAsia" w:hAnsi="Simplified Arabic" w:cs="Simplified Arabic"/>
          <w:sz w:val="32"/>
          <w:szCs w:val="32"/>
          <w:rtl/>
          <w:lang w:bidi="ar-IQ"/>
        </w:rPr>
        <w:t>ا</w:t>
      </w:r>
      <w:r>
        <w:rPr>
          <w:rFonts w:ascii="Simplified Arabic" w:eastAsiaTheme="minorEastAsia" w:hAnsi="Simplified Arabic" w:cs="Simplified Arabic" w:hint="cs"/>
          <w:sz w:val="32"/>
          <w:szCs w:val="32"/>
          <w:rtl/>
          <w:lang w:bidi="ar-IQ"/>
        </w:rPr>
        <w:t>ً</w:t>
      </w:r>
      <w:r w:rsidR="005C50D2">
        <w:rPr>
          <w:rFonts w:ascii="Simplified Arabic" w:eastAsiaTheme="minorEastAsia" w:hAnsi="Simplified Arabic" w:cs="Simplified Arabic"/>
          <w:sz w:val="32"/>
          <w:szCs w:val="32"/>
          <w:rtl/>
          <w:lang w:bidi="ar-IQ"/>
        </w:rPr>
        <w:t xml:space="preserve"> في ازدهار الاتجاه الواقعي في </w:t>
      </w:r>
      <w:r w:rsidR="005C50D2">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نحا</w:t>
      </w:r>
      <w:r w:rsidR="00D347EF" w:rsidRPr="00D347EF">
        <w:rPr>
          <w:rFonts w:ascii="Simplified Arabic" w:eastAsiaTheme="minorEastAsia" w:hAnsi="Simplified Arabic" w:cs="Simplified Arabic" w:hint="cs"/>
          <w:sz w:val="32"/>
          <w:szCs w:val="32"/>
          <w:rtl/>
          <w:lang w:bidi="ar-IQ"/>
        </w:rPr>
        <w:t>ء</w:t>
      </w:r>
      <w:r w:rsidR="00D347EF" w:rsidRPr="00D347EF">
        <w:rPr>
          <w:rFonts w:ascii="Simplified Arabic" w:eastAsiaTheme="minorEastAsia" w:hAnsi="Simplified Arabic" w:cs="Simplified Arabic"/>
          <w:sz w:val="32"/>
          <w:szCs w:val="32"/>
          <w:rtl/>
          <w:lang w:bidi="ar-IQ"/>
        </w:rPr>
        <w:t xml:space="preserve"> </w:t>
      </w:r>
      <w:r w:rsidR="00D347EF" w:rsidRPr="00D347EF">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خرى في العالم العربي</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ولعل من </w:t>
      </w:r>
      <w:r w:rsidR="00D347EF" w:rsidRPr="00D347EF">
        <w:rPr>
          <w:rFonts w:ascii="Simplified Arabic" w:eastAsiaTheme="minorEastAsia" w:hAnsi="Simplified Arabic" w:cs="Simplified Arabic" w:hint="cs"/>
          <w:sz w:val="32"/>
          <w:szCs w:val="32"/>
          <w:rtl/>
          <w:lang w:bidi="ar-IQ"/>
        </w:rPr>
        <w:t>أ</w:t>
      </w:r>
      <w:r w:rsidR="005C50D2">
        <w:rPr>
          <w:rFonts w:ascii="Simplified Arabic" w:eastAsiaTheme="minorEastAsia" w:hAnsi="Simplified Arabic" w:cs="Simplified Arabic"/>
          <w:sz w:val="32"/>
          <w:szCs w:val="32"/>
          <w:rtl/>
          <w:lang w:bidi="ar-IQ"/>
        </w:rPr>
        <w:t>برز ال</w:t>
      </w:r>
      <w:r w:rsidR="005C50D2">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عمال مؤلفات كل من عبد الملك نوري</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w:t>
      </w:r>
      <w:r w:rsidR="00D347EF" w:rsidRPr="00D347EF">
        <w:rPr>
          <w:rFonts w:ascii="Simplified Arabic" w:eastAsiaTheme="minorEastAsia" w:hAnsi="Simplified Arabic" w:cs="Simplified Arabic" w:hint="cs"/>
          <w:sz w:val="32"/>
          <w:szCs w:val="32"/>
          <w:rtl/>
          <w:lang w:bidi="ar-IQ"/>
        </w:rPr>
        <w:t xml:space="preserve">غائب طعمة </w:t>
      </w:r>
      <w:r w:rsidR="00D347EF" w:rsidRPr="00D347EF">
        <w:rPr>
          <w:rFonts w:ascii="Simplified Arabic" w:eastAsiaTheme="minorEastAsia" w:hAnsi="Simplified Arabic" w:cs="Simplified Arabic"/>
          <w:sz w:val="32"/>
          <w:szCs w:val="32"/>
          <w:rtl/>
          <w:lang w:bidi="ar-IQ"/>
        </w:rPr>
        <w:t>فرمان</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ونزار سليم</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وشاكر خصباك</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ونزار عباس في العراق</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وحنا مينه (1924</w:t>
      </w:r>
      <w:r w:rsidR="005C50D2">
        <w:rPr>
          <w:rFonts w:ascii="Simplified Arabic" w:eastAsiaTheme="minorEastAsia" w:hAnsi="Simplified Arabic" w:cs="Simplified Arabic" w:hint="cs"/>
          <w:sz w:val="32"/>
          <w:szCs w:val="32"/>
          <w:rtl/>
          <w:lang w:bidi="ar-IQ"/>
        </w:rPr>
        <w:t>- 2018</w:t>
      </w:r>
      <w:r w:rsidR="00D347EF" w:rsidRPr="00D347EF">
        <w:rPr>
          <w:rFonts w:ascii="Simplified Arabic" w:eastAsiaTheme="minorEastAsia" w:hAnsi="Simplified Arabic" w:cs="Simplified Arabic"/>
          <w:sz w:val="32"/>
          <w:szCs w:val="32"/>
          <w:rtl/>
          <w:lang w:bidi="ar-IQ"/>
        </w:rPr>
        <w:t>) وسعيد حورانية (1929</w:t>
      </w:r>
      <w:r w:rsidR="005C50D2">
        <w:rPr>
          <w:rFonts w:ascii="Simplified Arabic" w:eastAsiaTheme="minorEastAsia" w:hAnsi="Simplified Arabic" w:cs="Simplified Arabic" w:hint="cs"/>
          <w:sz w:val="32"/>
          <w:szCs w:val="32"/>
          <w:rtl/>
          <w:lang w:bidi="ar-IQ"/>
        </w:rPr>
        <w:t>- 1994</w:t>
      </w:r>
      <w:r w:rsidR="00D347EF" w:rsidRPr="00D347EF">
        <w:rPr>
          <w:rFonts w:ascii="Simplified Arabic" w:eastAsiaTheme="minorEastAsia" w:hAnsi="Simplified Arabic" w:cs="Simplified Arabic"/>
          <w:sz w:val="32"/>
          <w:szCs w:val="32"/>
          <w:rtl/>
          <w:lang w:bidi="ar-IQ"/>
        </w:rPr>
        <w:t>) وفارس زرزور (1930</w:t>
      </w:r>
      <w:r w:rsidR="005C50D2">
        <w:rPr>
          <w:rFonts w:ascii="Simplified Arabic" w:eastAsiaTheme="minorEastAsia" w:hAnsi="Simplified Arabic" w:cs="Simplified Arabic" w:hint="cs"/>
          <w:sz w:val="32"/>
          <w:szCs w:val="32"/>
          <w:rtl/>
          <w:lang w:bidi="ar-IQ"/>
        </w:rPr>
        <w:t>- 2003</w:t>
      </w:r>
      <w:r w:rsidR="00D347EF" w:rsidRPr="00D347EF">
        <w:rPr>
          <w:rFonts w:ascii="Simplified Arabic" w:eastAsiaTheme="minorEastAsia" w:hAnsi="Simplified Arabic" w:cs="Simplified Arabic"/>
          <w:sz w:val="32"/>
          <w:szCs w:val="32"/>
          <w:rtl/>
          <w:lang w:bidi="ar-IQ"/>
        </w:rPr>
        <w:t>) وفاضل السباعي (1929</w:t>
      </w:r>
      <w:r w:rsidR="005C50D2">
        <w:rPr>
          <w:rFonts w:ascii="Simplified Arabic" w:eastAsiaTheme="minorEastAsia" w:hAnsi="Simplified Arabic" w:cs="Simplified Arabic" w:hint="cs"/>
          <w:sz w:val="32"/>
          <w:szCs w:val="32"/>
          <w:rtl/>
          <w:lang w:bidi="ar-IQ"/>
        </w:rPr>
        <w:t>- 2020</w:t>
      </w:r>
      <w:r w:rsidR="00D347EF" w:rsidRPr="00D347EF">
        <w:rPr>
          <w:rFonts w:ascii="Simplified Arabic" w:eastAsiaTheme="minorEastAsia" w:hAnsi="Simplified Arabic" w:cs="Simplified Arabic"/>
          <w:sz w:val="32"/>
          <w:szCs w:val="32"/>
          <w:rtl/>
          <w:lang w:bidi="ar-IQ"/>
        </w:rPr>
        <w:t>) في سوريا</w:t>
      </w:r>
      <w:r>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وسهيل ادريس (1924</w:t>
      </w:r>
      <w:r w:rsidR="005C50D2">
        <w:rPr>
          <w:rFonts w:ascii="Simplified Arabic" w:eastAsiaTheme="minorEastAsia" w:hAnsi="Simplified Arabic" w:cs="Simplified Arabic" w:hint="cs"/>
          <w:sz w:val="32"/>
          <w:szCs w:val="32"/>
          <w:rtl/>
          <w:lang w:bidi="ar-IQ"/>
        </w:rPr>
        <w:t>- 2008</w:t>
      </w:r>
      <w:r w:rsidR="00D347EF" w:rsidRPr="00D347EF">
        <w:rPr>
          <w:rFonts w:ascii="Simplified Arabic" w:eastAsiaTheme="minorEastAsia" w:hAnsi="Simplified Arabic" w:cs="Simplified Arabic"/>
          <w:sz w:val="32"/>
          <w:szCs w:val="32"/>
          <w:rtl/>
          <w:lang w:bidi="ar-IQ"/>
        </w:rPr>
        <w:t>) في لبنان</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w:t>
      </w:r>
      <w:r w:rsidR="00D347EF" w:rsidRPr="00D347EF">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مين فارس ملحس</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وجبرا إبراهيم جبرا</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وغسان كنفاني</w:t>
      </w:r>
      <w:r w:rsidR="00D347EF" w:rsidRPr="00D347EF">
        <w:rPr>
          <w:rFonts w:ascii="Simplified Arabic" w:eastAsiaTheme="minorEastAsia" w:hAnsi="Simplified Arabic" w:cs="Simplified Arabic" w:hint="cs"/>
          <w:sz w:val="32"/>
          <w:szCs w:val="32"/>
          <w:rtl/>
          <w:lang w:bidi="ar-IQ"/>
        </w:rPr>
        <w:t xml:space="preserve"> في فلسطين.</w:t>
      </w:r>
      <w:r w:rsidR="00D347EF" w:rsidRPr="00D347EF">
        <w:rPr>
          <w:rFonts w:ascii="Simplified Arabic" w:eastAsiaTheme="minorEastAsia" w:hAnsi="Simplified Arabic" w:cs="Simplified Arabic"/>
          <w:sz w:val="32"/>
          <w:szCs w:val="32"/>
          <w:rtl/>
          <w:lang w:bidi="ar-IQ"/>
        </w:rPr>
        <w:t xml:space="preserve"> ف</w:t>
      </w:r>
      <w:r w:rsidR="004253E0">
        <w:rPr>
          <w:rFonts w:ascii="Simplified Arabic" w:eastAsiaTheme="minorEastAsia" w:hAnsi="Simplified Arabic" w:cs="Simplified Arabic" w:hint="cs"/>
          <w:sz w:val="32"/>
          <w:szCs w:val="32"/>
          <w:rtl/>
          <w:lang w:bidi="ar-IQ"/>
        </w:rPr>
        <w:t>ف</w:t>
      </w:r>
      <w:r w:rsidR="00D347EF" w:rsidRPr="00D347EF">
        <w:rPr>
          <w:rFonts w:ascii="Simplified Arabic" w:eastAsiaTheme="minorEastAsia" w:hAnsi="Simplified Arabic" w:cs="Simplified Arabic" w:hint="cs"/>
          <w:sz w:val="32"/>
          <w:szCs w:val="32"/>
          <w:rtl/>
          <w:lang w:bidi="ar-IQ"/>
        </w:rPr>
        <w:t>ي</w:t>
      </w:r>
      <w:r w:rsidR="00D347EF" w:rsidRPr="00D347EF">
        <w:rPr>
          <w:rFonts w:ascii="Simplified Arabic" w:eastAsiaTheme="minorEastAsia" w:hAnsi="Simplified Arabic" w:cs="Simplified Arabic"/>
          <w:sz w:val="32"/>
          <w:szCs w:val="32"/>
          <w:rtl/>
          <w:lang w:bidi="ar-IQ"/>
        </w:rPr>
        <w:t xml:space="preserve"> </w:t>
      </w:r>
      <w:r w:rsidR="00D347EF" w:rsidRPr="00D347EF">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 xml:space="preserve">عمال هؤلاء ارتفع النبض الحقيقي وروح الحياة وتفاصيلها في المجتمع </w:t>
      </w:r>
      <w:r w:rsidR="004253E0">
        <w:rPr>
          <w:rFonts w:ascii="Simplified Arabic" w:eastAsiaTheme="minorEastAsia" w:hAnsi="Simplified Arabic" w:cs="Simplified Arabic"/>
          <w:sz w:val="32"/>
          <w:szCs w:val="32"/>
          <w:rtl/>
          <w:lang w:bidi="ar-IQ"/>
        </w:rPr>
        <w:t xml:space="preserve">العربي الى تجارب حية قادرة على </w:t>
      </w:r>
      <w:r w:rsidR="004253E0">
        <w:rPr>
          <w:rFonts w:ascii="Simplified Arabic" w:eastAsiaTheme="minorEastAsia" w:hAnsi="Simplified Arabic" w:cs="Simplified Arabic" w:hint="cs"/>
          <w:sz w:val="32"/>
          <w:szCs w:val="32"/>
          <w:rtl/>
          <w:lang w:bidi="ar-IQ"/>
        </w:rPr>
        <w:t>إ</w:t>
      </w:r>
      <w:r w:rsidR="00D347EF" w:rsidRPr="00D347EF">
        <w:rPr>
          <w:rFonts w:ascii="Simplified Arabic" w:eastAsiaTheme="minorEastAsia" w:hAnsi="Simplified Arabic" w:cs="Simplified Arabic"/>
          <w:sz w:val="32"/>
          <w:szCs w:val="32"/>
          <w:rtl/>
          <w:lang w:bidi="ar-IQ"/>
        </w:rPr>
        <w:t>ضاءة جوانب مختلفة من طبيعة الانسان</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وباستثناء الكثير من تلاميذ منهج ادريس السردي في مصر مثل عبد الرحمن فهمي</w:t>
      </w:r>
      <w:r>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وسعد الدين وهبه</w:t>
      </w:r>
      <w:r>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وحلمي مراد</w:t>
      </w:r>
      <w:r>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وفاروق منيب </w:t>
      </w:r>
      <w:r w:rsidR="00D347EF" w:rsidRPr="00D347EF">
        <w:rPr>
          <w:rFonts w:ascii="Simplified Arabic" w:eastAsiaTheme="minorEastAsia" w:hAnsi="Simplified Arabic" w:cs="Simplified Arabic" w:hint="cs"/>
          <w:sz w:val="32"/>
          <w:szCs w:val="32"/>
          <w:rtl/>
          <w:lang w:bidi="ar-IQ"/>
        </w:rPr>
        <w:t xml:space="preserve">الذي </w:t>
      </w:r>
      <w:r w:rsidR="00D347EF" w:rsidRPr="00D347EF">
        <w:rPr>
          <w:rFonts w:ascii="Simplified Arabic" w:eastAsiaTheme="minorEastAsia" w:hAnsi="Simplified Arabic" w:cs="Simplified Arabic"/>
          <w:sz w:val="32"/>
          <w:szCs w:val="32"/>
          <w:rtl/>
          <w:lang w:bidi="ar-IQ"/>
        </w:rPr>
        <w:t xml:space="preserve">تمثلت </w:t>
      </w:r>
      <w:r w:rsidR="00D347EF" w:rsidRPr="00D347EF">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 xml:space="preserve">عماله معظم </w:t>
      </w:r>
      <w:r w:rsidR="00D347EF" w:rsidRPr="00D347EF">
        <w:rPr>
          <w:rFonts w:ascii="Simplified Arabic" w:eastAsiaTheme="minorEastAsia" w:hAnsi="Simplified Arabic" w:cs="Simplified Arabic" w:hint="cs"/>
          <w:sz w:val="32"/>
          <w:szCs w:val="32"/>
          <w:rtl/>
          <w:lang w:bidi="ar-IQ"/>
        </w:rPr>
        <w:t>إ</w:t>
      </w:r>
      <w:r w:rsidR="00D347EF" w:rsidRPr="00D347EF">
        <w:rPr>
          <w:rFonts w:ascii="Simplified Arabic" w:eastAsiaTheme="minorEastAsia" w:hAnsi="Simplified Arabic" w:cs="Simplified Arabic"/>
          <w:sz w:val="32"/>
          <w:szCs w:val="32"/>
          <w:rtl/>
          <w:lang w:bidi="ar-IQ"/>
        </w:rPr>
        <w:t>نجازات ادريس</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كان هؤلاء </w:t>
      </w:r>
      <w:r w:rsidR="00D347EF" w:rsidRPr="00D347EF">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كثر الكت</w:t>
      </w:r>
      <w:r>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اب موهبة من بين عدد كبير ممن ساهموا في تطوير القصة القصيرة الواقعية في ذلك الوقت</w:t>
      </w:r>
      <w:r w:rsidR="00D347EF" w:rsidRPr="00D347EF">
        <w:rPr>
          <w:rFonts w:ascii="Simplified Arabic" w:eastAsiaTheme="minorEastAsia" w:hAnsi="Simplified Arabic" w:cs="Simplified Arabic" w:hint="cs"/>
          <w:sz w:val="32"/>
          <w:szCs w:val="32"/>
          <w:rtl/>
          <w:lang w:bidi="ar-IQ"/>
        </w:rPr>
        <w:t>.</w:t>
      </w:r>
    </w:p>
    <w:p w:rsidR="00D347EF" w:rsidRPr="00D347EF" w:rsidRDefault="001220C8" w:rsidP="001220C8">
      <w:pPr>
        <w:bidi w:val="0"/>
        <w:spacing w:after="200" w:line="276" w:lineRule="auto"/>
        <w:rPr>
          <w:rFonts w:ascii="Simplified Arabic" w:eastAsiaTheme="minorEastAsia" w:hAnsi="Simplified Arabic" w:cs="Simplified Arabic"/>
          <w:b/>
          <w:bCs/>
          <w:sz w:val="36"/>
          <w:szCs w:val="36"/>
          <w:rtl/>
          <w:lang w:bidi="ar-IQ"/>
        </w:rPr>
      </w:pPr>
      <w:r>
        <w:rPr>
          <w:rFonts w:ascii="Simplified Arabic" w:eastAsiaTheme="minorEastAsia" w:hAnsi="Simplified Arabic" w:cs="Simplified Arabic"/>
          <w:b/>
          <w:bCs/>
          <w:sz w:val="36"/>
          <w:szCs w:val="36"/>
          <w:rtl/>
          <w:lang w:bidi="ar-IQ"/>
        </w:rPr>
        <w:br w:type="page"/>
      </w:r>
    </w:p>
    <w:p w:rsidR="00D347EF" w:rsidRPr="00D347EF" w:rsidRDefault="00D347EF" w:rsidP="00D347EF">
      <w:pPr>
        <w:spacing w:after="200" w:line="276" w:lineRule="auto"/>
        <w:jc w:val="both"/>
        <w:rPr>
          <w:rFonts w:ascii="Simplified Arabic" w:eastAsiaTheme="minorEastAsia" w:hAnsi="Simplified Arabic" w:cs="Simplified Arabic"/>
          <w:b/>
          <w:bCs/>
          <w:sz w:val="36"/>
          <w:szCs w:val="36"/>
          <w:rtl/>
          <w:lang w:bidi="ar-IQ"/>
        </w:rPr>
      </w:pPr>
      <w:r w:rsidRPr="00D347EF">
        <w:rPr>
          <w:rFonts w:ascii="Simplified Arabic" w:eastAsiaTheme="minorEastAsia" w:hAnsi="Simplified Arabic" w:cs="Simplified Arabic" w:hint="cs"/>
          <w:b/>
          <w:bCs/>
          <w:sz w:val="36"/>
          <w:szCs w:val="36"/>
          <w:rtl/>
          <w:lang w:bidi="ar-IQ"/>
        </w:rPr>
        <w:lastRenderedPageBreak/>
        <w:t>عبد الملك نوري</w:t>
      </w:r>
      <w:r w:rsidRPr="00D347EF">
        <w:rPr>
          <w:rFonts w:ascii="Simplified Arabic" w:eastAsiaTheme="minorEastAsia" w:hAnsi="Simplified Arabic" w:cs="Simplified Arabic"/>
          <w:b/>
          <w:bCs/>
          <w:sz w:val="36"/>
          <w:szCs w:val="36"/>
          <w:rtl/>
          <w:lang w:bidi="ar-IQ"/>
        </w:rPr>
        <w:t xml:space="preserve"> </w:t>
      </w:r>
    </w:p>
    <w:p w:rsidR="00D347EF" w:rsidRPr="00D347EF" w:rsidRDefault="00D347EF" w:rsidP="00D347EF">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sz w:val="32"/>
          <w:szCs w:val="32"/>
          <w:rtl/>
          <w:lang w:bidi="ar-IQ"/>
        </w:rPr>
        <w:t xml:space="preserve">يعد </w:t>
      </w:r>
      <w:r w:rsidRPr="00D347EF">
        <w:rPr>
          <w:rFonts w:ascii="Simplified Arabic" w:eastAsiaTheme="minorEastAsia" w:hAnsi="Simplified Arabic" w:cs="Simplified Arabic" w:hint="cs"/>
          <w:sz w:val="32"/>
          <w:szCs w:val="32"/>
          <w:rtl/>
          <w:lang w:bidi="ar-IQ"/>
        </w:rPr>
        <w:t xml:space="preserve">عبد الملك </w:t>
      </w:r>
      <w:r w:rsidRPr="00D347EF">
        <w:rPr>
          <w:rFonts w:ascii="Simplified Arabic" w:eastAsiaTheme="minorEastAsia" w:hAnsi="Simplified Arabic" w:cs="Simplified Arabic"/>
          <w:sz w:val="32"/>
          <w:szCs w:val="32"/>
          <w:rtl/>
          <w:lang w:bidi="ar-IQ"/>
        </w:rPr>
        <w:t xml:space="preserve">نوري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هم كاتب عراقي ساهم في تطوير القصة القصيرة الواقعية في الخمسينيات حيث ارتفع بها الى مستوى عال من الترابط والنضج لم يشهد</w:t>
      </w:r>
      <w:r w:rsidR="004253E0">
        <w:rPr>
          <w:rFonts w:ascii="Simplified Arabic" w:eastAsiaTheme="minorEastAsia" w:hAnsi="Simplified Arabic" w:cs="Simplified Arabic" w:hint="cs"/>
          <w:sz w:val="32"/>
          <w:szCs w:val="32"/>
          <w:rtl/>
          <w:lang w:bidi="ar-IQ"/>
        </w:rPr>
        <w:t>ه</w:t>
      </w:r>
      <w:r w:rsidRPr="00D347EF">
        <w:rPr>
          <w:rFonts w:ascii="Simplified Arabic" w:eastAsiaTheme="minorEastAsia" w:hAnsi="Simplified Arabic" w:cs="Simplified Arabic"/>
          <w:sz w:val="32"/>
          <w:szCs w:val="32"/>
          <w:rtl/>
          <w:lang w:bidi="ar-IQ"/>
        </w:rPr>
        <w:t xml:space="preserve"> الانتاج العراقي من قبل</w:t>
      </w:r>
      <w:r w:rsidRPr="00D347EF">
        <w:rPr>
          <w:rFonts w:ascii="Simplified Arabic" w:eastAsiaTheme="minorEastAsia" w:hAnsi="Simplified Arabic" w:cs="Simplified Arabic" w:hint="cs"/>
          <w:sz w:val="32"/>
          <w:szCs w:val="32"/>
          <w:rtl/>
          <w:lang w:bidi="ar-IQ"/>
        </w:rPr>
        <w:t>، إذ اتسمت القصة القصيرة العراقية قبل نوري بالبنية التعليمية والاجتماعية مثل قصص ذو النون أيوب</w:t>
      </w:r>
      <w:r w:rsidR="002834A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hint="cs"/>
          <w:sz w:val="32"/>
          <w:szCs w:val="32"/>
          <w:rtl/>
          <w:lang w:bidi="ar-IQ"/>
        </w:rPr>
        <w:t xml:space="preserve"> ومحمود أحمد السيد</w:t>
      </w:r>
      <w:r w:rsidR="002834A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hint="cs"/>
          <w:sz w:val="32"/>
          <w:szCs w:val="32"/>
          <w:rtl/>
          <w:lang w:bidi="ar-IQ"/>
        </w:rPr>
        <w:t xml:space="preserve"> وجعفر الخليلي. </w:t>
      </w:r>
      <w:r w:rsidR="004253E0">
        <w:rPr>
          <w:rFonts w:ascii="Simplified Arabic" w:eastAsiaTheme="minorEastAsia" w:hAnsi="Simplified Arabic" w:cs="Simplified Arabic" w:hint="cs"/>
          <w:sz w:val="32"/>
          <w:szCs w:val="32"/>
          <w:rtl/>
          <w:lang w:bidi="ar-IQ"/>
        </w:rPr>
        <w:t>ف</w:t>
      </w:r>
      <w:r w:rsidRPr="00D347EF">
        <w:rPr>
          <w:rFonts w:ascii="Simplified Arabic" w:eastAsiaTheme="minorEastAsia" w:hAnsi="Simplified Arabic" w:cs="Simplified Arabic" w:hint="cs"/>
          <w:sz w:val="32"/>
          <w:szCs w:val="32"/>
          <w:rtl/>
          <w:lang w:bidi="ar-IQ"/>
        </w:rPr>
        <w:t>مع نوري دخل تيار الوعي</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 xml:space="preserve">في القصة العراقية القصيرة، مثل قصص مجموعته الثانية "نشيد الأرض". </w:t>
      </w:r>
      <w:r w:rsidRPr="00D347EF">
        <w:rPr>
          <w:rFonts w:ascii="Simplified Arabic" w:eastAsiaTheme="minorEastAsia" w:hAnsi="Simplified Arabic" w:cs="Simplified Arabic"/>
          <w:sz w:val="32"/>
          <w:szCs w:val="32"/>
          <w:rtl/>
          <w:lang w:bidi="ar-IQ"/>
        </w:rPr>
        <w:t>وقد نشر مجموعته الاولى</w:t>
      </w:r>
      <w:r w:rsidRPr="00D347EF">
        <w:rPr>
          <w:rFonts w:ascii="Simplified Arabic" w:eastAsiaTheme="minorEastAsia" w:hAnsi="Simplified Arabic" w:cs="Simplified Arabic" w:hint="cs"/>
          <w:sz w:val="32"/>
          <w:szCs w:val="32"/>
          <w:rtl/>
          <w:lang w:bidi="ar-IQ"/>
        </w:rPr>
        <w:t xml:space="preserve"> "رسل الإنسانية"</w:t>
      </w:r>
      <w:r w:rsidRPr="00D347EF">
        <w:rPr>
          <w:rFonts w:ascii="Simplified Arabic" w:eastAsiaTheme="minorEastAsia" w:hAnsi="Simplified Arabic" w:cs="Simplified Arabic"/>
          <w:sz w:val="32"/>
          <w:szCs w:val="32"/>
          <w:rtl/>
          <w:lang w:bidi="ar-IQ"/>
        </w:rPr>
        <w:t xml:space="preserve"> في عام 1946</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وفي عام 1948 منح جائزة مجلة الأديب في بيروت</w:t>
      </w:r>
      <w:r w:rsidRPr="00D347EF">
        <w:rPr>
          <w:rFonts w:ascii="Simplified Arabic" w:eastAsiaTheme="minorEastAsia" w:hAnsi="Simplified Arabic" w:cs="Simplified Arabic" w:hint="cs"/>
          <w:sz w:val="32"/>
          <w:szCs w:val="32"/>
          <w:rtl/>
          <w:lang w:bidi="ar-IQ"/>
        </w:rPr>
        <w:t xml:space="preserve"> عن قصته الشهيرة "فطومة"،</w:t>
      </w:r>
      <w:r w:rsidRPr="00D347EF">
        <w:rPr>
          <w:rFonts w:ascii="Simplified Arabic" w:eastAsiaTheme="minorEastAsia" w:hAnsi="Simplified Arabic" w:cs="Simplified Arabic"/>
          <w:sz w:val="32"/>
          <w:szCs w:val="32"/>
          <w:rtl/>
          <w:lang w:bidi="ar-IQ"/>
        </w:rPr>
        <w:t xml:space="preserve"> وكان هذا اعترافا</w:t>
      </w:r>
      <w:r w:rsidR="002834A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به وبالقصة القصيرة العراقية. </w:t>
      </w:r>
    </w:p>
    <w:p w:rsidR="00D347EF" w:rsidRPr="00D347EF" w:rsidRDefault="00D347EF" w:rsidP="003E5F87">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لقد أظهرت مجموعاته وقصص أخرى مبعثرة في دوريات مختلفة لم تجمع في كتاب قدرا</w:t>
      </w:r>
      <w:r w:rsidR="0034546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كبيرا</w:t>
      </w:r>
      <w:r w:rsidR="0034546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من الحساسية ورغبة مستمرة في</w:t>
      </w:r>
      <w:r w:rsidR="004253E0">
        <w:rPr>
          <w:rFonts w:ascii="Simplified Arabic" w:eastAsiaTheme="minorEastAsia" w:hAnsi="Simplified Arabic" w:cs="Simplified Arabic"/>
          <w:sz w:val="32"/>
          <w:szCs w:val="32"/>
          <w:rtl/>
          <w:lang w:bidi="ar-IQ"/>
        </w:rPr>
        <w:t xml:space="preserve"> تجربة قواعد كتابة هذا الجنس ال</w:t>
      </w:r>
      <w:r w:rsidR="004253E0">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دبي وتطويره. وقد أبدى نوري في كتاباته النقدية المبكرة، سائراً على خطى يحيى حقي، </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دراكا</w:t>
      </w:r>
      <w:r w:rsidR="0034546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عميقا</w:t>
      </w:r>
      <w:r w:rsidR="0034546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لطبيعة السرد ووظيفته وأظهر في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عماله عمقا</w:t>
      </w:r>
      <w:r w:rsidR="0034546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ودقة كبيرين</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فهو من بين كت</w:t>
      </w:r>
      <w:r w:rsidR="0034546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اب عراقيين قلائل، قرأ بشكل موسع باللغتين العربية والإنجليزية واستثمر </w:t>
      </w:r>
      <w:r w:rsidR="004253E0">
        <w:rPr>
          <w:rFonts w:ascii="Simplified Arabic" w:eastAsiaTheme="minorEastAsia" w:hAnsi="Simplified Arabic" w:cs="Simplified Arabic"/>
          <w:sz w:val="32"/>
          <w:szCs w:val="32"/>
          <w:rtl/>
          <w:lang w:bidi="ar-IQ"/>
        </w:rPr>
        <w:t>هذه القراءة في إنتاجه الإبداعي.</w:t>
      </w:r>
      <w:r w:rsidRPr="00D347EF">
        <w:rPr>
          <w:rFonts w:ascii="Simplified Arabic" w:eastAsiaTheme="minorEastAsia" w:hAnsi="Simplified Arabic" w:cs="Simplified Arabic"/>
          <w:sz w:val="32"/>
          <w:szCs w:val="32"/>
          <w:rtl/>
          <w:lang w:bidi="ar-IQ"/>
        </w:rPr>
        <w:t xml:space="preserve"> وقد مك</w:t>
      </w:r>
      <w:r w:rsidR="004253E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نه توظيفه الفني للغة الذي يعكس تأثره بكت</w:t>
      </w:r>
      <w:r w:rsidR="0034546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اب مصريين كبار, وفهمه لآليات السرد، من تنويع أسلوبه بحسب حاجة الموقف والشخصيات. ولذا فنوري يع</w:t>
      </w:r>
      <w:r w:rsidRPr="00D347EF">
        <w:rPr>
          <w:rFonts w:ascii="Simplified Arabic" w:eastAsiaTheme="minorEastAsia" w:hAnsi="Simplified Arabic" w:cs="Simplified Arabic" w:hint="cs"/>
          <w:sz w:val="32"/>
          <w:szCs w:val="32"/>
          <w:rtl/>
          <w:lang w:bidi="ar-IQ"/>
        </w:rPr>
        <w:t>د</w:t>
      </w:r>
      <w:r w:rsidRPr="00D347EF">
        <w:rPr>
          <w:rFonts w:ascii="Simplified Arabic" w:eastAsiaTheme="minorEastAsia" w:hAnsi="Simplified Arabic" w:cs="Simplified Arabic"/>
          <w:sz w:val="32"/>
          <w:szCs w:val="32"/>
          <w:rtl/>
          <w:lang w:bidi="ar-IQ"/>
        </w:rPr>
        <w:t xml:space="preserve"> من حيث توظيفه لعنصر</w:t>
      </w:r>
      <w:r w:rsidRPr="00D347EF">
        <w:rPr>
          <w:rFonts w:ascii="Simplified Arabic" w:eastAsiaTheme="minorEastAsia" w:hAnsi="Simplified Arabic" w:cs="Simplified Arabic" w:hint="cs"/>
          <w:sz w:val="32"/>
          <w:szCs w:val="32"/>
          <w:rtl/>
          <w:lang w:bidi="ar-IQ"/>
        </w:rPr>
        <w:t xml:space="preserve"> </w:t>
      </w:r>
      <w:r w:rsidR="004253E0">
        <w:rPr>
          <w:rFonts w:ascii="Simplified Arabic" w:eastAsiaTheme="minorEastAsia" w:hAnsi="Simplified Arabic" w:cs="Simplified Arabic"/>
          <w:sz w:val="32"/>
          <w:szCs w:val="32"/>
          <w:rtl/>
          <w:lang w:bidi="ar-IQ"/>
        </w:rPr>
        <w:t xml:space="preserve">الزمن من الرواد في العراق وقد </w:t>
      </w:r>
      <w:r w:rsidR="004253E0">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ث</w:t>
      </w:r>
      <w:r w:rsidR="004253E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ر بشكل واضح على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حد معاصريه البارزين وهو صديقه فؤاد التكرلي (1927</w:t>
      </w:r>
      <w:r w:rsidR="003E5F87">
        <w:rPr>
          <w:rFonts w:ascii="Simplified Arabic" w:eastAsiaTheme="minorEastAsia" w:hAnsi="Simplified Arabic" w:cs="Simplified Arabic" w:hint="cs"/>
          <w:sz w:val="32"/>
          <w:szCs w:val="32"/>
          <w:rtl/>
          <w:lang w:bidi="ar-IQ"/>
        </w:rPr>
        <w:t>- 2008</w:t>
      </w:r>
      <w:r w:rsidRPr="00D347EF">
        <w:rPr>
          <w:rFonts w:ascii="Simplified Arabic" w:eastAsiaTheme="minorEastAsia" w:hAnsi="Simplified Arabic" w:cs="Simplified Arabic"/>
          <w:sz w:val="32"/>
          <w:szCs w:val="32"/>
          <w:rtl/>
          <w:lang w:bidi="ar-IQ"/>
        </w:rPr>
        <w:t>)</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p>
    <w:p w:rsidR="00D347EF" w:rsidRPr="00D347EF" w:rsidRDefault="00D347EF" w:rsidP="00D347EF">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 xml:space="preserve">أسلوب نوري الوصفي المتدفق الذي ينجح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حيانا</w:t>
      </w:r>
      <w:r w:rsidR="0034546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في دمجه مع سير ال</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حداث والشخصيات يأتي متزامنا</w:t>
      </w:r>
      <w:r w:rsidR="0034546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مع توظيفه الب</w:t>
      </w:r>
      <w:r w:rsidR="003E5F87">
        <w:rPr>
          <w:rFonts w:ascii="Simplified Arabic" w:eastAsiaTheme="minorEastAsia" w:hAnsi="Simplified Arabic" w:cs="Simplified Arabic"/>
          <w:sz w:val="32"/>
          <w:szCs w:val="32"/>
          <w:rtl/>
          <w:lang w:bidi="ar-IQ"/>
        </w:rPr>
        <w:t>ارع لتقنيات المونتاج السينمائي.</w:t>
      </w:r>
      <w:r w:rsidRPr="00D347EF">
        <w:rPr>
          <w:rFonts w:ascii="Simplified Arabic" w:eastAsiaTheme="minorEastAsia" w:hAnsi="Simplified Arabic" w:cs="Simplified Arabic"/>
          <w:sz w:val="32"/>
          <w:szCs w:val="32"/>
          <w:rtl/>
          <w:lang w:bidi="ar-IQ"/>
        </w:rPr>
        <w:t xml:space="preserve"> وقد غدت </w:t>
      </w:r>
      <w:r w:rsidRPr="00D347EF">
        <w:rPr>
          <w:rFonts w:ascii="Simplified Arabic" w:eastAsiaTheme="minorEastAsia" w:hAnsi="Simplified Arabic" w:cs="Simplified Arabic"/>
          <w:sz w:val="32"/>
          <w:szCs w:val="32"/>
          <w:rtl/>
          <w:lang w:bidi="ar-IQ"/>
        </w:rPr>
        <w:lastRenderedPageBreak/>
        <w:t xml:space="preserve">موضوعاته أكثر </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ثراء</w:t>
      </w:r>
      <w:r w:rsidR="003E5F87">
        <w:rPr>
          <w:rFonts w:ascii="Simplified Arabic" w:eastAsiaTheme="minorEastAsia" w:hAnsi="Simplified Arabic" w:cs="Simplified Arabic"/>
          <w:sz w:val="32"/>
          <w:szCs w:val="32"/>
          <w:rtl/>
          <w:lang w:bidi="ar-IQ"/>
        </w:rPr>
        <w:t xml:space="preserve"> وذلك من خلال جدلية التقارب وال</w:t>
      </w:r>
      <w:r w:rsidR="003E5F87">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يقاع المنضبط لتتابع المشاهد</w:t>
      </w:r>
      <w:r w:rsidRPr="00D347EF">
        <w:rPr>
          <w:rFonts w:ascii="Simplified Arabic" w:eastAsiaTheme="minorEastAsia" w:hAnsi="Simplified Arabic" w:cs="Simplified Arabic" w:hint="cs"/>
          <w:sz w:val="32"/>
          <w:szCs w:val="32"/>
          <w:rtl/>
          <w:lang w:bidi="ar-IQ"/>
        </w:rPr>
        <w:t xml:space="preserve">، فضلا عن </w:t>
      </w:r>
      <w:r w:rsidRPr="00D347EF">
        <w:rPr>
          <w:rFonts w:ascii="Simplified Arabic" w:eastAsiaTheme="minorEastAsia" w:hAnsi="Simplified Arabic" w:cs="Simplified Arabic"/>
          <w:sz w:val="32"/>
          <w:szCs w:val="32"/>
          <w:rtl/>
          <w:lang w:bidi="ar-IQ"/>
        </w:rPr>
        <w:t xml:space="preserve">توظيف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ولي للمونولوج الداخلي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و تيار الوعي</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غير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ن المفارقة تكمن في توظيف نوري لهذا السرد المعقد، لمعالجة الموض</w:t>
      </w:r>
      <w:r w:rsidRPr="00D347EF">
        <w:rPr>
          <w:rFonts w:ascii="Simplified Arabic" w:eastAsiaTheme="minorEastAsia" w:hAnsi="Simplified Arabic" w:cs="Simplified Arabic" w:hint="cs"/>
          <w:sz w:val="32"/>
          <w:szCs w:val="32"/>
          <w:rtl/>
          <w:lang w:bidi="ar-IQ"/>
        </w:rPr>
        <w:t>وع</w:t>
      </w:r>
      <w:r w:rsidRPr="00D347EF">
        <w:rPr>
          <w:rFonts w:ascii="Simplified Arabic" w:eastAsiaTheme="minorEastAsia" w:hAnsi="Simplified Arabic" w:cs="Simplified Arabic"/>
          <w:sz w:val="32"/>
          <w:szCs w:val="32"/>
          <w:rtl/>
          <w:lang w:bidi="ar-IQ"/>
        </w:rPr>
        <w:t xml:space="preserve">ات المألوفة للقصة القصيرة الواقعية في ذلك الوقت، مثل التفاؤل </w:t>
      </w:r>
      <w:r w:rsidRPr="00D347EF">
        <w:rPr>
          <w:rFonts w:ascii="Simplified Arabic" w:eastAsiaTheme="minorEastAsia" w:hAnsi="Simplified Arabic" w:cs="Simplified Arabic" w:hint="cs"/>
          <w:sz w:val="32"/>
          <w:szCs w:val="32"/>
          <w:rtl/>
          <w:lang w:bidi="ar-IQ"/>
        </w:rPr>
        <w:t>الاجتماعي</w:t>
      </w:r>
      <w:r w:rsidRPr="00D347EF">
        <w:rPr>
          <w:rFonts w:ascii="Simplified Arabic" w:eastAsiaTheme="minorEastAsia" w:hAnsi="Simplified Arabic" w:cs="Simplified Arabic"/>
          <w:sz w:val="32"/>
          <w:szCs w:val="32"/>
          <w:rtl/>
          <w:lang w:bidi="ar-IQ"/>
        </w:rPr>
        <w:t>، وعدم الانسجام الزوجي. وتظهر شخصي</w:t>
      </w:r>
      <w:r w:rsidR="003E5F87">
        <w:rPr>
          <w:rFonts w:ascii="Simplified Arabic" w:eastAsiaTheme="minorEastAsia" w:hAnsi="Simplified Arabic" w:cs="Simplified Arabic"/>
          <w:sz w:val="32"/>
          <w:szCs w:val="32"/>
          <w:rtl/>
          <w:lang w:bidi="ar-IQ"/>
        </w:rPr>
        <w:t>اته منعزلة عن المجتمع من حولها</w:t>
      </w:r>
      <w:r w:rsidR="003E5F87">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نتيجة</w:t>
      </w:r>
      <w:r w:rsidR="003E5F8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للفقر المدقع أو الحساسية المفرطة</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p>
    <w:p w:rsidR="00D347EF" w:rsidRPr="00D347EF" w:rsidRDefault="00D347EF" w:rsidP="00D347EF">
      <w:pPr>
        <w:spacing w:after="200" w:line="276" w:lineRule="auto"/>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وفي قصصه الأكثر نجاحاً من مجموعته الثانية</w:t>
      </w:r>
      <w:r w:rsidRPr="00D347EF">
        <w:rPr>
          <w:rFonts w:ascii="Simplified Arabic" w:eastAsiaTheme="minorEastAsia" w:hAnsi="Simplified Arabic" w:cs="Simplified Arabic" w:hint="cs"/>
          <w:sz w:val="32"/>
          <w:szCs w:val="32"/>
          <w:rtl/>
          <w:lang w:bidi="ar-IQ"/>
        </w:rPr>
        <w:t xml:space="preserve"> "نشيد الأرض"</w:t>
      </w:r>
      <w:r w:rsidRPr="00D347EF">
        <w:rPr>
          <w:rFonts w:ascii="Simplified Arabic" w:eastAsiaTheme="minorEastAsia" w:hAnsi="Simplified Arabic" w:cs="Simplified Arabic"/>
          <w:sz w:val="32"/>
          <w:szCs w:val="32"/>
          <w:rtl/>
          <w:lang w:bidi="ar-IQ"/>
        </w:rPr>
        <w:t>، طو</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ر نوري استخدام المونولوج الداخلي بشكل جعله قادر</w:t>
      </w:r>
      <w:r w:rsidRPr="00D347EF">
        <w:rPr>
          <w:rFonts w:ascii="Simplified Arabic" w:eastAsiaTheme="minorEastAsia" w:hAnsi="Simplified Arabic" w:cs="Simplified Arabic" w:hint="cs"/>
          <w:sz w:val="32"/>
          <w:szCs w:val="32"/>
          <w:rtl/>
          <w:lang w:bidi="ar-IQ"/>
        </w:rPr>
        <w:t>ا</w:t>
      </w:r>
      <w:r w:rsidR="0034546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على كشف الحياة الداخلية لشخصياته، مما جعل رسمه للشخصيات أكثر إقناعاً رغم ضعف الحبكة القصصية</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لقد كان مدركاً بشكل جيد للتوتر الدرامي الذي يتخلل السرد</w:t>
      </w:r>
      <w:r w:rsidRPr="00D347EF">
        <w:rPr>
          <w:rFonts w:ascii="Simplified Arabic" w:eastAsiaTheme="minorEastAsia" w:hAnsi="Simplified Arabic" w:cs="Simplified Arabic" w:hint="cs"/>
          <w:sz w:val="32"/>
          <w:szCs w:val="32"/>
          <w:rtl/>
          <w:lang w:bidi="ar-IQ"/>
        </w:rPr>
        <w:t xml:space="preserve"> في</w:t>
      </w:r>
      <w:r w:rsidRPr="00D347EF">
        <w:rPr>
          <w:rFonts w:ascii="Simplified Arabic" w:eastAsiaTheme="minorEastAsia" w:hAnsi="Simplified Arabic" w:cs="Simplified Arabic"/>
          <w:sz w:val="32"/>
          <w:szCs w:val="32"/>
          <w:rtl/>
          <w:lang w:bidi="ar-IQ"/>
        </w:rPr>
        <w:t xml:space="preserve"> القصص القصير</w:t>
      </w:r>
      <w:r w:rsidRPr="00D347EF">
        <w:rPr>
          <w:rFonts w:ascii="Simplified Arabic" w:eastAsiaTheme="minorEastAsia" w:hAnsi="Simplified Arabic" w:cs="Simplified Arabic" w:hint="cs"/>
          <w:sz w:val="32"/>
          <w:szCs w:val="32"/>
          <w:rtl/>
          <w:lang w:bidi="ar-IQ"/>
        </w:rPr>
        <w:t>ة</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لناجح</w:t>
      </w:r>
      <w:r w:rsidRPr="00D347EF">
        <w:rPr>
          <w:rFonts w:ascii="Simplified Arabic" w:eastAsiaTheme="minorEastAsia" w:hAnsi="Simplified Arabic" w:cs="Simplified Arabic" w:hint="cs"/>
          <w:sz w:val="32"/>
          <w:szCs w:val="32"/>
          <w:rtl/>
          <w:lang w:bidi="ar-IQ"/>
        </w:rPr>
        <w:t>ة،</w:t>
      </w:r>
      <w:r w:rsidR="003E5F87">
        <w:rPr>
          <w:rFonts w:ascii="Simplified Arabic" w:eastAsiaTheme="minorEastAsia" w:hAnsi="Simplified Arabic" w:cs="Simplified Arabic"/>
          <w:sz w:val="32"/>
          <w:szCs w:val="32"/>
          <w:rtl/>
          <w:lang w:bidi="ar-IQ"/>
        </w:rPr>
        <w:t xml:space="preserve"> واستطاع </w:t>
      </w:r>
      <w:r w:rsidR="003E5F87">
        <w:rPr>
          <w:rFonts w:ascii="Simplified Arabic" w:eastAsiaTheme="minorEastAsia" w:hAnsi="Simplified Arabic" w:cs="Simplified Arabic" w:hint="cs"/>
          <w:sz w:val="32"/>
          <w:szCs w:val="32"/>
          <w:rtl/>
          <w:lang w:bidi="ar-IQ"/>
        </w:rPr>
        <w:t>أ</w:t>
      </w:r>
      <w:r w:rsidR="003E5F87">
        <w:rPr>
          <w:rFonts w:ascii="Simplified Arabic" w:eastAsiaTheme="minorEastAsia" w:hAnsi="Simplified Arabic" w:cs="Simplified Arabic"/>
          <w:sz w:val="32"/>
          <w:szCs w:val="32"/>
          <w:rtl/>
          <w:lang w:bidi="ar-IQ"/>
        </w:rPr>
        <w:t xml:space="preserve">ن يوظف في بعض </w:t>
      </w:r>
      <w:r w:rsidR="003E5F87">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عماله </w:t>
      </w:r>
      <w:r w:rsidRPr="00D347EF">
        <w:rPr>
          <w:rFonts w:ascii="Simplified Arabic" w:eastAsiaTheme="minorEastAsia" w:hAnsi="Simplified Arabic" w:cs="Simplified Arabic" w:hint="cs"/>
          <w:sz w:val="32"/>
          <w:szCs w:val="32"/>
          <w:rtl/>
          <w:lang w:bidi="ar-IQ"/>
        </w:rPr>
        <w:t>الناجحة</w:t>
      </w:r>
      <w:r w:rsidR="003E5F87">
        <w:rPr>
          <w:rFonts w:ascii="Simplified Arabic" w:eastAsiaTheme="minorEastAsia" w:hAnsi="Simplified Arabic" w:cs="Simplified Arabic"/>
          <w:sz w:val="32"/>
          <w:szCs w:val="32"/>
          <w:rtl/>
          <w:lang w:bidi="ar-IQ"/>
        </w:rPr>
        <w:t xml:space="preserve"> تعدد ال</w:t>
      </w:r>
      <w:r w:rsidR="003E5F87">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صوات في </w:t>
      </w:r>
      <w:r w:rsidRPr="00D347EF">
        <w:rPr>
          <w:rFonts w:ascii="Simplified Arabic" w:eastAsiaTheme="minorEastAsia" w:hAnsi="Simplified Arabic" w:cs="Simplified Arabic" w:hint="cs"/>
          <w:sz w:val="32"/>
          <w:szCs w:val="32"/>
          <w:rtl/>
          <w:lang w:bidi="ar-IQ"/>
        </w:rPr>
        <w:t>اللغة</w:t>
      </w:r>
      <w:r w:rsidRPr="00D347EF">
        <w:rPr>
          <w:rFonts w:ascii="Simplified Arabic" w:eastAsiaTheme="minorEastAsia" w:hAnsi="Simplified Arabic" w:cs="Simplified Arabic"/>
          <w:sz w:val="32"/>
          <w:szCs w:val="32"/>
          <w:rtl/>
          <w:lang w:bidi="ar-IQ"/>
        </w:rPr>
        <w:t xml:space="preserve"> ليعطي كل شخصية من شخصياته صوتها ال</w:t>
      </w:r>
      <w:r w:rsidRPr="00D347EF">
        <w:rPr>
          <w:rFonts w:ascii="Simplified Arabic" w:eastAsiaTheme="minorEastAsia" w:hAnsi="Simplified Arabic" w:cs="Simplified Arabic" w:hint="cs"/>
          <w:sz w:val="32"/>
          <w:szCs w:val="32"/>
          <w:rtl/>
          <w:lang w:bidi="ar-IQ"/>
        </w:rPr>
        <w:t>م</w:t>
      </w:r>
      <w:r w:rsidRPr="00D347EF">
        <w:rPr>
          <w:rFonts w:ascii="Simplified Arabic" w:eastAsiaTheme="minorEastAsia" w:hAnsi="Simplified Arabic" w:cs="Simplified Arabic"/>
          <w:sz w:val="32"/>
          <w:szCs w:val="32"/>
          <w:rtl/>
          <w:lang w:bidi="ar-IQ"/>
        </w:rPr>
        <w:t>ستقل</w:t>
      </w:r>
      <w:r w:rsidRPr="00D347EF">
        <w:rPr>
          <w:rFonts w:ascii="Simplified Arabic" w:eastAsiaTheme="minorEastAsia" w:hAnsi="Simplified Arabic" w:cs="Simplified Arabic" w:hint="cs"/>
          <w:sz w:val="32"/>
          <w:szCs w:val="32"/>
          <w:rtl/>
          <w:lang w:bidi="ar-IQ"/>
        </w:rPr>
        <w:t>.</w:t>
      </w:r>
      <w:r w:rsidR="003E5F87">
        <w:rPr>
          <w:rFonts w:ascii="Simplified Arabic" w:eastAsiaTheme="minorEastAsia" w:hAnsi="Simplified Arabic" w:cs="Simplified Arabic"/>
          <w:sz w:val="32"/>
          <w:szCs w:val="32"/>
          <w:rtl/>
          <w:lang w:bidi="ar-IQ"/>
        </w:rPr>
        <w:t xml:space="preserve"> وكان تجاهل ال</w:t>
      </w:r>
      <w:r w:rsidR="003E5F87">
        <w:rPr>
          <w:rFonts w:ascii="Simplified Arabic" w:eastAsiaTheme="minorEastAsia" w:hAnsi="Simplified Arabic" w:cs="Simplified Arabic" w:hint="cs"/>
          <w:sz w:val="32"/>
          <w:szCs w:val="32"/>
          <w:rtl/>
          <w:lang w:bidi="ar-IQ"/>
        </w:rPr>
        <w:t>أ</w:t>
      </w:r>
      <w:r w:rsidR="003E5F87">
        <w:rPr>
          <w:rFonts w:ascii="Simplified Arabic" w:eastAsiaTheme="minorEastAsia" w:hAnsi="Simplified Arabic" w:cs="Simplified Arabic"/>
          <w:sz w:val="32"/>
          <w:szCs w:val="32"/>
          <w:rtl/>
          <w:lang w:bidi="ar-IQ"/>
        </w:rPr>
        <w:t>وساط ال</w:t>
      </w:r>
      <w:r w:rsidR="003E5F87">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دبية في العراق لإنجازاته الكبيرة وشعورة بعدم الرضا سببا</w:t>
      </w:r>
      <w:r w:rsidR="00345460">
        <w:rPr>
          <w:rFonts w:ascii="Simplified Arabic" w:eastAsiaTheme="minorEastAsia" w:hAnsi="Simplified Arabic" w:cs="Simplified Arabic" w:hint="cs"/>
          <w:sz w:val="32"/>
          <w:szCs w:val="32"/>
          <w:rtl/>
          <w:lang w:bidi="ar-IQ"/>
        </w:rPr>
        <w:t>ً</w:t>
      </w:r>
      <w:r w:rsidR="00345460">
        <w:rPr>
          <w:rFonts w:ascii="Simplified Arabic" w:eastAsiaTheme="minorEastAsia" w:hAnsi="Simplified Arabic" w:cs="Simplified Arabic"/>
          <w:sz w:val="32"/>
          <w:szCs w:val="32"/>
          <w:rtl/>
          <w:lang w:bidi="ar-IQ"/>
        </w:rPr>
        <w:t xml:space="preserve"> في هجر</w:t>
      </w:r>
      <w:r w:rsidR="00345460">
        <w:rPr>
          <w:rFonts w:ascii="Simplified Arabic" w:eastAsiaTheme="minorEastAsia" w:hAnsi="Simplified Arabic" w:cs="Simplified Arabic" w:hint="cs"/>
          <w:sz w:val="32"/>
          <w:szCs w:val="32"/>
          <w:rtl/>
          <w:lang w:bidi="ar-IQ"/>
        </w:rPr>
        <w:t>ه</w:t>
      </w:r>
      <w:r w:rsidRPr="00D347EF">
        <w:rPr>
          <w:rFonts w:ascii="Simplified Arabic" w:eastAsiaTheme="minorEastAsia" w:hAnsi="Simplified Arabic" w:cs="Simplified Arabic"/>
          <w:sz w:val="32"/>
          <w:szCs w:val="32"/>
          <w:rtl/>
          <w:lang w:bidi="ar-IQ"/>
        </w:rPr>
        <w:t xml:space="preserve"> الكتابة مع نهاية الخمسينات مما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فقد الادب العربي عامة والقصص القصيرة العراقية خاصة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حد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كثر الكت</w:t>
      </w:r>
      <w:r w:rsidR="003E5F8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اب موهبة</w:t>
      </w:r>
      <w:r w:rsidRPr="00D347EF">
        <w:rPr>
          <w:rFonts w:ascii="Simplified Arabic" w:eastAsiaTheme="minorEastAsia" w:hAnsi="Simplified Arabic" w:cs="Simplified Arabic" w:hint="cs"/>
          <w:sz w:val="32"/>
          <w:szCs w:val="32"/>
          <w:rtl/>
          <w:lang w:bidi="ar-IQ"/>
        </w:rPr>
        <w:t>.</w:t>
      </w:r>
    </w:p>
    <w:p w:rsidR="00D347EF" w:rsidRPr="00D347EF" w:rsidRDefault="00D347EF" w:rsidP="00D347EF">
      <w:pPr>
        <w:bidi w:val="0"/>
        <w:spacing w:after="200" w:line="276" w:lineRule="auto"/>
        <w:rPr>
          <w:rFonts w:ascii="Simplified Arabic" w:eastAsiaTheme="minorEastAsia" w:hAnsi="Simplified Arabic" w:cs="Simplified Arabic"/>
          <w:b/>
          <w:bCs/>
          <w:sz w:val="36"/>
          <w:szCs w:val="36"/>
          <w:lang w:bidi="ar-IQ"/>
        </w:rPr>
      </w:pPr>
      <w:r w:rsidRPr="00D347EF">
        <w:rPr>
          <w:rFonts w:ascii="Simplified Arabic" w:eastAsiaTheme="minorEastAsia" w:hAnsi="Simplified Arabic" w:cs="Simplified Arabic"/>
          <w:b/>
          <w:bCs/>
          <w:sz w:val="36"/>
          <w:szCs w:val="36"/>
          <w:rtl/>
          <w:lang w:bidi="ar-IQ"/>
        </w:rPr>
        <w:br w:type="page"/>
      </w:r>
    </w:p>
    <w:p w:rsidR="00D347EF" w:rsidRPr="00D347EF" w:rsidRDefault="00D347EF" w:rsidP="00D347EF">
      <w:pPr>
        <w:spacing w:after="200" w:line="276" w:lineRule="auto"/>
        <w:jc w:val="center"/>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b/>
          <w:bCs/>
          <w:sz w:val="36"/>
          <w:szCs w:val="36"/>
          <w:rtl/>
          <w:lang w:bidi="ar-IQ"/>
        </w:rPr>
        <w:lastRenderedPageBreak/>
        <w:t>ثالثا/ مرحلة الحداثة</w:t>
      </w:r>
    </w:p>
    <w:p w:rsidR="00D347EF" w:rsidRDefault="00D347EF" w:rsidP="003A12FB">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sz w:val="32"/>
          <w:szCs w:val="32"/>
          <w:rtl/>
          <w:lang w:bidi="ar-IQ"/>
        </w:rPr>
        <w:t>يمكن القول تقريبا</w:t>
      </w:r>
      <w:r w:rsidR="003A12FB">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ن الاعمال الحداثية التي صدرت خلال الاربعين</w:t>
      </w:r>
      <w:r w:rsidR="00192FC2">
        <w:rPr>
          <w:rFonts w:ascii="Simplified Arabic" w:eastAsiaTheme="minorEastAsia" w:hAnsi="Simplified Arabic" w:cs="Simplified Arabic" w:hint="cs"/>
          <w:sz w:val="32"/>
          <w:szCs w:val="32"/>
          <w:rtl/>
          <w:lang w:bidi="ar-IQ"/>
        </w:rPr>
        <w:t>ي</w:t>
      </w:r>
      <w:r w:rsidRPr="00D347EF">
        <w:rPr>
          <w:rFonts w:ascii="Simplified Arabic" w:eastAsiaTheme="minorEastAsia" w:hAnsi="Simplified Arabic" w:cs="Simplified Arabic"/>
          <w:sz w:val="32"/>
          <w:szCs w:val="32"/>
          <w:rtl/>
          <w:lang w:bidi="ar-IQ"/>
        </w:rPr>
        <w:t>ات</w:t>
      </w:r>
      <w:r w:rsidR="003A12FB">
        <w:rPr>
          <w:rFonts w:ascii="Simplified Arabic" w:eastAsiaTheme="minorEastAsia" w:hAnsi="Simplified Arabic" w:cs="Simplified Arabic" w:hint="cs"/>
          <w:sz w:val="32"/>
          <w:szCs w:val="32"/>
          <w:rtl/>
          <w:lang w:bidi="ar-IQ"/>
        </w:rPr>
        <w:t xml:space="preserve"> من القرن العشرين</w:t>
      </w:r>
      <w:r w:rsidRPr="00D347EF">
        <w:rPr>
          <w:rFonts w:ascii="Simplified Arabic" w:eastAsiaTheme="minorEastAsia" w:hAnsi="Simplified Arabic" w:cs="Simplified Arabic"/>
          <w:sz w:val="32"/>
          <w:szCs w:val="32"/>
          <w:rtl/>
          <w:lang w:bidi="ar-IQ"/>
        </w:rPr>
        <w:t xml:space="preserve"> لم تكن سوى تمهيد </w:t>
      </w:r>
      <w:r w:rsidRPr="00D347EF">
        <w:rPr>
          <w:rFonts w:ascii="Simplified Arabic" w:eastAsiaTheme="minorEastAsia" w:hAnsi="Simplified Arabic" w:cs="Simplified Arabic" w:hint="cs"/>
          <w:sz w:val="32"/>
          <w:szCs w:val="32"/>
          <w:rtl/>
          <w:lang w:bidi="ar-IQ"/>
        </w:rPr>
        <w:t>لأعمال</w:t>
      </w:r>
      <w:r w:rsidRPr="00D347EF">
        <w:rPr>
          <w:rFonts w:ascii="Simplified Arabic" w:eastAsiaTheme="minorEastAsia" w:hAnsi="Simplified Arabic" w:cs="Simplified Arabic"/>
          <w:sz w:val="32"/>
          <w:szCs w:val="32"/>
          <w:rtl/>
          <w:lang w:bidi="ar-IQ"/>
        </w:rPr>
        <w:t xml:space="preserve"> يوسف الشارو</w:t>
      </w:r>
      <w:r w:rsidRPr="00D347EF">
        <w:rPr>
          <w:rFonts w:ascii="Simplified Arabic" w:eastAsiaTheme="minorEastAsia" w:hAnsi="Simplified Arabic" w:cs="Simplified Arabic" w:hint="cs"/>
          <w:sz w:val="32"/>
          <w:szCs w:val="32"/>
          <w:rtl/>
          <w:lang w:bidi="ar-IQ"/>
        </w:rPr>
        <w:t>ن</w:t>
      </w:r>
      <w:r w:rsidRPr="00D347EF">
        <w:rPr>
          <w:rFonts w:ascii="Simplified Arabic" w:eastAsiaTheme="minorEastAsia" w:hAnsi="Simplified Arabic" w:cs="Simplified Arabic"/>
          <w:sz w:val="32"/>
          <w:szCs w:val="32"/>
          <w:rtl/>
          <w:lang w:bidi="ar-IQ"/>
        </w:rPr>
        <w:t xml:space="preserve">ي </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1924</w:t>
      </w:r>
      <w:r w:rsidR="003E5F87">
        <w:rPr>
          <w:rFonts w:ascii="Simplified Arabic" w:eastAsiaTheme="minorEastAsia" w:hAnsi="Simplified Arabic" w:cs="Simplified Arabic" w:hint="cs"/>
          <w:sz w:val="32"/>
          <w:szCs w:val="32"/>
          <w:rtl/>
          <w:lang w:bidi="ar-IQ"/>
        </w:rPr>
        <w:t>- 2017</w:t>
      </w:r>
      <w:r w:rsidRPr="00D347EF">
        <w:rPr>
          <w:rFonts w:ascii="Simplified Arabic" w:eastAsiaTheme="minorEastAsia" w:hAnsi="Simplified Arabic" w:cs="Simplified Arabic" w:hint="cs"/>
          <w:sz w:val="32"/>
          <w:szCs w:val="32"/>
          <w:rtl/>
          <w:lang w:bidi="ar-IQ"/>
        </w:rPr>
        <w:t>)</w:t>
      </w:r>
      <w:r w:rsidR="003E5F87">
        <w:rPr>
          <w:rFonts w:ascii="Simplified Arabic" w:eastAsiaTheme="minorEastAsia" w:hAnsi="Simplified Arabic" w:cs="Simplified Arabic"/>
          <w:sz w:val="32"/>
          <w:szCs w:val="32"/>
          <w:rtl/>
          <w:lang w:bidi="ar-IQ"/>
        </w:rPr>
        <w:t xml:space="preserve"> و</w:t>
      </w:r>
      <w:r w:rsidR="003E5F87">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دوار</w:t>
      </w:r>
      <w:r w:rsidR="00192FC2">
        <w:rPr>
          <w:rFonts w:ascii="Simplified Arabic" w:eastAsiaTheme="minorEastAsia" w:hAnsi="Simplified Arabic" w:cs="Simplified Arabic" w:hint="cs"/>
          <w:sz w:val="32"/>
          <w:szCs w:val="32"/>
          <w:rtl/>
          <w:lang w:bidi="ar-IQ"/>
        </w:rPr>
        <w:t>د</w:t>
      </w:r>
      <w:r w:rsidRPr="00D347EF">
        <w:rPr>
          <w:rFonts w:ascii="Simplified Arabic" w:eastAsiaTheme="minorEastAsia" w:hAnsi="Simplified Arabic" w:cs="Simplified Arabic"/>
          <w:sz w:val="32"/>
          <w:szCs w:val="32"/>
          <w:rtl/>
          <w:lang w:bidi="ar-IQ"/>
        </w:rPr>
        <w:t xml:space="preserve"> الخراط </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19</w:t>
      </w:r>
      <w:r w:rsidR="003E5F87">
        <w:rPr>
          <w:rFonts w:ascii="Simplified Arabic" w:eastAsiaTheme="minorEastAsia" w:hAnsi="Simplified Arabic" w:cs="Simplified Arabic" w:hint="cs"/>
          <w:sz w:val="32"/>
          <w:szCs w:val="32"/>
          <w:rtl/>
          <w:lang w:bidi="ar-IQ"/>
        </w:rPr>
        <w:t>2</w:t>
      </w:r>
      <w:r w:rsidRPr="00D347EF">
        <w:rPr>
          <w:rFonts w:ascii="Simplified Arabic" w:eastAsiaTheme="minorEastAsia" w:hAnsi="Simplified Arabic" w:cs="Simplified Arabic"/>
          <w:sz w:val="32"/>
          <w:szCs w:val="32"/>
          <w:rtl/>
          <w:lang w:bidi="ar-IQ"/>
        </w:rPr>
        <w:t>6</w:t>
      </w:r>
      <w:r w:rsidR="003E5F87">
        <w:rPr>
          <w:rFonts w:ascii="Simplified Arabic" w:eastAsiaTheme="minorEastAsia" w:hAnsi="Simplified Arabic" w:cs="Simplified Arabic" w:hint="cs"/>
          <w:sz w:val="32"/>
          <w:szCs w:val="32"/>
          <w:rtl/>
          <w:lang w:bidi="ar-IQ"/>
        </w:rPr>
        <w:t>- 2015</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في مصر وفؤاد التكرلي</w:t>
      </w:r>
      <w:r w:rsidR="003A12FB">
        <w:rPr>
          <w:rFonts w:ascii="Simplified Arabic" w:eastAsiaTheme="minorEastAsia" w:hAnsi="Simplified Arabic" w:cs="Simplified Arabic" w:hint="cs"/>
          <w:sz w:val="32"/>
          <w:szCs w:val="32"/>
          <w:rtl/>
          <w:lang w:bidi="ar-IQ"/>
        </w:rPr>
        <w:t xml:space="preserve"> (1927- 2008)</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 xml:space="preserve">في العراق وزكريا تامر </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ولد 1931</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في سوريا</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ال</w:t>
      </w:r>
      <w:r w:rsidRPr="00D347EF">
        <w:rPr>
          <w:rFonts w:ascii="Simplified Arabic" w:eastAsiaTheme="minorEastAsia" w:hAnsi="Simplified Arabic" w:cs="Simplified Arabic" w:hint="cs"/>
          <w:sz w:val="32"/>
          <w:szCs w:val="32"/>
          <w:rtl/>
          <w:lang w:bidi="ar-IQ"/>
        </w:rPr>
        <w:t>ت</w:t>
      </w:r>
      <w:r w:rsidRPr="00D347EF">
        <w:rPr>
          <w:rFonts w:ascii="Simplified Arabic" w:eastAsiaTheme="minorEastAsia" w:hAnsi="Simplified Arabic" w:cs="Simplified Arabic"/>
          <w:sz w:val="32"/>
          <w:szCs w:val="32"/>
          <w:rtl/>
          <w:lang w:bidi="ar-IQ"/>
        </w:rPr>
        <w:t>ي تمثل جوهر الكتابات الحداثية في الخمسينات والستينات</w:t>
      </w:r>
      <w:r w:rsidR="003A12FB">
        <w:rPr>
          <w:rFonts w:ascii="Simplified Arabic" w:eastAsiaTheme="minorEastAsia" w:hAnsi="Simplified Arabic" w:cs="Simplified Arabic" w:hint="cs"/>
          <w:sz w:val="32"/>
          <w:szCs w:val="32"/>
          <w:rtl/>
          <w:lang w:bidi="ar-IQ"/>
        </w:rPr>
        <w:t xml:space="preserve"> من القرن المنصرم</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لقد تشكلت من خلال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عمالهم الحاسة </w:t>
      </w:r>
      <w:r w:rsidRPr="00D347EF">
        <w:rPr>
          <w:rFonts w:ascii="Simplified Arabic" w:eastAsiaTheme="minorEastAsia" w:hAnsi="Simplified Arabic" w:cs="Simplified Arabic" w:hint="cs"/>
          <w:sz w:val="32"/>
          <w:szCs w:val="32"/>
          <w:rtl/>
          <w:lang w:bidi="ar-IQ"/>
        </w:rPr>
        <w:t>الحديثة</w:t>
      </w:r>
      <w:r w:rsidRPr="00D347EF">
        <w:rPr>
          <w:rFonts w:ascii="Simplified Arabic" w:eastAsiaTheme="minorEastAsia" w:hAnsi="Simplified Arabic" w:cs="Simplified Arabic"/>
          <w:sz w:val="32"/>
          <w:szCs w:val="32"/>
          <w:rtl/>
          <w:lang w:bidi="ar-IQ"/>
        </w:rPr>
        <w:t xml:space="preserve"> جنبا</w:t>
      </w:r>
      <w:r w:rsidR="003A12FB">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الى جنب مع</w:t>
      </w:r>
      <w:r w:rsidRPr="00D347EF">
        <w:rPr>
          <w:rFonts w:ascii="Simplified Arabic" w:eastAsiaTheme="minorEastAsia" w:hAnsi="Simplified Arabic" w:cs="Simplified Arabic" w:hint="cs"/>
          <w:sz w:val="32"/>
          <w:szCs w:val="32"/>
          <w:rtl/>
          <w:lang w:bidi="ar-IQ"/>
        </w:rPr>
        <w:t xml:space="preserve"> انتصار</w:t>
      </w:r>
      <w:r w:rsidRPr="00D347EF">
        <w:rPr>
          <w:rFonts w:ascii="Simplified Arabic" w:eastAsiaTheme="minorEastAsia" w:hAnsi="Simplified Arabic" w:cs="Simplified Arabic"/>
          <w:sz w:val="32"/>
          <w:szCs w:val="32"/>
          <w:rtl/>
          <w:lang w:bidi="ar-IQ"/>
        </w:rPr>
        <w:t xml:space="preserve"> الحاسة ال</w:t>
      </w:r>
      <w:r w:rsidRPr="00D347EF">
        <w:rPr>
          <w:rFonts w:ascii="Simplified Arabic" w:eastAsiaTheme="minorEastAsia" w:hAnsi="Simplified Arabic" w:cs="Simplified Arabic" w:hint="cs"/>
          <w:sz w:val="32"/>
          <w:szCs w:val="32"/>
          <w:rtl/>
          <w:lang w:bidi="ar-IQ"/>
        </w:rPr>
        <w:t>قديمة،</w:t>
      </w:r>
      <w:r w:rsidRPr="00D347EF">
        <w:rPr>
          <w:rFonts w:ascii="Simplified Arabic" w:eastAsiaTheme="minorEastAsia" w:hAnsi="Simplified Arabic" w:cs="Simplified Arabic"/>
          <w:sz w:val="32"/>
          <w:szCs w:val="32"/>
          <w:rtl/>
          <w:lang w:bidi="ar-IQ"/>
        </w:rPr>
        <w:t xml:space="preserve"> وكانت في الوقت </w:t>
      </w:r>
      <w:r w:rsidR="00753129" w:rsidRPr="00D347EF">
        <w:rPr>
          <w:rFonts w:ascii="Simplified Arabic" w:eastAsiaTheme="minorEastAsia" w:hAnsi="Simplified Arabic" w:cs="Simplified Arabic"/>
          <w:sz w:val="32"/>
          <w:szCs w:val="32"/>
          <w:rtl/>
          <w:lang w:bidi="ar-IQ"/>
        </w:rPr>
        <w:t>نفس</w:t>
      </w:r>
      <w:r w:rsidR="00753129">
        <w:rPr>
          <w:rFonts w:ascii="Simplified Arabic" w:eastAsiaTheme="minorEastAsia" w:hAnsi="Simplified Arabic" w:cs="Simplified Arabic" w:hint="cs"/>
          <w:sz w:val="32"/>
          <w:szCs w:val="32"/>
          <w:rtl/>
          <w:lang w:bidi="ar-IQ"/>
        </w:rPr>
        <w:t>ه</w:t>
      </w:r>
      <w:r w:rsidR="00753129"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sz w:val="32"/>
          <w:szCs w:val="32"/>
          <w:rtl/>
          <w:lang w:bidi="ar-IQ"/>
        </w:rPr>
        <w:t>تعارضها</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لقد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سس هؤلاء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رضية جديدة وطوروا قصة قصيرة مختلفة جذريا</w:t>
      </w:r>
      <w:r w:rsidR="003A12FB">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سبقت زمنها الى حد كبير</w:t>
      </w:r>
      <w:r w:rsidRPr="00D347EF">
        <w:rPr>
          <w:rFonts w:ascii="Simplified Arabic" w:eastAsiaTheme="minorEastAsia" w:hAnsi="Simplified Arabic" w:cs="Simplified Arabic" w:hint="cs"/>
          <w:sz w:val="32"/>
          <w:szCs w:val="32"/>
          <w:rtl/>
          <w:lang w:bidi="ar-IQ"/>
        </w:rPr>
        <w:t>.</w:t>
      </w:r>
    </w:p>
    <w:p w:rsidR="001220C8" w:rsidRPr="00D347EF" w:rsidRDefault="001220C8" w:rsidP="003A12FB">
      <w:pPr>
        <w:spacing w:after="200"/>
        <w:jc w:val="both"/>
        <w:rPr>
          <w:rFonts w:ascii="Simplified Arabic" w:eastAsiaTheme="minorEastAsia" w:hAnsi="Simplified Arabic" w:cs="Simplified Arabic"/>
          <w:sz w:val="32"/>
          <w:szCs w:val="32"/>
          <w:rtl/>
          <w:lang w:bidi="ar-IQ"/>
        </w:rPr>
      </w:pPr>
    </w:p>
    <w:p w:rsidR="00D347EF" w:rsidRPr="00D347EF" w:rsidRDefault="00D347EF" w:rsidP="00D347EF">
      <w:pPr>
        <w:spacing w:after="200"/>
        <w:jc w:val="both"/>
        <w:rPr>
          <w:rFonts w:ascii="Simplified Arabic" w:eastAsiaTheme="minorEastAsia" w:hAnsi="Simplified Arabic" w:cs="Simplified Arabic"/>
          <w:b/>
          <w:bCs/>
          <w:sz w:val="36"/>
          <w:szCs w:val="36"/>
          <w:rtl/>
          <w:lang w:bidi="ar-IQ"/>
        </w:rPr>
      </w:pPr>
      <w:r w:rsidRPr="00D347EF">
        <w:rPr>
          <w:rFonts w:ascii="Simplified Arabic" w:eastAsiaTheme="minorEastAsia" w:hAnsi="Simplified Arabic" w:cs="Simplified Arabic" w:hint="cs"/>
          <w:b/>
          <w:bCs/>
          <w:sz w:val="36"/>
          <w:szCs w:val="36"/>
          <w:rtl/>
          <w:lang w:bidi="ar-IQ"/>
        </w:rPr>
        <w:t>يوسف الشاروني</w:t>
      </w:r>
    </w:p>
    <w:p w:rsidR="00753129" w:rsidRDefault="00D347EF" w:rsidP="00753129">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sz w:val="32"/>
          <w:szCs w:val="32"/>
          <w:rtl/>
          <w:lang w:bidi="ar-IQ"/>
        </w:rPr>
        <w:t xml:space="preserve"> بد</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 الشاروني النشر في مجلة لبنانية شهرية</w:t>
      </w:r>
      <w:r w:rsidR="00753129">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في الوقت الذي كان يعيش في مصر</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لقد استفاد من النمو السريع للنشاطات</w:t>
      </w:r>
      <w:r w:rsidR="003A12FB">
        <w:rPr>
          <w:rFonts w:ascii="Simplified Arabic" w:eastAsiaTheme="minorEastAsia" w:hAnsi="Simplified Arabic" w:cs="Simplified Arabic"/>
          <w:sz w:val="32"/>
          <w:szCs w:val="32"/>
          <w:rtl/>
          <w:lang w:bidi="ar-IQ"/>
        </w:rPr>
        <w:t xml:space="preserve"> الثقافية في القاهرة في بداية </w:t>
      </w:r>
      <w:r w:rsidRPr="00D347EF">
        <w:rPr>
          <w:rFonts w:ascii="Simplified Arabic" w:eastAsiaTheme="minorEastAsia" w:hAnsi="Simplified Arabic" w:cs="Simplified Arabic"/>
          <w:sz w:val="32"/>
          <w:szCs w:val="32"/>
          <w:rtl/>
          <w:lang w:bidi="ar-IQ"/>
        </w:rPr>
        <w:t>خمسينات</w:t>
      </w:r>
      <w:r w:rsidR="003A12FB">
        <w:rPr>
          <w:rFonts w:ascii="Simplified Arabic" w:eastAsiaTheme="minorEastAsia" w:hAnsi="Simplified Arabic" w:cs="Simplified Arabic" w:hint="cs"/>
          <w:sz w:val="32"/>
          <w:szCs w:val="32"/>
          <w:rtl/>
          <w:lang w:bidi="ar-IQ"/>
        </w:rPr>
        <w:t xml:space="preserve"> القرن الماضي،</w:t>
      </w:r>
      <w:r w:rsidR="003A12FB">
        <w:rPr>
          <w:rFonts w:ascii="Simplified Arabic" w:eastAsiaTheme="minorEastAsia" w:hAnsi="Simplified Arabic" w:cs="Simplified Arabic"/>
          <w:sz w:val="32"/>
          <w:szCs w:val="32"/>
          <w:rtl/>
          <w:lang w:bidi="ar-IQ"/>
        </w:rPr>
        <w:t xml:space="preserve"> ونشر</w:t>
      </w:r>
      <w:r w:rsidRPr="00D347EF">
        <w:rPr>
          <w:rFonts w:ascii="Simplified Arabic" w:eastAsiaTheme="minorEastAsia" w:hAnsi="Simplified Arabic" w:cs="Simplified Arabic"/>
          <w:sz w:val="32"/>
          <w:szCs w:val="32"/>
          <w:rtl/>
          <w:lang w:bidi="ar-IQ"/>
        </w:rPr>
        <w:t xml:space="preserve"> مجموعته الاولى </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العش</w:t>
      </w:r>
      <w:r w:rsidR="00753129">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اق الخمسة</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على نطاق كبير سن</w:t>
      </w:r>
      <w:r w:rsidRPr="00D347EF">
        <w:rPr>
          <w:rFonts w:ascii="Simplified Arabic" w:eastAsiaTheme="minorEastAsia" w:hAnsi="Simplified Arabic" w:cs="Simplified Arabic" w:hint="cs"/>
          <w:sz w:val="32"/>
          <w:szCs w:val="32"/>
          <w:rtl/>
          <w:lang w:bidi="ar-IQ"/>
        </w:rPr>
        <w:t>ة</w:t>
      </w:r>
      <w:r w:rsidRPr="00D347EF">
        <w:rPr>
          <w:rFonts w:ascii="Simplified Arabic" w:eastAsiaTheme="minorEastAsia" w:hAnsi="Simplified Arabic" w:cs="Simplified Arabic"/>
          <w:sz w:val="32"/>
          <w:szCs w:val="32"/>
          <w:rtl/>
          <w:lang w:bidi="ar-IQ"/>
        </w:rPr>
        <w:t xml:space="preserve"> 1954 في العام </w:t>
      </w:r>
      <w:r w:rsidR="00753129" w:rsidRPr="00D347EF">
        <w:rPr>
          <w:rFonts w:ascii="Simplified Arabic" w:eastAsiaTheme="minorEastAsia" w:hAnsi="Simplified Arabic" w:cs="Simplified Arabic"/>
          <w:sz w:val="32"/>
          <w:szCs w:val="32"/>
          <w:rtl/>
          <w:lang w:bidi="ar-IQ"/>
        </w:rPr>
        <w:t>نفس</w:t>
      </w:r>
      <w:r w:rsidR="00753129">
        <w:rPr>
          <w:rFonts w:ascii="Simplified Arabic" w:eastAsiaTheme="minorEastAsia" w:hAnsi="Simplified Arabic" w:cs="Simplified Arabic" w:hint="cs"/>
          <w:sz w:val="32"/>
          <w:szCs w:val="32"/>
          <w:rtl/>
          <w:lang w:bidi="ar-IQ"/>
        </w:rPr>
        <w:t>ه</w:t>
      </w:r>
      <w:r w:rsidR="00753129"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sz w:val="32"/>
          <w:szCs w:val="32"/>
          <w:rtl/>
          <w:lang w:bidi="ar-IQ"/>
        </w:rPr>
        <w:t>والسلسلة</w:t>
      </w:r>
      <w:r w:rsidR="00753129">
        <w:rPr>
          <w:rFonts w:ascii="Simplified Arabic" w:eastAsiaTheme="minorEastAsia" w:hAnsi="Simplified Arabic" w:cs="Simplified Arabic" w:hint="cs"/>
          <w:sz w:val="32"/>
          <w:szCs w:val="32"/>
          <w:rtl/>
          <w:lang w:bidi="ar-IQ"/>
        </w:rPr>
        <w:t xml:space="preserve"> نفسها</w:t>
      </w:r>
      <w:r w:rsidRPr="00D347EF">
        <w:rPr>
          <w:rFonts w:ascii="Simplified Arabic" w:eastAsiaTheme="minorEastAsia" w:hAnsi="Simplified Arabic" w:cs="Simplified Arabic"/>
          <w:sz w:val="32"/>
          <w:szCs w:val="32"/>
          <w:rtl/>
          <w:lang w:bidi="ar-IQ"/>
        </w:rPr>
        <w:t xml:space="preserve"> التي نشر فيها يوسف ادريس. غير أنه</w:t>
      </w:r>
      <w:r w:rsidRPr="00D347EF">
        <w:rPr>
          <w:rFonts w:ascii="Simplified Arabic" w:eastAsiaTheme="minorEastAsia" w:hAnsi="Simplified Arabic" w:cs="Simplified Arabic" w:hint="cs"/>
          <w:sz w:val="32"/>
          <w:szCs w:val="32"/>
          <w:rtl/>
          <w:lang w:bidi="ar-IQ"/>
        </w:rPr>
        <w:t xml:space="preserve"> لم</w:t>
      </w:r>
      <w:r w:rsidRPr="00D347EF">
        <w:rPr>
          <w:rFonts w:ascii="Simplified Arabic" w:eastAsiaTheme="minorEastAsia" w:hAnsi="Simplified Arabic" w:cs="Simplified Arabic"/>
          <w:sz w:val="32"/>
          <w:szCs w:val="32"/>
          <w:rtl/>
          <w:lang w:bidi="ar-IQ"/>
        </w:rPr>
        <w:t xml:space="preserve"> يوفق في جذب حماسة مماثلة للحماسة التي استقبلت به أعمال إدريس وفشلت مجموعته في </w:t>
      </w:r>
      <w:r w:rsidRPr="00D347EF">
        <w:rPr>
          <w:rFonts w:ascii="Simplified Arabic" w:eastAsiaTheme="minorEastAsia" w:hAnsi="Simplified Arabic" w:cs="Simplified Arabic" w:hint="cs"/>
          <w:sz w:val="32"/>
          <w:szCs w:val="32"/>
          <w:rtl/>
          <w:lang w:bidi="ar-IQ"/>
        </w:rPr>
        <w:t>التأثير</w:t>
      </w:r>
      <w:r w:rsidR="003E5F87">
        <w:rPr>
          <w:rFonts w:ascii="Simplified Arabic" w:eastAsiaTheme="minorEastAsia" w:hAnsi="Simplified Arabic" w:cs="Simplified Arabic"/>
          <w:sz w:val="32"/>
          <w:szCs w:val="32"/>
          <w:rtl/>
          <w:lang w:bidi="ar-IQ"/>
        </w:rPr>
        <w:t xml:space="preserve"> في الوسط الثقافي بطريقة م</w:t>
      </w:r>
      <w:r w:rsidRPr="00D347EF">
        <w:rPr>
          <w:rFonts w:ascii="Simplified Arabic" w:eastAsiaTheme="minorEastAsia" w:hAnsi="Simplified Arabic" w:cs="Simplified Arabic"/>
          <w:sz w:val="32"/>
          <w:szCs w:val="32"/>
          <w:rtl/>
          <w:lang w:bidi="ar-IQ"/>
        </w:rPr>
        <w:t xml:space="preserve">شابهة لتأثير مجموعة </w:t>
      </w:r>
      <w:r w:rsidRPr="00D347EF">
        <w:rPr>
          <w:rFonts w:ascii="Simplified Arabic" w:eastAsiaTheme="minorEastAsia" w:hAnsi="Simplified Arabic" w:cs="Simplified Arabic" w:hint="cs"/>
          <w:sz w:val="32"/>
          <w:szCs w:val="32"/>
          <w:rtl/>
          <w:lang w:bidi="ar-IQ"/>
        </w:rPr>
        <w:t>إدريس</w:t>
      </w:r>
      <w:r w:rsidRPr="00D347EF">
        <w:rPr>
          <w:rFonts w:ascii="Simplified Arabic" w:eastAsiaTheme="minorEastAsia" w:hAnsi="Simplified Arabic" w:cs="Simplified Arabic"/>
          <w:sz w:val="32"/>
          <w:szCs w:val="32"/>
          <w:rtl/>
          <w:lang w:bidi="ar-IQ"/>
        </w:rPr>
        <w:t xml:space="preserve"> </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أرخص الليالي</w:t>
      </w:r>
      <w:r w:rsidRPr="00D347EF">
        <w:rPr>
          <w:rFonts w:ascii="Simplified Arabic" w:eastAsiaTheme="minorEastAsia" w:hAnsi="Simplified Arabic" w:cs="Simplified Arabic" w:hint="cs"/>
          <w:sz w:val="32"/>
          <w:szCs w:val="32"/>
          <w:rtl/>
          <w:lang w:bidi="ar-IQ"/>
        </w:rPr>
        <w:t>)</w:t>
      </w:r>
      <w:r w:rsidR="00753129">
        <w:rPr>
          <w:rFonts w:ascii="Simplified Arabic" w:eastAsiaTheme="minorEastAsia" w:hAnsi="Simplified Arabic" w:cs="Simplified Arabic" w:hint="cs"/>
          <w:sz w:val="32"/>
          <w:szCs w:val="32"/>
          <w:rtl/>
          <w:lang w:bidi="ar-IQ"/>
        </w:rPr>
        <w:t>.</w:t>
      </w:r>
    </w:p>
    <w:p w:rsidR="00D347EF" w:rsidRPr="00D347EF" w:rsidRDefault="00753129" w:rsidP="00753129">
      <w:pPr>
        <w:spacing w:after="200"/>
        <w:jc w:val="both"/>
        <w:rPr>
          <w:rFonts w:ascii="Simplified Arabic" w:eastAsiaTheme="minorEastAsia" w:hAnsi="Simplified Arabic" w:cs="Simplified Arabic"/>
          <w:sz w:val="32"/>
          <w:szCs w:val="32"/>
          <w:rtl/>
          <w:lang w:bidi="ar-IQ"/>
        </w:rPr>
      </w:pPr>
      <w:r>
        <w:rPr>
          <w:rFonts w:ascii="Simplified Arabic" w:eastAsiaTheme="minorEastAsia" w:hAnsi="Simplified Arabic" w:cs="Simplified Arabic" w:hint="cs"/>
          <w:sz w:val="32"/>
          <w:szCs w:val="32"/>
          <w:rtl/>
          <w:lang w:bidi="ar-IQ"/>
        </w:rPr>
        <w:t xml:space="preserve">  </w:t>
      </w:r>
      <w:r w:rsidR="00D347EF" w:rsidRPr="00D347EF">
        <w:rPr>
          <w:rFonts w:ascii="Simplified Arabic" w:eastAsiaTheme="minorEastAsia" w:hAnsi="Simplified Arabic" w:cs="Simplified Arabic"/>
          <w:sz w:val="32"/>
          <w:szCs w:val="32"/>
          <w:rtl/>
          <w:lang w:bidi="ar-IQ"/>
        </w:rPr>
        <w:t xml:space="preserve"> لم</w:t>
      </w:r>
      <w:r w:rsidR="003E5F87">
        <w:rPr>
          <w:rFonts w:ascii="Simplified Arabic" w:eastAsiaTheme="minorEastAsia" w:hAnsi="Simplified Arabic" w:cs="Simplified Arabic"/>
          <w:sz w:val="32"/>
          <w:szCs w:val="32"/>
          <w:rtl/>
          <w:lang w:bidi="ar-IQ"/>
        </w:rPr>
        <w:t xml:space="preserve"> يكن الشاروني غزير ال</w:t>
      </w:r>
      <w:r w:rsidR="003E5F87">
        <w:rPr>
          <w:rFonts w:ascii="Simplified Arabic" w:eastAsiaTheme="minorEastAsia" w:hAnsi="Simplified Arabic" w:cs="Simplified Arabic" w:hint="cs"/>
          <w:sz w:val="32"/>
          <w:szCs w:val="32"/>
          <w:rtl/>
          <w:lang w:bidi="ar-IQ"/>
        </w:rPr>
        <w:t>إ</w:t>
      </w:r>
      <w:r>
        <w:rPr>
          <w:rFonts w:ascii="Simplified Arabic" w:eastAsiaTheme="minorEastAsia" w:hAnsi="Simplified Arabic" w:cs="Simplified Arabic"/>
          <w:sz w:val="32"/>
          <w:szCs w:val="32"/>
          <w:rtl/>
          <w:lang w:bidi="ar-IQ"/>
        </w:rPr>
        <w:t>نتاج</w:t>
      </w:r>
      <w:r>
        <w:rPr>
          <w:rFonts w:ascii="Simplified Arabic" w:eastAsiaTheme="minorEastAsia" w:hAnsi="Simplified Arabic" w:cs="Simplified Arabic" w:hint="cs"/>
          <w:sz w:val="32"/>
          <w:szCs w:val="32"/>
          <w:rtl/>
          <w:lang w:bidi="ar-IQ"/>
        </w:rPr>
        <w:t>،</w:t>
      </w:r>
      <w:r>
        <w:rPr>
          <w:rFonts w:ascii="Simplified Arabic" w:eastAsiaTheme="minorEastAsia" w:hAnsi="Simplified Arabic" w:cs="Simplified Arabic"/>
          <w:sz w:val="32"/>
          <w:szCs w:val="32"/>
          <w:rtl/>
          <w:lang w:bidi="ar-IQ"/>
        </w:rPr>
        <w:t xml:space="preserve"> كما </w:t>
      </w:r>
      <w:r>
        <w:rPr>
          <w:rFonts w:ascii="Simplified Arabic" w:eastAsiaTheme="minorEastAsia" w:hAnsi="Simplified Arabic" w:cs="Simplified Arabic" w:hint="cs"/>
          <w:sz w:val="32"/>
          <w:szCs w:val="32"/>
          <w:rtl/>
          <w:lang w:bidi="ar-IQ"/>
        </w:rPr>
        <w:t>إ</w:t>
      </w:r>
      <w:r w:rsidR="00D347EF" w:rsidRPr="00D347EF">
        <w:rPr>
          <w:rFonts w:ascii="Simplified Arabic" w:eastAsiaTheme="minorEastAsia" w:hAnsi="Simplified Arabic" w:cs="Simplified Arabic"/>
          <w:sz w:val="32"/>
          <w:szCs w:val="32"/>
          <w:rtl/>
          <w:lang w:bidi="ar-IQ"/>
        </w:rPr>
        <w:t>ن وس</w:t>
      </w:r>
      <w:r w:rsidR="00D347EF" w:rsidRPr="00D347EF">
        <w:rPr>
          <w:rFonts w:ascii="Simplified Arabic" w:eastAsiaTheme="minorEastAsia" w:hAnsi="Simplified Arabic" w:cs="Simplified Arabic" w:hint="cs"/>
          <w:sz w:val="32"/>
          <w:szCs w:val="32"/>
          <w:rtl/>
          <w:lang w:bidi="ar-IQ"/>
        </w:rPr>
        <w:t>ا</w:t>
      </w:r>
      <w:r w:rsidR="00D347EF" w:rsidRPr="00D347EF">
        <w:rPr>
          <w:rFonts w:ascii="Simplified Arabic" w:eastAsiaTheme="minorEastAsia" w:hAnsi="Simplified Arabic" w:cs="Simplified Arabic"/>
          <w:sz w:val="32"/>
          <w:szCs w:val="32"/>
          <w:rtl/>
          <w:lang w:bidi="ar-IQ"/>
        </w:rPr>
        <w:t>ئله محدودة الا</w:t>
      </w:r>
      <w:r w:rsidR="00D347EF" w:rsidRPr="00D347EF">
        <w:rPr>
          <w:rFonts w:ascii="Simplified Arabic" w:eastAsiaTheme="minorEastAsia" w:hAnsi="Simplified Arabic" w:cs="Simplified Arabic" w:hint="cs"/>
          <w:sz w:val="32"/>
          <w:szCs w:val="32"/>
          <w:rtl/>
          <w:lang w:bidi="ar-IQ"/>
        </w:rPr>
        <w:t xml:space="preserve"> </w:t>
      </w:r>
      <w:r>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نها مؤثرة</w:t>
      </w:r>
      <w:r w:rsidR="00D347EF" w:rsidRPr="00D347EF">
        <w:rPr>
          <w:rFonts w:ascii="Simplified Arabic" w:eastAsiaTheme="minorEastAsia" w:hAnsi="Simplified Arabic" w:cs="Simplified Arabic" w:hint="cs"/>
          <w:sz w:val="32"/>
          <w:szCs w:val="32"/>
          <w:rtl/>
          <w:lang w:bidi="ar-IQ"/>
        </w:rPr>
        <w:t>.</w:t>
      </w:r>
      <w:r w:rsidR="00D347EF" w:rsidRPr="00D347EF">
        <w:rPr>
          <w:rFonts w:ascii="Simplified Arabic" w:eastAsiaTheme="minorEastAsia" w:hAnsi="Simplified Arabic" w:cs="Simplified Arabic"/>
          <w:sz w:val="32"/>
          <w:szCs w:val="32"/>
          <w:rtl/>
          <w:lang w:bidi="ar-IQ"/>
        </w:rPr>
        <w:t xml:space="preserve"> </w:t>
      </w:r>
      <w:r>
        <w:rPr>
          <w:rFonts w:ascii="Simplified Arabic" w:eastAsiaTheme="minorEastAsia" w:hAnsi="Simplified Arabic" w:cs="Simplified Arabic" w:hint="cs"/>
          <w:sz w:val="32"/>
          <w:szCs w:val="32"/>
          <w:rtl/>
          <w:lang w:bidi="ar-IQ"/>
        </w:rPr>
        <w:t xml:space="preserve">إذ </w:t>
      </w:r>
      <w:r w:rsidR="003E5F87">
        <w:rPr>
          <w:rFonts w:ascii="Simplified Arabic" w:eastAsiaTheme="minorEastAsia" w:hAnsi="Simplified Arabic" w:cs="Simplified Arabic"/>
          <w:sz w:val="32"/>
          <w:szCs w:val="32"/>
          <w:rtl/>
          <w:lang w:bidi="ar-IQ"/>
        </w:rPr>
        <w:t>ل</w:t>
      </w:r>
      <w:r w:rsidR="004B077F">
        <w:rPr>
          <w:rFonts w:ascii="Simplified Arabic" w:eastAsiaTheme="minorEastAsia" w:hAnsi="Simplified Arabic" w:cs="Simplified Arabic"/>
          <w:sz w:val="32"/>
          <w:szCs w:val="32"/>
          <w:rtl/>
          <w:lang w:bidi="ar-IQ"/>
        </w:rPr>
        <w:t xml:space="preserve">م يعتمد </w:t>
      </w:r>
      <w:r w:rsidR="004B077F">
        <w:rPr>
          <w:rFonts w:ascii="Simplified Arabic" w:eastAsiaTheme="minorEastAsia" w:hAnsi="Simplified Arabic" w:cs="Simplified Arabic" w:hint="cs"/>
          <w:sz w:val="32"/>
          <w:szCs w:val="32"/>
          <w:rtl/>
          <w:lang w:bidi="ar-IQ"/>
        </w:rPr>
        <w:t>إ</w:t>
      </w:r>
      <w:r w:rsidR="003E5F87">
        <w:rPr>
          <w:rFonts w:ascii="Simplified Arabic" w:eastAsiaTheme="minorEastAsia" w:hAnsi="Simplified Arabic" w:cs="Simplified Arabic"/>
          <w:sz w:val="32"/>
          <w:szCs w:val="32"/>
          <w:rtl/>
          <w:lang w:bidi="ar-IQ"/>
        </w:rPr>
        <w:t>نتاجه على ثراء ال</w:t>
      </w:r>
      <w:r w:rsidR="003E5F87">
        <w:rPr>
          <w:rFonts w:ascii="Simplified Arabic" w:eastAsiaTheme="minorEastAsia" w:hAnsi="Simplified Arabic" w:cs="Simplified Arabic" w:hint="cs"/>
          <w:sz w:val="32"/>
          <w:szCs w:val="32"/>
          <w:rtl/>
          <w:lang w:bidi="ar-IQ"/>
        </w:rPr>
        <w:t>إ</w:t>
      </w:r>
      <w:r w:rsidR="004B077F">
        <w:rPr>
          <w:rFonts w:ascii="Simplified Arabic" w:eastAsiaTheme="minorEastAsia" w:hAnsi="Simplified Arabic" w:cs="Simplified Arabic"/>
          <w:sz w:val="32"/>
          <w:szCs w:val="32"/>
          <w:rtl/>
          <w:lang w:bidi="ar-IQ"/>
        </w:rPr>
        <w:t xml:space="preserve">حساس </w:t>
      </w:r>
      <w:r w:rsidR="004B077F">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و التركيب ولم ينهل من خ</w:t>
      </w:r>
      <w:r w:rsidR="00D347EF" w:rsidRPr="00D347EF">
        <w:rPr>
          <w:rFonts w:ascii="Simplified Arabic" w:eastAsiaTheme="minorEastAsia" w:hAnsi="Simplified Arabic" w:cs="Simplified Arabic" w:hint="cs"/>
          <w:sz w:val="32"/>
          <w:szCs w:val="32"/>
          <w:rtl/>
          <w:lang w:bidi="ar-IQ"/>
        </w:rPr>
        <w:t>ب</w:t>
      </w:r>
      <w:r w:rsidR="00D347EF" w:rsidRPr="00D347EF">
        <w:rPr>
          <w:rFonts w:ascii="Simplified Arabic" w:eastAsiaTheme="minorEastAsia" w:hAnsi="Simplified Arabic" w:cs="Simplified Arabic"/>
          <w:sz w:val="32"/>
          <w:szCs w:val="32"/>
          <w:rtl/>
          <w:lang w:bidi="ar-IQ"/>
        </w:rPr>
        <w:t xml:space="preserve">رات عميقة متنوعة, غير أنه اعتمد على بناء ضخم متوازن </w:t>
      </w:r>
      <w:r w:rsidR="00D347EF" w:rsidRPr="00D347EF">
        <w:rPr>
          <w:rFonts w:ascii="Simplified Arabic" w:eastAsiaTheme="minorEastAsia" w:hAnsi="Simplified Arabic" w:cs="Simplified Arabic" w:hint="cs"/>
          <w:sz w:val="32"/>
          <w:szCs w:val="32"/>
          <w:rtl/>
          <w:lang w:bidi="ar-IQ"/>
        </w:rPr>
        <w:t>وهادئ</w:t>
      </w:r>
      <w:r w:rsidR="00D347EF" w:rsidRPr="00D347EF">
        <w:rPr>
          <w:rFonts w:ascii="Simplified Arabic" w:eastAsiaTheme="minorEastAsia" w:hAnsi="Simplified Arabic" w:cs="Simplified Arabic"/>
          <w:sz w:val="32"/>
          <w:szCs w:val="32"/>
          <w:rtl/>
          <w:lang w:bidi="ar-IQ"/>
        </w:rPr>
        <w:t>. و</w:t>
      </w:r>
      <w:r w:rsidR="00D347EF" w:rsidRPr="00D347EF">
        <w:rPr>
          <w:rFonts w:ascii="Simplified Arabic" w:eastAsiaTheme="minorEastAsia" w:hAnsi="Simplified Arabic" w:cs="Simplified Arabic" w:hint="cs"/>
          <w:sz w:val="32"/>
          <w:szCs w:val="32"/>
          <w:rtl/>
          <w:lang w:bidi="ar-IQ"/>
        </w:rPr>
        <w:t>أ</w:t>
      </w:r>
      <w:r w:rsidR="00D347EF" w:rsidRPr="00D347EF">
        <w:rPr>
          <w:rFonts w:ascii="Simplified Arabic" w:eastAsiaTheme="minorEastAsia" w:hAnsi="Simplified Arabic" w:cs="Simplified Arabic"/>
          <w:sz w:val="32"/>
          <w:szCs w:val="32"/>
          <w:rtl/>
          <w:lang w:bidi="ar-IQ"/>
        </w:rPr>
        <w:t>ثرت دراسته للفلسفة على طريقة تناوله للموضوع، وعلى طابع الحاسة الحديثة التي تستشف منه.</w:t>
      </w:r>
    </w:p>
    <w:p w:rsidR="00D347EF" w:rsidRDefault="00D347EF" w:rsidP="00C265FE">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تركز أعمال الشاروني على موضوعين رئيسين: الرغبة الملح</w:t>
      </w:r>
      <w:r w:rsidR="004B077F">
        <w:rPr>
          <w:rFonts w:ascii="Simplified Arabic" w:eastAsiaTheme="minorEastAsia" w:hAnsi="Simplified Arabic" w:cs="Simplified Arabic" w:hint="cs"/>
          <w:sz w:val="32"/>
          <w:szCs w:val="32"/>
          <w:rtl/>
          <w:lang w:bidi="ar-IQ"/>
        </w:rPr>
        <w:t>ّ</w:t>
      </w:r>
      <w:r w:rsidR="004B077F">
        <w:rPr>
          <w:rFonts w:ascii="Simplified Arabic" w:eastAsiaTheme="minorEastAsia" w:hAnsi="Simplified Arabic" w:cs="Simplified Arabic"/>
          <w:sz w:val="32"/>
          <w:szCs w:val="32"/>
          <w:rtl/>
          <w:lang w:bidi="ar-IQ"/>
        </w:rPr>
        <w:t>ة للاتصال</w:t>
      </w:r>
      <w:r w:rsidR="004B077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والتعلق بالوحدة، وهما موضوعان</w:t>
      </w:r>
      <w:r w:rsidR="00753129">
        <w:rPr>
          <w:rFonts w:ascii="Simplified Arabic" w:eastAsiaTheme="minorEastAsia" w:hAnsi="Simplified Arabic" w:cs="Simplified Arabic" w:hint="cs"/>
          <w:sz w:val="32"/>
          <w:szCs w:val="32"/>
          <w:rtl/>
          <w:lang w:bidi="ar-IQ"/>
        </w:rPr>
        <w:t xml:space="preserve"> متناقضان</w:t>
      </w:r>
      <w:r w:rsidR="004B077F">
        <w:rPr>
          <w:rFonts w:ascii="Simplified Arabic" w:eastAsiaTheme="minorEastAsia" w:hAnsi="Simplified Arabic" w:cs="Simplified Arabic"/>
          <w:sz w:val="32"/>
          <w:szCs w:val="32"/>
          <w:rtl/>
          <w:lang w:bidi="ar-IQ"/>
        </w:rPr>
        <w:t>، لكنهما متكاملان.</w:t>
      </w:r>
      <w:r w:rsidRPr="00D347EF">
        <w:rPr>
          <w:rFonts w:ascii="Simplified Arabic" w:eastAsiaTheme="minorEastAsia" w:hAnsi="Simplified Arabic" w:cs="Simplified Arabic"/>
          <w:sz w:val="32"/>
          <w:szCs w:val="32"/>
          <w:rtl/>
          <w:lang w:bidi="ar-IQ"/>
        </w:rPr>
        <w:t xml:space="preserve"> فالصراع بينهما يعبر عن </w:t>
      </w:r>
      <w:r w:rsidRPr="00D347EF">
        <w:rPr>
          <w:rFonts w:ascii="Simplified Arabic" w:eastAsiaTheme="minorEastAsia" w:hAnsi="Simplified Arabic" w:cs="Simplified Arabic"/>
          <w:sz w:val="32"/>
          <w:szCs w:val="32"/>
          <w:rtl/>
          <w:lang w:bidi="ar-IQ"/>
        </w:rPr>
        <w:lastRenderedPageBreak/>
        <w:t xml:space="preserve">صراع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وسع و</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عمق, بين الفرد والمجتمع, بين الذاتي والموضوعي, بين</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الواقع الداخلي و</w:t>
      </w:r>
      <w:r w:rsidRPr="00D347EF">
        <w:rPr>
          <w:rFonts w:ascii="Simplified Arabic" w:eastAsiaTheme="minorEastAsia" w:hAnsi="Simplified Arabic" w:cs="Simplified Arabic" w:hint="cs"/>
          <w:sz w:val="32"/>
          <w:szCs w:val="32"/>
          <w:rtl/>
          <w:lang w:bidi="ar-IQ"/>
        </w:rPr>
        <w:t>ال</w:t>
      </w:r>
      <w:r w:rsidRPr="00D347EF">
        <w:rPr>
          <w:rFonts w:ascii="Simplified Arabic" w:eastAsiaTheme="minorEastAsia" w:hAnsi="Simplified Arabic" w:cs="Simplified Arabic"/>
          <w:sz w:val="32"/>
          <w:szCs w:val="32"/>
          <w:rtl/>
          <w:lang w:bidi="ar-IQ"/>
        </w:rPr>
        <w:t xml:space="preserve">واقع المحيط الخارجي. فبطله المفضل, أو بلغة </w:t>
      </w:r>
      <w:r w:rsidRPr="00D347EF">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دق الوهمي</w:t>
      </w:r>
      <w:r w:rsidR="00753129">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رجل تعذبه رؤيته </w:t>
      </w:r>
      <w:r w:rsidRPr="00D347EF">
        <w:rPr>
          <w:rFonts w:ascii="Simplified Arabic" w:eastAsiaTheme="minorEastAsia" w:hAnsi="Simplified Arabic" w:cs="Simplified Arabic" w:hint="cs"/>
          <w:sz w:val="32"/>
          <w:szCs w:val="32"/>
          <w:rtl/>
          <w:lang w:bidi="ar-IQ"/>
        </w:rPr>
        <w:t>للأمور</w:t>
      </w:r>
      <w:r w:rsidR="00753129">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ومعرفته وحساسيته تخذلانه </w:t>
      </w:r>
      <w:r w:rsidRPr="00D347EF">
        <w:rPr>
          <w:rFonts w:ascii="Simplified Arabic" w:eastAsiaTheme="minorEastAsia" w:hAnsi="Simplified Arabic" w:cs="Simplified Arabic" w:hint="cs"/>
          <w:sz w:val="32"/>
          <w:szCs w:val="32"/>
          <w:rtl/>
          <w:lang w:bidi="ar-IQ"/>
        </w:rPr>
        <w:t>لأن</w:t>
      </w:r>
      <w:r w:rsidRPr="00D347EF">
        <w:rPr>
          <w:rFonts w:ascii="Simplified Arabic" w:eastAsiaTheme="minorEastAsia" w:hAnsi="Simplified Arabic" w:cs="Simplified Arabic" w:hint="eastAsia"/>
          <w:sz w:val="32"/>
          <w:szCs w:val="32"/>
          <w:rtl/>
          <w:lang w:bidi="ar-IQ"/>
        </w:rPr>
        <w:t>ه</w:t>
      </w:r>
      <w:r w:rsidRPr="00D347EF">
        <w:rPr>
          <w:rFonts w:ascii="Simplified Arabic" w:eastAsiaTheme="minorEastAsia" w:hAnsi="Simplified Arabic" w:cs="Simplified Arabic"/>
          <w:sz w:val="32"/>
          <w:szCs w:val="32"/>
          <w:rtl/>
          <w:lang w:bidi="ar-IQ"/>
        </w:rPr>
        <w:t xml:space="preserve"> يفشل في حماية نفسه او تخليصها من واقعه المرير. </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نه يدرك أن قدره يحتم علي</w:t>
      </w:r>
      <w:r w:rsidR="00753129">
        <w:rPr>
          <w:rFonts w:ascii="Simplified Arabic" w:eastAsiaTheme="minorEastAsia" w:hAnsi="Simplified Arabic" w:cs="Simplified Arabic"/>
          <w:sz w:val="32"/>
          <w:szCs w:val="32"/>
          <w:rtl/>
          <w:lang w:bidi="ar-IQ"/>
        </w:rPr>
        <w:t>ه العيش في عالم وجد واكتمل قبله</w:t>
      </w:r>
      <w:r w:rsidRPr="00D347EF">
        <w:rPr>
          <w:rFonts w:ascii="Simplified Arabic" w:eastAsiaTheme="minorEastAsia" w:hAnsi="Simplified Arabic" w:cs="Simplified Arabic"/>
          <w:sz w:val="32"/>
          <w:szCs w:val="32"/>
          <w:rtl/>
          <w:lang w:bidi="ar-IQ"/>
        </w:rPr>
        <w:t>,</w:t>
      </w:r>
      <w:r w:rsidR="00753129">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ف</w:t>
      </w:r>
      <w:r w:rsidR="004B077F">
        <w:rPr>
          <w:rFonts w:ascii="Simplified Arabic" w:eastAsiaTheme="minorEastAsia" w:hAnsi="Simplified Arabic" w:cs="Simplified Arabic"/>
          <w:sz w:val="32"/>
          <w:szCs w:val="32"/>
          <w:rtl/>
          <w:lang w:bidi="ar-IQ"/>
        </w:rPr>
        <w:t>عليه التأقلم مع حقائق لا يفهمها</w:t>
      </w:r>
      <w:r w:rsidRPr="00D347EF">
        <w:rPr>
          <w:rFonts w:ascii="Simplified Arabic" w:eastAsiaTheme="minorEastAsia" w:hAnsi="Simplified Arabic" w:cs="Simplified Arabic"/>
          <w:sz w:val="32"/>
          <w:szCs w:val="32"/>
          <w:rtl/>
          <w:lang w:bidi="ar-IQ"/>
        </w:rPr>
        <w:t xml:space="preserve">, ولا يستطيع السيطرة </w:t>
      </w:r>
      <w:r w:rsidR="004B077F">
        <w:rPr>
          <w:rFonts w:ascii="Simplified Arabic" w:eastAsiaTheme="minorEastAsia" w:hAnsi="Simplified Arabic" w:cs="Simplified Arabic"/>
          <w:sz w:val="32"/>
          <w:szCs w:val="32"/>
          <w:rtl/>
          <w:lang w:bidi="ar-IQ"/>
        </w:rPr>
        <w:t>عليها. فكابوسه, ونقطة الضعف, ال</w:t>
      </w:r>
      <w:r w:rsidR="004B077F">
        <w:rPr>
          <w:rFonts w:ascii="Simplified Arabic" w:eastAsiaTheme="minorEastAsia" w:hAnsi="Simplified Arabic" w:cs="Simplified Arabic" w:hint="cs"/>
          <w:sz w:val="32"/>
          <w:szCs w:val="32"/>
          <w:rtl/>
          <w:lang w:bidi="ar-IQ"/>
        </w:rPr>
        <w:t>لذان</w:t>
      </w:r>
      <w:r w:rsidRPr="00D347EF">
        <w:rPr>
          <w:rFonts w:ascii="Simplified Arabic" w:eastAsiaTheme="minorEastAsia" w:hAnsi="Simplified Arabic" w:cs="Simplified Arabic"/>
          <w:sz w:val="32"/>
          <w:szCs w:val="32"/>
          <w:rtl/>
          <w:lang w:bidi="ar-IQ"/>
        </w:rPr>
        <w:t xml:space="preserve"> يسيطر </w:t>
      </w:r>
      <w:r w:rsidR="00C265FE" w:rsidRPr="00D347EF">
        <w:rPr>
          <w:rFonts w:ascii="Simplified Arabic" w:eastAsiaTheme="minorEastAsia" w:hAnsi="Simplified Arabic" w:cs="Simplified Arabic"/>
          <w:sz w:val="32"/>
          <w:szCs w:val="32"/>
          <w:rtl/>
          <w:lang w:bidi="ar-IQ"/>
        </w:rPr>
        <w:t>الخوف من خلاله</w:t>
      </w:r>
      <w:r w:rsidR="00C265FE">
        <w:rPr>
          <w:rFonts w:ascii="Simplified Arabic" w:eastAsiaTheme="minorEastAsia" w:hAnsi="Simplified Arabic" w:cs="Simplified Arabic" w:hint="cs"/>
          <w:sz w:val="32"/>
          <w:szCs w:val="32"/>
          <w:rtl/>
          <w:lang w:bidi="ar-IQ"/>
        </w:rPr>
        <w:t>م</w:t>
      </w:r>
      <w:r w:rsidR="00C265FE" w:rsidRPr="00D347EF">
        <w:rPr>
          <w:rFonts w:ascii="Simplified Arabic" w:eastAsiaTheme="minorEastAsia" w:hAnsi="Simplified Arabic" w:cs="Simplified Arabic"/>
          <w:sz w:val="32"/>
          <w:szCs w:val="32"/>
          <w:rtl/>
          <w:lang w:bidi="ar-IQ"/>
        </w:rPr>
        <w:t xml:space="preserve">ا </w:t>
      </w:r>
      <w:r w:rsidRPr="00D347EF">
        <w:rPr>
          <w:rFonts w:ascii="Simplified Arabic" w:eastAsiaTheme="minorEastAsia" w:hAnsi="Simplified Arabic" w:cs="Simplified Arabic"/>
          <w:sz w:val="32"/>
          <w:szCs w:val="32"/>
          <w:rtl/>
          <w:lang w:bidi="ar-IQ"/>
        </w:rPr>
        <w:t>عليه, يتمثل</w:t>
      </w:r>
      <w:r w:rsidR="004B077F">
        <w:rPr>
          <w:rFonts w:ascii="Simplified Arabic" w:eastAsiaTheme="minorEastAsia" w:hAnsi="Simplified Arabic" w:cs="Simplified Arabic" w:hint="cs"/>
          <w:sz w:val="32"/>
          <w:szCs w:val="32"/>
          <w:rtl/>
          <w:lang w:bidi="ar-IQ"/>
        </w:rPr>
        <w:t>ان</w:t>
      </w:r>
      <w:r w:rsidRPr="00D347EF">
        <w:rPr>
          <w:rFonts w:ascii="Simplified Arabic" w:eastAsiaTheme="minorEastAsia" w:hAnsi="Simplified Arabic" w:cs="Simplified Arabic"/>
          <w:sz w:val="32"/>
          <w:szCs w:val="32"/>
          <w:rtl/>
          <w:lang w:bidi="ar-IQ"/>
        </w:rPr>
        <w:t xml:space="preserve"> في الشك, الذي يتحول الى علامة استسلام للخوف.</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فالتعابير الإنجيلية التي يستهل بها الشاروني أحد أكثر أع</w:t>
      </w:r>
      <w:r w:rsidR="004B077F">
        <w:rPr>
          <w:rFonts w:ascii="Simplified Arabic" w:eastAsiaTheme="minorEastAsia" w:hAnsi="Simplified Arabic" w:cs="Simplified Arabic"/>
          <w:sz w:val="32"/>
          <w:szCs w:val="32"/>
          <w:rtl/>
          <w:lang w:bidi="ar-IQ"/>
        </w:rPr>
        <w:t>ماله شهرة, ((في البدء كان الخوف</w:t>
      </w:r>
      <w:r w:rsidRPr="00D347EF">
        <w:rPr>
          <w:rFonts w:ascii="Simplified Arabic" w:eastAsiaTheme="minorEastAsia" w:hAnsi="Simplified Arabic" w:cs="Simplified Arabic"/>
          <w:sz w:val="32"/>
          <w:szCs w:val="32"/>
          <w:rtl/>
          <w:lang w:bidi="ar-IQ"/>
        </w:rPr>
        <w:t xml:space="preserve">, الخوف صنع كل </w:t>
      </w:r>
      <w:r w:rsidR="004B077F" w:rsidRPr="00D347EF">
        <w:rPr>
          <w:rFonts w:ascii="Simplified Arabic" w:eastAsiaTheme="minorEastAsia" w:hAnsi="Simplified Arabic" w:cs="Simplified Arabic" w:hint="cs"/>
          <w:sz w:val="32"/>
          <w:szCs w:val="32"/>
          <w:rtl/>
          <w:lang w:bidi="ar-IQ"/>
        </w:rPr>
        <w:t>شيء</w:t>
      </w:r>
      <w:r w:rsidRPr="00D347EF">
        <w:rPr>
          <w:rFonts w:ascii="Simplified Arabic" w:eastAsiaTheme="minorEastAsia" w:hAnsi="Simplified Arabic" w:cs="Simplified Arabic"/>
          <w:sz w:val="32"/>
          <w:szCs w:val="32"/>
          <w:rtl/>
          <w:lang w:bidi="ar-IQ"/>
        </w:rPr>
        <w:t xml:space="preserve"> وبدون الخوف لم يكن خلق </w:t>
      </w:r>
      <w:r w:rsidR="004B077F" w:rsidRPr="00D347EF">
        <w:rPr>
          <w:rFonts w:ascii="Simplified Arabic" w:eastAsiaTheme="minorEastAsia" w:hAnsi="Simplified Arabic" w:cs="Simplified Arabic" w:hint="cs"/>
          <w:sz w:val="32"/>
          <w:szCs w:val="32"/>
          <w:rtl/>
          <w:lang w:bidi="ar-IQ"/>
        </w:rPr>
        <w:t>شيء</w:t>
      </w:r>
      <w:r w:rsidRPr="00D347EF">
        <w:rPr>
          <w:rFonts w:ascii="Simplified Arabic" w:eastAsiaTheme="minorEastAsia" w:hAnsi="Simplified Arabic" w:cs="Simplified Arabic"/>
          <w:sz w:val="32"/>
          <w:szCs w:val="32"/>
          <w:rtl/>
          <w:lang w:bidi="ar-IQ"/>
        </w:rPr>
        <w:t xml:space="preserve"> مما خلق)), يتلوها قلب لعبارة ديكارت التأملية: ((أنا خائف, إذ</w:t>
      </w:r>
      <w:r w:rsidRPr="00D347EF">
        <w:rPr>
          <w:rFonts w:ascii="Simplified Arabic" w:eastAsiaTheme="minorEastAsia" w:hAnsi="Simplified Arabic" w:cs="Simplified Arabic" w:hint="cs"/>
          <w:sz w:val="32"/>
          <w:szCs w:val="32"/>
          <w:rtl/>
          <w:lang w:bidi="ar-IQ"/>
        </w:rPr>
        <w:t>ن</w:t>
      </w:r>
      <w:r w:rsidRPr="00D347EF">
        <w:rPr>
          <w:rFonts w:ascii="Simplified Arabic" w:eastAsiaTheme="minorEastAsia" w:hAnsi="Simplified Arabic" w:cs="Simplified Arabic"/>
          <w:sz w:val="32"/>
          <w:szCs w:val="32"/>
          <w:rtl/>
          <w:lang w:bidi="ar-IQ"/>
        </w:rPr>
        <w:t xml:space="preserve"> أنا موجود))</w:t>
      </w:r>
      <w:r w:rsidR="004B077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وهو يلجأ إلى أسلوب, يمكن وصفه بازد</w:t>
      </w:r>
      <w:r w:rsidR="00753129">
        <w:rPr>
          <w:rFonts w:ascii="Simplified Arabic" w:eastAsiaTheme="minorEastAsia" w:hAnsi="Simplified Arabic" w:cs="Simplified Arabic"/>
          <w:sz w:val="32"/>
          <w:szCs w:val="32"/>
          <w:rtl/>
          <w:lang w:bidi="ar-IQ"/>
        </w:rPr>
        <w:t>واجية ال</w:t>
      </w:r>
      <w:r w:rsidR="00753129">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بعاد, أسلوب يرتبط بمعالجة الموضوع المفضل لدى الحداثيين, المتمثل في نسبية الحقيقة. وقد أوجد الشاروني أول عالم متماسك للحساسية الحديثة, بكل ما يحويه هذا العالم من رؤى, وأفكار, وأسلوب, وخصائص, وصيغ, وأنماط خطاب. ونجح في إبراز الكثير من المخاوف, وحالات القلق المبهمة التي سادت أجواء المجتمع العربي من</w:t>
      </w:r>
      <w:r w:rsidR="00C265FE">
        <w:rPr>
          <w:rFonts w:ascii="Simplified Arabic" w:eastAsiaTheme="minorEastAsia" w:hAnsi="Simplified Arabic" w:cs="Simplified Arabic" w:hint="cs"/>
          <w:sz w:val="32"/>
          <w:szCs w:val="32"/>
          <w:rtl/>
          <w:lang w:bidi="ar-IQ"/>
        </w:rPr>
        <w:t>ذ</w:t>
      </w:r>
      <w:r w:rsidRPr="00D347EF">
        <w:rPr>
          <w:rFonts w:ascii="Simplified Arabic" w:eastAsiaTheme="minorEastAsia" w:hAnsi="Simplified Arabic" w:cs="Simplified Arabic"/>
          <w:sz w:val="32"/>
          <w:szCs w:val="32"/>
          <w:rtl/>
          <w:lang w:bidi="ar-IQ"/>
        </w:rPr>
        <w:t xml:space="preserve"> أواخر الأربعين</w:t>
      </w:r>
      <w:r w:rsidR="00753129">
        <w:rPr>
          <w:rFonts w:ascii="Simplified Arabic" w:eastAsiaTheme="minorEastAsia" w:hAnsi="Simplified Arabic" w:cs="Simplified Arabic" w:hint="cs"/>
          <w:sz w:val="32"/>
          <w:szCs w:val="32"/>
          <w:rtl/>
          <w:lang w:bidi="ar-IQ"/>
        </w:rPr>
        <w:t>ي</w:t>
      </w:r>
      <w:r w:rsidRPr="00D347EF">
        <w:rPr>
          <w:rFonts w:ascii="Simplified Arabic" w:eastAsiaTheme="minorEastAsia" w:hAnsi="Simplified Arabic" w:cs="Simplified Arabic"/>
          <w:sz w:val="32"/>
          <w:szCs w:val="32"/>
          <w:rtl/>
          <w:lang w:bidi="ar-IQ"/>
        </w:rPr>
        <w:t>ات</w:t>
      </w:r>
      <w:r w:rsidR="00C265FE">
        <w:rPr>
          <w:rFonts w:ascii="Simplified Arabic" w:eastAsiaTheme="minorEastAsia" w:hAnsi="Simplified Arabic" w:cs="Simplified Arabic" w:hint="cs"/>
          <w:sz w:val="32"/>
          <w:szCs w:val="32"/>
          <w:rtl/>
          <w:lang w:bidi="ar-IQ"/>
        </w:rPr>
        <w:t xml:space="preserve"> من القرن</w:t>
      </w:r>
      <w:r w:rsidR="00C265FE" w:rsidRPr="00C265FE">
        <w:rPr>
          <w:rFonts w:ascii="Simplified Arabic" w:eastAsiaTheme="minorEastAsia" w:hAnsi="Simplified Arabic" w:cs="Simplified Arabic" w:hint="cs"/>
          <w:sz w:val="32"/>
          <w:szCs w:val="32"/>
          <w:rtl/>
          <w:lang w:bidi="ar-IQ"/>
        </w:rPr>
        <w:t xml:space="preserve"> </w:t>
      </w:r>
      <w:r w:rsidR="00C265FE">
        <w:rPr>
          <w:rFonts w:ascii="Simplified Arabic" w:eastAsiaTheme="minorEastAsia" w:hAnsi="Simplified Arabic" w:cs="Simplified Arabic" w:hint="cs"/>
          <w:sz w:val="32"/>
          <w:szCs w:val="32"/>
          <w:rtl/>
          <w:lang w:bidi="ar-IQ"/>
        </w:rPr>
        <w:t>العشرين</w:t>
      </w:r>
      <w:r w:rsidRPr="00D347EF">
        <w:rPr>
          <w:rFonts w:ascii="Simplified Arabic" w:eastAsiaTheme="minorEastAsia" w:hAnsi="Simplified Arabic" w:cs="Simplified Arabic"/>
          <w:sz w:val="32"/>
          <w:szCs w:val="32"/>
          <w:rtl/>
          <w:lang w:bidi="ar-IQ"/>
        </w:rPr>
        <w:t>, وأصبحت أكثر وضوحا</w:t>
      </w:r>
      <w:r w:rsidR="00C265FE">
        <w:rPr>
          <w:rFonts w:ascii="Simplified Arabic" w:eastAsiaTheme="minorEastAsia" w:hAnsi="Simplified Arabic" w:cs="Simplified Arabic" w:hint="cs"/>
          <w:sz w:val="32"/>
          <w:szCs w:val="32"/>
          <w:rtl/>
          <w:lang w:bidi="ar-IQ"/>
        </w:rPr>
        <w:t>ً</w:t>
      </w:r>
      <w:r w:rsidR="00C265FE">
        <w:rPr>
          <w:rFonts w:ascii="Simplified Arabic" w:eastAsiaTheme="minorEastAsia" w:hAnsi="Simplified Arabic" w:cs="Simplified Arabic"/>
          <w:sz w:val="32"/>
          <w:szCs w:val="32"/>
          <w:rtl/>
          <w:lang w:bidi="ar-IQ"/>
        </w:rPr>
        <w:t xml:space="preserve"> على مشارف </w:t>
      </w:r>
      <w:r w:rsidRPr="00D347EF">
        <w:rPr>
          <w:rFonts w:ascii="Simplified Arabic" w:eastAsiaTheme="minorEastAsia" w:hAnsi="Simplified Arabic" w:cs="Simplified Arabic"/>
          <w:sz w:val="32"/>
          <w:szCs w:val="32"/>
          <w:rtl/>
          <w:lang w:bidi="ar-IQ"/>
        </w:rPr>
        <w:t>ستين</w:t>
      </w:r>
      <w:r w:rsidR="00753129">
        <w:rPr>
          <w:rFonts w:ascii="Simplified Arabic" w:eastAsiaTheme="minorEastAsia" w:hAnsi="Simplified Arabic" w:cs="Simplified Arabic" w:hint="cs"/>
          <w:sz w:val="32"/>
          <w:szCs w:val="32"/>
          <w:rtl/>
          <w:lang w:bidi="ar-IQ"/>
        </w:rPr>
        <w:t>ي</w:t>
      </w:r>
      <w:r w:rsidRPr="00D347EF">
        <w:rPr>
          <w:rFonts w:ascii="Simplified Arabic" w:eastAsiaTheme="minorEastAsia" w:hAnsi="Simplified Arabic" w:cs="Simplified Arabic"/>
          <w:sz w:val="32"/>
          <w:szCs w:val="32"/>
          <w:rtl/>
          <w:lang w:bidi="ar-IQ"/>
        </w:rPr>
        <w:t>ات</w:t>
      </w:r>
      <w:r w:rsidR="00C265FE">
        <w:rPr>
          <w:rFonts w:ascii="Simplified Arabic" w:eastAsiaTheme="minorEastAsia" w:hAnsi="Simplified Arabic" w:cs="Simplified Arabic" w:hint="cs"/>
          <w:sz w:val="32"/>
          <w:szCs w:val="32"/>
          <w:rtl/>
          <w:lang w:bidi="ar-IQ"/>
        </w:rPr>
        <w:t>ه</w:t>
      </w:r>
      <w:r w:rsidRPr="00D347EF">
        <w:rPr>
          <w:rFonts w:ascii="Simplified Arabic" w:eastAsiaTheme="minorEastAsia" w:hAnsi="Simplified Arabic" w:cs="Simplified Arabic"/>
          <w:sz w:val="32"/>
          <w:szCs w:val="32"/>
          <w:rtl/>
          <w:lang w:bidi="ar-IQ"/>
        </w:rPr>
        <w:t>.</w:t>
      </w:r>
    </w:p>
    <w:p w:rsidR="001220C8" w:rsidRPr="00D347EF" w:rsidRDefault="001220C8" w:rsidP="00C265FE">
      <w:pPr>
        <w:spacing w:after="200"/>
        <w:jc w:val="both"/>
        <w:rPr>
          <w:rFonts w:ascii="Simplified Arabic" w:eastAsiaTheme="minorEastAsia" w:hAnsi="Simplified Arabic" w:cs="Simplified Arabic"/>
          <w:sz w:val="32"/>
          <w:szCs w:val="32"/>
          <w:rtl/>
          <w:lang w:bidi="ar-IQ"/>
        </w:rPr>
      </w:pPr>
    </w:p>
    <w:p w:rsidR="00D347EF" w:rsidRPr="00D347EF" w:rsidRDefault="00D347EF" w:rsidP="00D347EF">
      <w:pPr>
        <w:spacing w:after="200"/>
        <w:jc w:val="both"/>
        <w:rPr>
          <w:rFonts w:ascii="Simplified Arabic" w:eastAsiaTheme="minorEastAsia" w:hAnsi="Simplified Arabic" w:cs="Simplified Arabic"/>
          <w:b/>
          <w:bCs/>
          <w:sz w:val="36"/>
          <w:szCs w:val="36"/>
          <w:rtl/>
          <w:lang w:bidi="ar-IQ"/>
        </w:rPr>
      </w:pPr>
      <w:r w:rsidRPr="00D347EF">
        <w:rPr>
          <w:rFonts w:ascii="Simplified Arabic" w:eastAsiaTheme="minorEastAsia" w:hAnsi="Simplified Arabic" w:cs="Simplified Arabic" w:hint="cs"/>
          <w:b/>
          <w:bCs/>
          <w:sz w:val="36"/>
          <w:szCs w:val="36"/>
          <w:rtl/>
          <w:lang w:bidi="ar-IQ"/>
        </w:rPr>
        <w:t>إدوارد الخرّاط</w:t>
      </w:r>
      <w:r w:rsidRPr="00D347EF">
        <w:rPr>
          <w:rFonts w:ascii="Simplified Arabic" w:eastAsiaTheme="minorEastAsia" w:hAnsi="Simplified Arabic" w:cs="Simplified Arabic"/>
          <w:b/>
          <w:bCs/>
          <w:sz w:val="36"/>
          <w:szCs w:val="36"/>
          <w:rtl/>
          <w:lang w:bidi="ar-IQ"/>
        </w:rPr>
        <w:t xml:space="preserve">   </w:t>
      </w:r>
    </w:p>
    <w:p w:rsidR="00D347EF" w:rsidRPr="00D347EF" w:rsidRDefault="00D347EF" w:rsidP="00C265FE">
      <w:pPr>
        <w:tabs>
          <w:tab w:val="left" w:pos="4762"/>
        </w:tabs>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sz w:val="32"/>
          <w:szCs w:val="32"/>
          <w:rtl/>
          <w:lang w:bidi="ar-IQ"/>
        </w:rPr>
        <w:t>وهناك شبه بين الشاروني والخراط, الذي نجح في إبراز ذاته, واستطاع أن يحقق شهرة ونفوذا</w:t>
      </w:r>
      <w:r w:rsidR="00C265FE">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فاقت شهرة ال</w:t>
      </w:r>
      <w:r w:rsidRPr="00D347EF">
        <w:rPr>
          <w:rFonts w:ascii="Simplified Arabic" w:eastAsiaTheme="minorEastAsia" w:hAnsi="Simplified Arabic" w:cs="Simplified Arabic" w:hint="cs"/>
          <w:sz w:val="32"/>
          <w:szCs w:val="32"/>
          <w:rtl/>
          <w:lang w:bidi="ar-IQ"/>
        </w:rPr>
        <w:t>ش</w:t>
      </w:r>
      <w:r w:rsidRPr="00D347EF">
        <w:rPr>
          <w:rFonts w:ascii="Simplified Arabic" w:eastAsiaTheme="minorEastAsia" w:hAnsi="Simplified Arabic" w:cs="Simplified Arabic"/>
          <w:sz w:val="32"/>
          <w:szCs w:val="32"/>
          <w:rtl/>
          <w:lang w:bidi="ar-IQ"/>
        </w:rPr>
        <w:t>اروني ونفوذه , فهو قبطي ذو إحس</w:t>
      </w:r>
      <w:r w:rsidR="00F7592F">
        <w:rPr>
          <w:rFonts w:ascii="Simplified Arabic" w:eastAsiaTheme="minorEastAsia" w:hAnsi="Simplified Arabic" w:cs="Simplified Arabic"/>
          <w:sz w:val="32"/>
          <w:szCs w:val="32"/>
          <w:rtl/>
          <w:lang w:bidi="ar-IQ"/>
        </w:rPr>
        <w:t>اس مرهف بانتمائه لأقلية طائفية.</w:t>
      </w:r>
      <w:r w:rsidRPr="00D347EF">
        <w:rPr>
          <w:rFonts w:ascii="Simplified Arabic" w:eastAsiaTheme="minorEastAsia" w:hAnsi="Simplified Arabic" w:cs="Simplified Arabic"/>
          <w:sz w:val="32"/>
          <w:szCs w:val="32"/>
          <w:rtl/>
          <w:lang w:bidi="ar-IQ"/>
        </w:rPr>
        <w:t xml:space="preserve"> فأمد</w:t>
      </w:r>
      <w:r w:rsidR="00F7592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ه هذا الإحساس ببعض أوجه التجربة الحداثية. ويد</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عي الخراط بأنه بدأ كتابة </w:t>
      </w:r>
      <w:r w:rsidR="00C265FE">
        <w:rPr>
          <w:rFonts w:ascii="Simplified Arabic" w:eastAsiaTheme="minorEastAsia" w:hAnsi="Simplified Arabic" w:cs="Simplified Arabic"/>
          <w:sz w:val="32"/>
          <w:szCs w:val="32"/>
          <w:rtl/>
          <w:lang w:bidi="ar-IQ"/>
        </w:rPr>
        <w:t xml:space="preserve">القصة القصيرة في بداية </w:t>
      </w:r>
      <w:r w:rsidRPr="00D347EF">
        <w:rPr>
          <w:rFonts w:ascii="Simplified Arabic" w:eastAsiaTheme="minorEastAsia" w:hAnsi="Simplified Arabic" w:cs="Simplified Arabic"/>
          <w:sz w:val="32"/>
          <w:szCs w:val="32"/>
          <w:rtl/>
          <w:lang w:bidi="ar-IQ"/>
        </w:rPr>
        <w:t>أربعينات</w:t>
      </w:r>
      <w:r w:rsidR="00C265FE">
        <w:rPr>
          <w:rFonts w:ascii="Simplified Arabic" w:eastAsiaTheme="minorEastAsia" w:hAnsi="Simplified Arabic" w:cs="Simplified Arabic" w:hint="cs"/>
          <w:sz w:val="32"/>
          <w:szCs w:val="32"/>
          <w:rtl/>
          <w:lang w:bidi="ar-IQ"/>
        </w:rPr>
        <w:t xml:space="preserve"> القرن الماضي</w:t>
      </w:r>
      <w:r w:rsidRPr="00D347EF">
        <w:rPr>
          <w:rFonts w:ascii="Simplified Arabic" w:eastAsiaTheme="minorEastAsia" w:hAnsi="Simplified Arabic" w:cs="Simplified Arabic"/>
          <w:sz w:val="32"/>
          <w:szCs w:val="32"/>
          <w:rtl/>
          <w:lang w:bidi="ar-IQ"/>
        </w:rPr>
        <w:t xml:space="preserve"> غير أنه لم ينشر أي</w:t>
      </w:r>
      <w:r w:rsidR="00C265FE">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ا</w:t>
      </w:r>
      <w:r w:rsidR="00C265FE">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منها قب</w:t>
      </w:r>
      <w:r w:rsidR="00F7592F">
        <w:rPr>
          <w:rFonts w:ascii="Simplified Arabic" w:eastAsiaTheme="minorEastAsia" w:hAnsi="Simplified Arabic" w:cs="Simplified Arabic"/>
          <w:sz w:val="32"/>
          <w:szCs w:val="32"/>
          <w:rtl/>
          <w:lang w:bidi="ar-IQ"/>
        </w:rPr>
        <w:t>ل ظهور مجموعته الأولى عام 1958.</w:t>
      </w:r>
      <w:r w:rsidRPr="00D347EF">
        <w:rPr>
          <w:rFonts w:ascii="Simplified Arabic" w:eastAsiaTheme="minorEastAsia" w:hAnsi="Simplified Arabic" w:cs="Simplified Arabic"/>
          <w:sz w:val="32"/>
          <w:szCs w:val="32"/>
          <w:rtl/>
          <w:lang w:bidi="ar-IQ"/>
        </w:rPr>
        <w:t xml:space="preserve"> ويمكن القول , بشكل عام , إن الخراط كاتب أكثر تعقيدا من الشاروني, إذ تطرق لقضايا </w:t>
      </w:r>
      <w:r w:rsidR="00C265FE">
        <w:rPr>
          <w:rFonts w:ascii="Simplified Arabic" w:eastAsiaTheme="minorEastAsia" w:hAnsi="Simplified Arabic" w:cs="Simplified Arabic"/>
          <w:sz w:val="32"/>
          <w:szCs w:val="32"/>
          <w:rtl/>
          <w:lang w:bidi="ar-IQ"/>
        </w:rPr>
        <w:t xml:space="preserve">ورؤى, بقيت بعيدة عن الأدب حتى </w:t>
      </w:r>
      <w:r w:rsidRPr="00D347EF">
        <w:rPr>
          <w:rFonts w:ascii="Simplified Arabic" w:eastAsiaTheme="minorEastAsia" w:hAnsi="Simplified Arabic" w:cs="Simplified Arabic"/>
          <w:sz w:val="32"/>
          <w:szCs w:val="32"/>
          <w:rtl/>
          <w:lang w:bidi="ar-IQ"/>
        </w:rPr>
        <w:t>ستين</w:t>
      </w:r>
      <w:r w:rsidR="00753129">
        <w:rPr>
          <w:rFonts w:ascii="Simplified Arabic" w:eastAsiaTheme="minorEastAsia" w:hAnsi="Simplified Arabic" w:cs="Simplified Arabic" w:hint="cs"/>
          <w:sz w:val="32"/>
          <w:szCs w:val="32"/>
          <w:rtl/>
          <w:lang w:bidi="ar-IQ"/>
        </w:rPr>
        <w:t>ي</w:t>
      </w:r>
      <w:r w:rsidR="00753129">
        <w:rPr>
          <w:rFonts w:ascii="Simplified Arabic" w:eastAsiaTheme="minorEastAsia" w:hAnsi="Simplified Arabic" w:cs="Simplified Arabic"/>
          <w:sz w:val="32"/>
          <w:szCs w:val="32"/>
          <w:rtl/>
          <w:lang w:bidi="ar-IQ"/>
        </w:rPr>
        <w:t>ات</w:t>
      </w:r>
      <w:r w:rsidR="00C265FE">
        <w:rPr>
          <w:rFonts w:ascii="Simplified Arabic" w:eastAsiaTheme="minorEastAsia" w:hAnsi="Simplified Arabic" w:cs="Simplified Arabic" w:hint="cs"/>
          <w:sz w:val="32"/>
          <w:szCs w:val="32"/>
          <w:rtl/>
          <w:lang w:bidi="ar-IQ"/>
        </w:rPr>
        <w:t xml:space="preserve"> القرن العشرين</w:t>
      </w:r>
      <w:r w:rsidR="00753129">
        <w:rPr>
          <w:rFonts w:ascii="Simplified Arabic" w:eastAsiaTheme="minorEastAsia" w:hAnsi="Simplified Arabic" w:cs="Simplified Arabic"/>
          <w:sz w:val="32"/>
          <w:szCs w:val="32"/>
          <w:rtl/>
          <w:lang w:bidi="ar-IQ"/>
        </w:rPr>
        <w:t xml:space="preserve">. وإذا كانت </w:t>
      </w:r>
      <w:r w:rsidR="00753129">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عمال الشاروني الحداثية, تتضمن بعض الأعراف السائدة, ف</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 xml:space="preserve">ن الخراط جعل أعماله خالية من أي شكل من أشكال </w:t>
      </w:r>
      <w:r w:rsidRPr="00D347EF">
        <w:rPr>
          <w:rFonts w:ascii="Simplified Arabic" w:eastAsiaTheme="minorEastAsia" w:hAnsi="Simplified Arabic" w:cs="Simplified Arabic"/>
          <w:sz w:val="32"/>
          <w:szCs w:val="32"/>
          <w:rtl/>
          <w:lang w:bidi="ar-IQ"/>
        </w:rPr>
        <w:lastRenderedPageBreak/>
        <w:t>الأعراف واختار مواضيع ورؤى حداثية واضحة, وذات طابع غموضي. ولم تمنعه بداياته الحداثية, من أن يطور اكتشافات ورؤى خاصة به, نضجت في</w:t>
      </w:r>
      <w:r w:rsidR="00C265FE">
        <w:rPr>
          <w:rFonts w:ascii="Simplified Arabic" w:eastAsiaTheme="minorEastAsia" w:hAnsi="Simplified Arabic" w:cs="Simplified Arabic"/>
          <w:sz w:val="32"/>
          <w:szCs w:val="32"/>
          <w:rtl/>
          <w:lang w:bidi="ar-IQ"/>
        </w:rPr>
        <w:t>ما بعد, خاصة في أعماله الأخيرة.</w:t>
      </w:r>
      <w:r w:rsidRPr="00D347EF">
        <w:rPr>
          <w:rFonts w:ascii="Simplified Arabic" w:eastAsiaTheme="minorEastAsia" w:hAnsi="Simplified Arabic" w:cs="Simplified Arabic"/>
          <w:sz w:val="32"/>
          <w:szCs w:val="32"/>
          <w:rtl/>
          <w:lang w:bidi="ar-IQ"/>
        </w:rPr>
        <w:t xml:space="preserve"> ففي عالم الخر</w:t>
      </w:r>
      <w:r w:rsidR="00C265FE">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اط, لا ي</w:t>
      </w:r>
      <w:r w:rsidR="00F7592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نظ</w:t>
      </w:r>
      <w:r w:rsidR="00F7592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ر للإنسان الذي يتأثر بعوامل وظواهر اجتماعية, على أنه كيان اجتماعي, بل ينظر إليه على أنه فرد مع</w:t>
      </w:r>
      <w:r w:rsidR="00F7592F">
        <w:rPr>
          <w:rFonts w:ascii="Simplified Arabic" w:eastAsiaTheme="minorEastAsia" w:hAnsi="Simplified Arabic" w:cs="Simplified Arabic"/>
          <w:sz w:val="32"/>
          <w:szCs w:val="32"/>
          <w:rtl/>
          <w:lang w:bidi="ar-IQ"/>
        </w:rPr>
        <w:t>قد, يسعى دائما</w:t>
      </w:r>
      <w:r w:rsidR="00C265FE">
        <w:rPr>
          <w:rFonts w:ascii="Simplified Arabic" w:eastAsiaTheme="minorEastAsia" w:hAnsi="Simplified Arabic" w:cs="Simplified Arabic" w:hint="cs"/>
          <w:sz w:val="32"/>
          <w:szCs w:val="32"/>
          <w:rtl/>
          <w:lang w:bidi="ar-IQ"/>
        </w:rPr>
        <w:t>ً</w:t>
      </w:r>
      <w:r w:rsidR="00F7592F">
        <w:rPr>
          <w:rFonts w:ascii="Simplified Arabic" w:eastAsiaTheme="minorEastAsia" w:hAnsi="Simplified Arabic" w:cs="Simplified Arabic"/>
          <w:sz w:val="32"/>
          <w:szCs w:val="32"/>
          <w:rtl/>
          <w:lang w:bidi="ar-IQ"/>
        </w:rPr>
        <w:t xml:space="preserve"> إلى تأكيد إرادته</w:t>
      </w:r>
      <w:r w:rsidRPr="00D347EF">
        <w:rPr>
          <w:rFonts w:ascii="Simplified Arabic" w:eastAsiaTheme="minorEastAsia" w:hAnsi="Simplified Arabic" w:cs="Simplified Arabic"/>
          <w:sz w:val="32"/>
          <w:szCs w:val="32"/>
          <w:rtl/>
          <w:lang w:bidi="ar-IQ"/>
        </w:rPr>
        <w:t>, وكينون</w:t>
      </w:r>
      <w:r w:rsidR="00F7592F">
        <w:rPr>
          <w:rFonts w:ascii="Simplified Arabic" w:eastAsiaTheme="minorEastAsia" w:hAnsi="Simplified Arabic" w:cs="Simplified Arabic"/>
          <w:sz w:val="32"/>
          <w:szCs w:val="32"/>
          <w:rtl/>
          <w:lang w:bidi="ar-IQ"/>
        </w:rPr>
        <w:t>ته الوجودية, أمام العبث والعدم.</w:t>
      </w:r>
      <w:r w:rsidRPr="00D347EF">
        <w:rPr>
          <w:rFonts w:ascii="Simplified Arabic" w:eastAsiaTheme="minorEastAsia" w:hAnsi="Simplified Arabic" w:cs="Simplified Arabic"/>
          <w:sz w:val="32"/>
          <w:szCs w:val="32"/>
          <w:rtl/>
          <w:lang w:bidi="ar-IQ"/>
        </w:rPr>
        <w:t xml:space="preserve"> فالشخصية الرئيسة بطل وهمي, ومخلوق مفرط في الحساسية,</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 xml:space="preserve">يجرد اندهاشه الدائم من المواقف اليومية, ومما هو عادي ومألوف, ويحيل الحقيقة الخارجية إلى عالم عار, وغير منطقي. </w:t>
      </w:r>
    </w:p>
    <w:p w:rsidR="00D347EF" w:rsidRPr="00D347EF" w:rsidRDefault="00D347EF" w:rsidP="00D347EF">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ويصور الخر</w:t>
      </w:r>
      <w:r w:rsidR="00C265FE">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اط, في أعماله الاولى, الفرد على أنه كائن أصابه الملل من حياته, قبل كل شيء آخر, ولذا , فمن الطبيعي أن يحتقر أولئك الذين يعيشون في وئام مع الحياة ويهتمون بتفاهاتها. ويفضل أن يتكلم مع عزلته على أن يستسلم لتفاهات الحياة. ومن أجل إبراز هذا الموقف المعقد, يلجأ الخراط إلى تزويد بطله ببصيرة وإدراك, فوق الم</w:t>
      </w:r>
      <w:r w:rsidR="00F7592F">
        <w:rPr>
          <w:rFonts w:ascii="Simplified Arabic" w:eastAsiaTheme="minorEastAsia" w:hAnsi="Simplified Arabic" w:cs="Simplified Arabic"/>
          <w:sz w:val="32"/>
          <w:szCs w:val="32"/>
          <w:rtl/>
          <w:lang w:bidi="ar-IQ"/>
        </w:rPr>
        <w:t>عتاد لما يدور حوله ويكون</w:t>
      </w:r>
      <w:r w:rsidR="00F7592F">
        <w:rPr>
          <w:rFonts w:ascii="Simplified Arabic" w:eastAsiaTheme="minorEastAsia" w:hAnsi="Simplified Arabic" w:cs="Simplified Arabic" w:hint="cs"/>
          <w:sz w:val="32"/>
          <w:szCs w:val="32"/>
          <w:rtl/>
          <w:lang w:bidi="ar-IQ"/>
        </w:rPr>
        <w:t>،</w:t>
      </w:r>
      <w:r w:rsidR="00F7592F">
        <w:rPr>
          <w:rFonts w:ascii="Simplified Arabic" w:eastAsiaTheme="minorEastAsia" w:hAnsi="Simplified Arabic" w:cs="Simplified Arabic"/>
          <w:sz w:val="32"/>
          <w:szCs w:val="32"/>
          <w:rtl/>
          <w:lang w:bidi="ar-IQ"/>
        </w:rPr>
        <w:t xml:space="preserve"> أحيانا, غير قابل للتصديق.</w:t>
      </w:r>
      <w:r w:rsidRPr="00D347EF">
        <w:rPr>
          <w:rFonts w:ascii="Simplified Arabic" w:eastAsiaTheme="minorEastAsia" w:hAnsi="Simplified Arabic" w:cs="Simplified Arabic"/>
          <w:sz w:val="32"/>
          <w:szCs w:val="32"/>
          <w:rtl/>
          <w:lang w:bidi="ar-IQ"/>
        </w:rPr>
        <w:t xml:space="preserve"> فالفرد في سعي دائم وراء معنى الحياة, يعيش حياته بطريقة غير مسوغة. ويعب</w:t>
      </w:r>
      <w:r w:rsidR="00F7592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ر ا</w:t>
      </w:r>
      <w:r w:rsidR="00F7592F">
        <w:rPr>
          <w:rFonts w:ascii="Simplified Arabic" w:eastAsiaTheme="minorEastAsia" w:hAnsi="Simplified Arabic" w:cs="Simplified Arabic"/>
          <w:sz w:val="32"/>
          <w:szCs w:val="32"/>
          <w:rtl/>
          <w:lang w:bidi="ar-IQ"/>
        </w:rPr>
        <w:t>لخراط عن هذا الوجود غير المفهوم</w:t>
      </w:r>
      <w:r w:rsidRPr="00D347EF">
        <w:rPr>
          <w:rFonts w:ascii="Simplified Arabic" w:eastAsiaTheme="minorEastAsia" w:hAnsi="Simplified Arabic" w:cs="Simplified Arabic"/>
          <w:sz w:val="32"/>
          <w:szCs w:val="32"/>
          <w:rtl/>
          <w:lang w:bidi="ar-IQ"/>
        </w:rPr>
        <w:t>, بتلاعب بارع بال</w:t>
      </w:r>
      <w:r w:rsidR="00F7592F">
        <w:rPr>
          <w:rFonts w:ascii="Simplified Arabic" w:eastAsiaTheme="minorEastAsia" w:hAnsi="Simplified Arabic" w:cs="Simplified Arabic"/>
          <w:sz w:val="32"/>
          <w:szCs w:val="32"/>
          <w:rtl/>
          <w:lang w:bidi="ar-IQ"/>
        </w:rPr>
        <w:t>لغة</w:t>
      </w:r>
      <w:r w:rsidRPr="00D347EF">
        <w:rPr>
          <w:rFonts w:ascii="Simplified Arabic" w:eastAsiaTheme="minorEastAsia" w:hAnsi="Simplified Arabic" w:cs="Simplified Arabic"/>
          <w:sz w:val="32"/>
          <w:szCs w:val="32"/>
          <w:rtl/>
          <w:lang w:bidi="ar-IQ"/>
        </w:rPr>
        <w:t>, حيث توحي صيغة المبني للمجهول في السرد, بأن أمورا</w:t>
      </w:r>
      <w:r w:rsidR="00C265FE">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كث</w:t>
      </w:r>
      <w:r w:rsidR="00F7592F">
        <w:rPr>
          <w:rFonts w:ascii="Simplified Arabic" w:eastAsiaTheme="minorEastAsia" w:hAnsi="Simplified Arabic" w:cs="Simplified Arabic"/>
          <w:sz w:val="32"/>
          <w:szCs w:val="32"/>
          <w:rtl/>
          <w:lang w:bidi="ar-IQ"/>
        </w:rPr>
        <w:t>يرة تحدث خارج إرادة الرجل وفهمه</w:t>
      </w:r>
      <w:r w:rsidRPr="00D347EF">
        <w:rPr>
          <w:rFonts w:ascii="Simplified Arabic" w:eastAsiaTheme="minorEastAsia" w:hAnsi="Simplified Arabic" w:cs="Simplified Arabic"/>
          <w:sz w:val="32"/>
          <w:szCs w:val="32"/>
          <w:rtl/>
          <w:lang w:bidi="ar-IQ"/>
        </w:rPr>
        <w:t>, فيتسرب الغموض والضياع والخوف إلى نفسه ورويدا</w:t>
      </w:r>
      <w:r w:rsidR="0090736D">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رويدا</w:t>
      </w:r>
      <w:r w:rsidR="0090736D">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يفقد مركزيته, ويبدأ الشك في ذاته.  </w:t>
      </w:r>
    </w:p>
    <w:p w:rsidR="00D347EF" w:rsidRDefault="00D347EF" w:rsidP="00F7592F">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وفي أعماله المتأخرة, وبعد أن حصل على اعتراف بمكانته, بعد انتصار الحاسة الحديثة, في أعمال جيل الستين</w:t>
      </w:r>
      <w:r w:rsidR="00753129">
        <w:rPr>
          <w:rFonts w:ascii="Simplified Arabic" w:eastAsiaTheme="minorEastAsia" w:hAnsi="Simplified Arabic" w:cs="Simplified Arabic" w:hint="cs"/>
          <w:sz w:val="32"/>
          <w:szCs w:val="32"/>
          <w:rtl/>
          <w:lang w:bidi="ar-IQ"/>
        </w:rPr>
        <w:t>ي</w:t>
      </w:r>
      <w:r w:rsidRPr="00D347EF">
        <w:rPr>
          <w:rFonts w:ascii="Simplified Arabic" w:eastAsiaTheme="minorEastAsia" w:hAnsi="Simplified Arabic" w:cs="Simplified Arabic"/>
          <w:sz w:val="32"/>
          <w:szCs w:val="32"/>
          <w:rtl/>
          <w:lang w:bidi="ar-IQ"/>
        </w:rPr>
        <w:t>ات</w:t>
      </w:r>
      <w:r w:rsidR="0090736D">
        <w:rPr>
          <w:rFonts w:ascii="Simplified Arabic" w:eastAsiaTheme="minorEastAsia" w:hAnsi="Simplified Arabic" w:cs="Simplified Arabic" w:hint="cs"/>
          <w:sz w:val="32"/>
          <w:szCs w:val="32"/>
          <w:rtl/>
          <w:lang w:bidi="ar-IQ"/>
        </w:rPr>
        <w:t xml:space="preserve"> من القرن الماضي</w:t>
      </w:r>
      <w:r w:rsidRPr="00D347EF">
        <w:rPr>
          <w:rFonts w:ascii="Simplified Arabic" w:eastAsiaTheme="minorEastAsia" w:hAnsi="Simplified Arabic" w:cs="Simplified Arabic"/>
          <w:sz w:val="32"/>
          <w:szCs w:val="32"/>
          <w:rtl/>
          <w:lang w:bidi="ar-IQ"/>
        </w:rPr>
        <w:t>, يوجه الخر</w:t>
      </w:r>
      <w:r w:rsidR="0090736D">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اط اهتمامه نحو عالم الأحلام والذكريات القديمة, حيث يمتزج عالم الطفولة </w:t>
      </w:r>
      <w:r w:rsidR="00753129">
        <w:rPr>
          <w:rFonts w:ascii="Simplified Arabic" w:eastAsiaTheme="minorEastAsia" w:hAnsi="Simplified Arabic" w:cs="Simplified Arabic"/>
          <w:sz w:val="32"/>
          <w:szCs w:val="32"/>
          <w:rtl/>
          <w:lang w:bidi="ar-IQ"/>
        </w:rPr>
        <w:t>البريء بعناصر امتناعية. و</w:t>
      </w:r>
      <w:r w:rsidR="00753129">
        <w:rPr>
          <w:rFonts w:ascii="Simplified Arabic" w:eastAsiaTheme="minorEastAsia" w:hAnsi="Simplified Arabic" w:cs="Simplified Arabic" w:hint="cs"/>
          <w:sz w:val="32"/>
          <w:szCs w:val="32"/>
          <w:rtl/>
          <w:lang w:bidi="ar-IQ"/>
        </w:rPr>
        <w:t xml:space="preserve">على </w:t>
      </w:r>
      <w:r w:rsidRPr="00D347EF">
        <w:rPr>
          <w:rFonts w:ascii="Simplified Arabic" w:eastAsiaTheme="minorEastAsia" w:hAnsi="Simplified Arabic" w:cs="Simplified Arabic"/>
          <w:sz w:val="32"/>
          <w:szCs w:val="32"/>
          <w:rtl/>
          <w:lang w:bidi="ar-IQ"/>
        </w:rPr>
        <w:t xml:space="preserve">الرغم من أنه في كثير </w:t>
      </w:r>
      <w:r w:rsidR="00F7592F">
        <w:rPr>
          <w:rFonts w:ascii="Simplified Arabic" w:eastAsiaTheme="minorEastAsia" w:hAnsi="Simplified Arabic" w:cs="Simplified Arabic" w:hint="cs"/>
          <w:sz w:val="32"/>
          <w:szCs w:val="32"/>
          <w:rtl/>
          <w:lang w:bidi="ar-IQ"/>
        </w:rPr>
        <w:t xml:space="preserve">من </w:t>
      </w:r>
      <w:r w:rsidRPr="00D347EF">
        <w:rPr>
          <w:rFonts w:ascii="Simplified Arabic" w:eastAsiaTheme="minorEastAsia" w:hAnsi="Simplified Arabic" w:cs="Simplified Arabic"/>
          <w:sz w:val="32"/>
          <w:szCs w:val="32"/>
          <w:rtl/>
          <w:lang w:bidi="ar-IQ"/>
        </w:rPr>
        <w:t>أعماله يفرط في الاستقصاء اللساني والمعجمي, والتكلف في الكتابة, ف</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 xml:space="preserve">نه ينجح في بعضها </w:t>
      </w:r>
      <w:r w:rsidRPr="00D347EF">
        <w:rPr>
          <w:rFonts w:ascii="Simplified Arabic" w:eastAsiaTheme="minorEastAsia" w:hAnsi="Simplified Arabic" w:cs="Simplified Arabic" w:hint="cs"/>
          <w:sz w:val="32"/>
          <w:szCs w:val="32"/>
          <w:rtl/>
          <w:lang w:bidi="ar-IQ"/>
        </w:rPr>
        <w:t>ب</w:t>
      </w:r>
      <w:r w:rsidRPr="00D347EF">
        <w:rPr>
          <w:rFonts w:ascii="Simplified Arabic" w:eastAsiaTheme="minorEastAsia" w:hAnsi="Simplified Arabic" w:cs="Simplified Arabic"/>
          <w:sz w:val="32"/>
          <w:szCs w:val="32"/>
          <w:rtl/>
          <w:lang w:bidi="ar-IQ"/>
        </w:rPr>
        <w:t>استعادة ذكر</w:t>
      </w:r>
      <w:r w:rsidR="00F7592F">
        <w:rPr>
          <w:rFonts w:ascii="Simplified Arabic" w:eastAsiaTheme="minorEastAsia" w:hAnsi="Simplified Arabic" w:cs="Simplified Arabic"/>
          <w:sz w:val="32"/>
          <w:szCs w:val="32"/>
          <w:rtl/>
          <w:lang w:bidi="ar-IQ"/>
        </w:rPr>
        <w:t>يات الطفولة والزمن الغابر.</w:t>
      </w:r>
      <w:r w:rsidRPr="00D347EF">
        <w:rPr>
          <w:rFonts w:ascii="Simplified Arabic" w:eastAsiaTheme="minorEastAsia" w:hAnsi="Simplified Arabic" w:cs="Simplified Arabic"/>
          <w:sz w:val="32"/>
          <w:szCs w:val="32"/>
          <w:rtl/>
          <w:lang w:bidi="ar-IQ"/>
        </w:rPr>
        <w:t xml:space="preserve"> فعالم الخراط هو عالم الحواس والعواطف, يصوره من خلال الرائحة والذوق واللمس, وليس من خلال المدركات العقلية. ونتيجة لذلك, يزخر سرده بوجود فائض يعكس قوة الوجود المؤقت للحظات الإدراك, ليتحاشى الاستخدام المتكرر للزمن الماضي ويركز على الأزمنة الحاضرة, مع أن كثير</w:t>
      </w:r>
      <w:r w:rsidR="00753129">
        <w:rPr>
          <w:rFonts w:ascii="Simplified Arabic" w:eastAsiaTheme="minorEastAsia" w:hAnsi="Simplified Arabic" w:cs="Simplified Arabic" w:hint="cs"/>
          <w:sz w:val="32"/>
          <w:szCs w:val="32"/>
          <w:rtl/>
          <w:lang w:bidi="ar-IQ"/>
        </w:rPr>
        <w:t>ا</w:t>
      </w:r>
      <w:r w:rsidR="0090736D">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من أعماله </w:t>
      </w:r>
      <w:r w:rsidR="00F7592F">
        <w:rPr>
          <w:rFonts w:ascii="Simplified Arabic" w:eastAsiaTheme="minorEastAsia" w:hAnsi="Simplified Arabic" w:cs="Simplified Arabic" w:hint="cs"/>
          <w:sz w:val="32"/>
          <w:szCs w:val="32"/>
          <w:rtl/>
          <w:lang w:bidi="ar-IQ"/>
        </w:rPr>
        <w:t>تُسرَد</w:t>
      </w:r>
      <w:r w:rsidRPr="00D347EF">
        <w:rPr>
          <w:rFonts w:ascii="Simplified Arabic" w:eastAsiaTheme="minorEastAsia" w:hAnsi="Simplified Arabic" w:cs="Simplified Arabic"/>
          <w:sz w:val="32"/>
          <w:szCs w:val="32"/>
          <w:rtl/>
          <w:lang w:bidi="ar-IQ"/>
        </w:rPr>
        <w:t xml:space="preserve"> بضمير الغائب, الذي </w:t>
      </w:r>
      <w:r w:rsidRPr="00D347EF">
        <w:rPr>
          <w:rFonts w:ascii="Simplified Arabic" w:eastAsiaTheme="minorEastAsia" w:hAnsi="Simplified Arabic" w:cs="Simplified Arabic"/>
          <w:sz w:val="32"/>
          <w:szCs w:val="32"/>
          <w:rtl/>
          <w:lang w:bidi="ar-IQ"/>
        </w:rPr>
        <w:lastRenderedPageBreak/>
        <w:t>يرتبط غالبا</w:t>
      </w:r>
      <w:r w:rsidR="0090736D">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وبخاصة في القصة القصيرة العربية, باستعمال الزمن الماضي. ويرتبط التحول في أعماله الأخيرة, من الحاضر إلى الماضي بحنين قوي لوقت سالف, وعودة إلى بعض قواعد السرد التقليدي. وبدلا</w:t>
      </w:r>
      <w:r w:rsidR="0090736D">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من وضع الإنسان في عالم من التشاؤم, ووضع الشخصيات في عالم ليل</w:t>
      </w:r>
      <w:r w:rsidRPr="00D347EF">
        <w:rPr>
          <w:rFonts w:ascii="Simplified Arabic" w:eastAsiaTheme="minorEastAsia" w:hAnsi="Simplified Arabic" w:cs="Simplified Arabic" w:hint="cs"/>
          <w:sz w:val="32"/>
          <w:szCs w:val="32"/>
          <w:rtl/>
          <w:lang w:bidi="ar-IQ"/>
        </w:rPr>
        <w:t>ي</w:t>
      </w:r>
      <w:r w:rsidRPr="00D347EF">
        <w:rPr>
          <w:rFonts w:ascii="Simplified Arabic" w:eastAsiaTheme="minorEastAsia" w:hAnsi="Simplified Arabic" w:cs="Simplified Arabic"/>
          <w:sz w:val="32"/>
          <w:szCs w:val="32"/>
          <w:rtl/>
          <w:lang w:bidi="ar-IQ"/>
        </w:rPr>
        <w:t>, يكون الاهتمام فيه بالنشاطات اليومية في الحد الأدنى, تتميز الأعمال الحديثة بوضوحها, وبساطتها, وبأحاسيسها</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المباشرة,</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 xml:space="preserve">وبتعاملها مع النشاطات اليومية, وبالأحداث التي تقع في وضوح النهار. ومع أن أعماله الاولى تصور الانسان الذي يعيش في عزلة, وتسكنه رغبة متأصلة وحنين للعودة الى الظلام, والى وجود </w:t>
      </w:r>
      <w:r w:rsidRPr="00D347EF">
        <w:rPr>
          <w:rFonts w:ascii="Simplified Arabic" w:eastAsiaTheme="minorEastAsia" w:hAnsi="Simplified Arabic" w:cs="Simplified Arabic" w:hint="cs"/>
          <w:sz w:val="32"/>
          <w:szCs w:val="32"/>
          <w:rtl/>
          <w:lang w:bidi="ar-IQ"/>
        </w:rPr>
        <w:t>آ</w:t>
      </w:r>
      <w:r w:rsidRPr="00D347EF">
        <w:rPr>
          <w:rFonts w:ascii="Simplified Arabic" w:eastAsiaTheme="minorEastAsia" w:hAnsi="Simplified Arabic" w:cs="Simplified Arabic"/>
          <w:sz w:val="32"/>
          <w:szCs w:val="32"/>
          <w:rtl/>
          <w:lang w:bidi="ar-IQ"/>
        </w:rPr>
        <w:t>من في الرحم, يقيه من عزلته, ف</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 xml:space="preserve">ن شخصياته تستمر في نظراتها إلى الحياة بكثير من الحب والحنين.  </w:t>
      </w:r>
    </w:p>
    <w:p w:rsidR="001220C8" w:rsidRPr="00D347EF" w:rsidRDefault="001220C8" w:rsidP="00F7592F">
      <w:pPr>
        <w:spacing w:after="200"/>
        <w:jc w:val="both"/>
        <w:rPr>
          <w:rFonts w:ascii="Simplified Arabic" w:eastAsiaTheme="minorEastAsia" w:hAnsi="Simplified Arabic" w:cs="Simplified Arabic"/>
          <w:sz w:val="32"/>
          <w:szCs w:val="32"/>
          <w:rtl/>
          <w:lang w:bidi="ar-IQ"/>
        </w:rPr>
      </w:pPr>
    </w:p>
    <w:p w:rsidR="00D347EF" w:rsidRPr="00D347EF" w:rsidRDefault="00D347EF" w:rsidP="00D347EF">
      <w:pPr>
        <w:spacing w:after="200"/>
        <w:jc w:val="both"/>
        <w:rPr>
          <w:rFonts w:ascii="Simplified Arabic" w:eastAsiaTheme="minorEastAsia" w:hAnsi="Simplified Arabic" w:cs="Simplified Arabic"/>
          <w:b/>
          <w:bCs/>
          <w:sz w:val="36"/>
          <w:szCs w:val="36"/>
          <w:rtl/>
          <w:lang w:bidi="ar-IQ"/>
        </w:rPr>
      </w:pPr>
      <w:r w:rsidRPr="00D347EF">
        <w:rPr>
          <w:rFonts w:ascii="Simplified Arabic" w:eastAsiaTheme="minorEastAsia" w:hAnsi="Simplified Arabic" w:cs="Simplified Arabic" w:hint="cs"/>
          <w:b/>
          <w:bCs/>
          <w:sz w:val="36"/>
          <w:szCs w:val="36"/>
          <w:rtl/>
          <w:lang w:bidi="ar-IQ"/>
        </w:rPr>
        <w:t>فؤاد التكرلي</w:t>
      </w:r>
    </w:p>
    <w:p w:rsidR="00D347EF" w:rsidRPr="00D347EF" w:rsidRDefault="00D347EF" w:rsidP="00D347EF">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يعد</w:t>
      </w:r>
      <w:r w:rsidR="0090736D">
        <w:rPr>
          <w:rFonts w:ascii="Simplified Arabic" w:eastAsiaTheme="minorEastAsia" w:hAnsi="Simplified Arabic" w:cs="Simplified Arabic"/>
          <w:sz w:val="32"/>
          <w:szCs w:val="32"/>
          <w:rtl/>
          <w:lang w:bidi="ar-IQ"/>
        </w:rPr>
        <w:t xml:space="preserve"> التكرلي, الذي بدأ الكتابة في </w:t>
      </w:r>
      <w:r w:rsidRPr="00D347EF">
        <w:rPr>
          <w:rFonts w:ascii="Simplified Arabic" w:eastAsiaTheme="minorEastAsia" w:hAnsi="Simplified Arabic" w:cs="Simplified Arabic"/>
          <w:sz w:val="32"/>
          <w:szCs w:val="32"/>
          <w:rtl/>
          <w:lang w:bidi="ar-IQ"/>
        </w:rPr>
        <w:t>خمسينات</w:t>
      </w:r>
      <w:r w:rsidR="0090736D">
        <w:rPr>
          <w:rFonts w:ascii="Simplified Arabic" w:eastAsiaTheme="minorEastAsia" w:hAnsi="Simplified Arabic" w:cs="Simplified Arabic" w:hint="cs"/>
          <w:sz w:val="32"/>
          <w:szCs w:val="32"/>
          <w:rtl/>
          <w:lang w:bidi="ar-IQ"/>
        </w:rPr>
        <w:t xml:space="preserve"> القرن العشرين</w:t>
      </w:r>
      <w:r w:rsidR="006E5BD1">
        <w:rPr>
          <w:rFonts w:ascii="Simplified Arabic" w:eastAsiaTheme="minorEastAsia" w:hAnsi="Simplified Arabic" w:cs="Simplified Arabic"/>
          <w:sz w:val="32"/>
          <w:szCs w:val="32"/>
          <w:rtl/>
          <w:lang w:bidi="ar-IQ"/>
        </w:rPr>
        <w:t>, وظهرت مجموعته ال</w:t>
      </w:r>
      <w:r w:rsidR="006E5BD1">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ولى</w:t>
      </w:r>
      <w:r w:rsidRPr="00D347EF">
        <w:rPr>
          <w:rFonts w:ascii="Simplified Arabic" w:eastAsiaTheme="minorEastAsia" w:hAnsi="Simplified Arabic" w:cs="Simplified Arabic" w:hint="cs"/>
          <w:sz w:val="32"/>
          <w:szCs w:val="32"/>
          <w:rtl/>
          <w:lang w:bidi="ar-IQ"/>
        </w:rPr>
        <w:t xml:space="preserve"> "الوجه الآخر"</w:t>
      </w:r>
      <w:r w:rsidRPr="00D347EF">
        <w:rPr>
          <w:rFonts w:ascii="Simplified Arabic" w:eastAsiaTheme="minorEastAsia" w:hAnsi="Simplified Arabic" w:cs="Simplified Arabic"/>
          <w:sz w:val="32"/>
          <w:szCs w:val="32"/>
          <w:rtl/>
          <w:lang w:bidi="ar-IQ"/>
        </w:rPr>
        <w:t xml:space="preserve"> عام 1960, ع</w:t>
      </w:r>
      <w:r w:rsidR="008C0DF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لما</w:t>
      </w:r>
      <w:r w:rsidR="008C0DF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من أعلام تطور القصة العربية</w:t>
      </w:r>
      <w:r w:rsidR="008C0DF1">
        <w:rPr>
          <w:rFonts w:ascii="Simplified Arabic" w:eastAsiaTheme="minorEastAsia" w:hAnsi="Simplified Arabic" w:cs="Simplified Arabic"/>
          <w:sz w:val="32"/>
          <w:szCs w:val="32"/>
          <w:rtl/>
          <w:lang w:bidi="ar-IQ"/>
        </w:rPr>
        <w:t xml:space="preserve"> القصيرة عامة, خصوصا في العراق. وقد أظهر</w:t>
      </w:r>
      <w:r w:rsidRPr="00D347EF">
        <w:rPr>
          <w:rFonts w:ascii="Simplified Arabic" w:eastAsiaTheme="minorEastAsia" w:hAnsi="Simplified Arabic" w:cs="Simplified Arabic"/>
          <w:sz w:val="32"/>
          <w:szCs w:val="32"/>
          <w:rtl/>
          <w:lang w:bidi="ar-IQ"/>
        </w:rPr>
        <w:t>, من بداية حياته الأدبية, معرفة عميقة بطبيعة السرد الحداثي, وقدرة نادرة على تجنب الإفراط في التجريب. وهو أحد الاساتذة القلائل, المح</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ك</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مين للبنية السردية في القصة العربية القصيرة الحديثة, حيث يسبقه يحيى حقي فقط, في حين يتبعه </w:t>
      </w:r>
      <w:r w:rsidRPr="00D347EF">
        <w:rPr>
          <w:rFonts w:ascii="Simplified Arabic" w:eastAsiaTheme="minorEastAsia" w:hAnsi="Simplified Arabic" w:cs="Simplified Arabic" w:hint="cs"/>
          <w:sz w:val="32"/>
          <w:szCs w:val="32"/>
          <w:rtl/>
          <w:lang w:bidi="ar-IQ"/>
        </w:rPr>
        <w:t xml:space="preserve">يحيى </w:t>
      </w:r>
      <w:r w:rsidRPr="00D347EF">
        <w:rPr>
          <w:rFonts w:ascii="Simplified Arabic" w:eastAsiaTheme="minorEastAsia" w:hAnsi="Simplified Arabic" w:cs="Simplified Arabic"/>
          <w:sz w:val="32"/>
          <w:szCs w:val="32"/>
          <w:rtl/>
          <w:lang w:bidi="ar-IQ"/>
        </w:rPr>
        <w:t>طاهر و</w:t>
      </w:r>
      <w:r w:rsidRPr="00D347EF">
        <w:rPr>
          <w:rFonts w:ascii="Simplified Arabic" w:eastAsiaTheme="minorEastAsia" w:hAnsi="Simplified Arabic" w:cs="Simplified Arabic" w:hint="cs"/>
          <w:sz w:val="32"/>
          <w:szCs w:val="32"/>
          <w:rtl/>
          <w:lang w:bidi="ar-IQ"/>
        </w:rPr>
        <w:t xml:space="preserve">ابراهيم </w:t>
      </w:r>
      <w:r w:rsidRPr="00D347EF">
        <w:rPr>
          <w:rFonts w:ascii="Simplified Arabic" w:eastAsiaTheme="minorEastAsia" w:hAnsi="Simplified Arabic" w:cs="Simplified Arabic"/>
          <w:sz w:val="32"/>
          <w:szCs w:val="32"/>
          <w:rtl/>
          <w:lang w:bidi="ar-IQ"/>
        </w:rPr>
        <w:t xml:space="preserve">أصلان. تتجلى حساسيته نحو التداخل الجدلي بين النسيج والبنية, من خلال </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دراكه لوظيف</w:t>
      </w:r>
      <w:r w:rsidRPr="00D347EF">
        <w:rPr>
          <w:rFonts w:ascii="Simplified Arabic" w:eastAsiaTheme="minorEastAsia" w:hAnsi="Simplified Arabic" w:cs="Simplified Arabic" w:hint="cs"/>
          <w:sz w:val="32"/>
          <w:szCs w:val="32"/>
          <w:rtl/>
          <w:lang w:bidi="ar-IQ"/>
        </w:rPr>
        <w:t>ة</w:t>
      </w:r>
      <w:r w:rsidRPr="00D347EF">
        <w:rPr>
          <w:rFonts w:ascii="Simplified Arabic" w:eastAsiaTheme="minorEastAsia" w:hAnsi="Simplified Arabic" w:cs="Simplified Arabic"/>
          <w:sz w:val="32"/>
          <w:szCs w:val="32"/>
          <w:rtl/>
          <w:lang w:bidi="ar-IQ"/>
        </w:rPr>
        <w:t xml:space="preserve"> كل </w:t>
      </w:r>
      <w:r w:rsidRPr="00D347EF">
        <w:rPr>
          <w:rFonts w:ascii="Simplified Arabic" w:eastAsiaTheme="minorEastAsia" w:hAnsi="Simplified Arabic" w:cs="Simplified Arabic" w:hint="cs"/>
          <w:sz w:val="32"/>
          <w:szCs w:val="32"/>
          <w:rtl/>
          <w:lang w:bidi="ar-IQ"/>
        </w:rPr>
        <w:t>تقنية</w:t>
      </w:r>
      <w:r w:rsidRPr="00D347EF">
        <w:rPr>
          <w:rFonts w:ascii="Simplified Arabic" w:eastAsiaTheme="minorEastAsia" w:hAnsi="Simplified Arabic" w:cs="Simplified Arabic"/>
          <w:sz w:val="32"/>
          <w:szCs w:val="32"/>
          <w:rtl/>
          <w:lang w:bidi="ar-IQ"/>
        </w:rPr>
        <w:t xml:space="preserve"> نصية يستعملها. ويتأثر بالتغيرات القوية في الوسط السياسي– الاجتماعي الذي يحاول التعبير عنه. يعمل التكرلي على جعل سرده ينتظم في سلسلة من الأحداث, تشكل حبكة محكمة النسج, ذات طبيعة تصاعدية نحو حلول مؤثرة بحيث تأسر القارئ لأجل طويل </w:t>
      </w:r>
      <w:r w:rsidRPr="00D347EF">
        <w:rPr>
          <w:rFonts w:ascii="Simplified Arabic" w:eastAsiaTheme="minorEastAsia" w:hAnsi="Simplified Arabic" w:cs="Simplified Arabic" w:hint="cs"/>
          <w:sz w:val="32"/>
          <w:szCs w:val="32"/>
          <w:rtl/>
          <w:lang w:bidi="ar-IQ"/>
        </w:rPr>
        <w:t>بعد</w:t>
      </w:r>
      <w:r w:rsidR="006E5BD1">
        <w:rPr>
          <w:rFonts w:ascii="Simplified Arabic" w:eastAsiaTheme="minorEastAsia" w:hAnsi="Simplified Arabic" w:cs="Simplified Arabic"/>
          <w:sz w:val="32"/>
          <w:szCs w:val="32"/>
          <w:rtl/>
          <w:lang w:bidi="ar-IQ"/>
        </w:rPr>
        <w:t xml:space="preserve"> وصوله إلى نهاية القصة.</w:t>
      </w:r>
      <w:r w:rsidRPr="00D347EF">
        <w:rPr>
          <w:rFonts w:ascii="Simplified Arabic" w:eastAsiaTheme="minorEastAsia" w:hAnsi="Simplified Arabic" w:cs="Simplified Arabic"/>
          <w:sz w:val="32"/>
          <w:szCs w:val="32"/>
          <w:rtl/>
          <w:lang w:bidi="ar-IQ"/>
        </w:rPr>
        <w:t xml:space="preserve"> ويعود ذلك إلى أن كثيرا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من حلوله لعقد قصصه, تأخذ طابعا </w:t>
      </w:r>
      <w:r w:rsidRPr="00D347EF">
        <w:rPr>
          <w:rFonts w:ascii="Simplified Arabic" w:eastAsiaTheme="minorEastAsia" w:hAnsi="Simplified Arabic" w:cs="Simplified Arabic" w:hint="cs"/>
          <w:sz w:val="32"/>
          <w:szCs w:val="32"/>
          <w:rtl/>
          <w:lang w:bidi="ar-IQ"/>
        </w:rPr>
        <w:t>انفتاحيا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يشعل الاحتمالات الخصبة في ذهن القارئ, وتقوده إلى اكتشاف الطبقات المتعددة لمعنى النص.</w:t>
      </w:r>
    </w:p>
    <w:p w:rsidR="00D347EF" w:rsidRPr="00D347EF" w:rsidRDefault="00D347EF" w:rsidP="00D347EF">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lastRenderedPageBreak/>
        <w:t xml:space="preserve">   </w:t>
      </w:r>
      <w:r w:rsidRPr="00D347EF">
        <w:rPr>
          <w:rFonts w:ascii="Simplified Arabic" w:eastAsiaTheme="minorEastAsia" w:hAnsi="Simplified Arabic" w:cs="Simplified Arabic"/>
          <w:sz w:val="32"/>
          <w:szCs w:val="32"/>
          <w:rtl/>
          <w:lang w:bidi="ar-IQ"/>
        </w:rPr>
        <w:t>و</w:t>
      </w:r>
      <w:r w:rsidRPr="00D347EF">
        <w:rPr>
          <w:rFonts w:ascii="Simplified Arabic" w:eastAsiaTheme="minorEastAsia" w:hAnsi="Simplified Arabic" w:cs="Simplified Arabic" w:hint="cs"/>
          <w:sz w:val="32"/>
          <w:szCs w:val="32"/>
          <w:rtl/>
          <w:lang w:bidi="ar-IQ"/>
        </w:rPr>
        <w:t>ي</w:t>
      </w:r>
      <w:r w:rsidRPr="00D347EF">
        <w:rPr>
          <w:rFonts w:ascii="Simplified Arabic" w:eastAsiaTheme="minorEastAsia" w:hAnsi="Simplified Arabic" w:cs="Simplified Arabic"/>
          <w:sz w:val="32"/>
          <w:szCs w:val="32"/>
          <w:rtl/>
          <w:lang w:bidi="ar-IQ"/>
        </w:rPr>
        <w:t>ظل</w:t>
      </w:r>
      <w:r w:rsidRPr="00D347EF">
        <w:rPr>
          <w:rFonts w:ascii="Simplified Arabic" w:eastAsiaTheme="minorEastAsia" w:hAnsi="Simplified Arabic" w:cs="Simplified Arabic" w:hint="cs"/>
          <w:sz w:val="32"/>
          <w:szCs w:val="32"/>
          <w:rtl/>
          <w:lang w:bidi="ar-IQ"/>
        </w:rPr>
        <w:t xml:space="preserve"> بطل</w:t>
      </w:r>
      <w:r w:rsidRPr="00D347EF">
        <w:rPr>
          <w:rFonts w:ascii="Simplified Arabic" w:eastAsiaTheme="minorEastAsia" w:hAnsi="Simplified Arabic" w:cs="Simplified Arabic"/>
          <w:sz w:val="32"/>
          <w:szCs w:val="32"/>
          <w:rtl/>
          <w:lang w:bidi="ar-IQ"/>
        </w:rPr>
        <w:t xml:space="preserve"> التكرلي إنسان</w:t>
      </w:r>
      <w:r w:rsidRPr="00D347EF">
        <w:rPr>
          <w:rFonts w:ascii="Simplified Arabic" w:eastAsiaTheme="minorEastAsia" w:hAnsi="Simplified Arabic" w:cs="Simplified Arabic" w:hint="cs"/>
          <w:sz w:val="32"/>
          <w:szCs w:val="32"/>
          <w:rtl/>
          <w:lang w:bidi="ar-IQ"/>
        </w:rPr>
        <w:t>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منسجم</w:t>
      </w:r>
      <w:r w:rsidRPr="00D347EF">
        <w:rPr>
          <w:rFonts w:ascii="Simplified Arabic" w:eastAsiaTheme="minorEastAsia" w:hAnsi="Simplified Arabic" w:cs="Simplified Arabic" w:hint="cs"/>
          <w:sz w:val="32"/>
          <w:szCs w:val="32"/>
          <w:rtl/>
          <w:lang w:bidi="ar-IQ"/>
        </w:rPr>
        <w:t>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بشكل كامل مع أوضاع المجتمع, ومع النشاط الوقتي الذي يشترك فيه, وهو يختلف في هذا الجانب عن البطل المغترب في قصص الكتاب المصريين الذين</w:t>
      </w:r>
      <w:r w:rsidR="006E5BD1">
        <w:rPr>
          <w:rFonts w:ascii="Simplified Arabic" w:eastAsiaTheme="minorEastAsia" w:hAnsi="Simplified Arabic" w:cs="Simplified Arabic"/>
          <w:sz w:val="32"/>
          <w:szCs w:val="32"/>
          <w:rtl/>
          <w:lang w:bidi="ar-IQ"/>
        </w:rPr>
        <w:t xml:space="preserve"> عاصروه, غير أنه يشترك معهم في </w:t>
      </w:r>
      <w:r w:rsidR="006E5BD1">
        <w:rPr>
          <w:rFonts w:ascii="Simplified Arabic" w:eastAsiaTheme="minorEastAsia" w:hAnsi="Simplified Arabic" w:cs="Simplified Arabic" w:hint="cs"/>
          <w:sz w:val="32"/>
          <w:szCs w:val="32"/>
          <w:rtl/>
          <w:lang w:bidi="ar-IQ"/>
        </w:rPr>
        <w:t>أ</w:t>
      </w:r>
      <w:r w:rsidRPr="00D347EF">
        <w:rPr>
          <w:rFonts w:ascii="Simplified Arabic" w:eastAsiaTheme="minorEastAsia" w:hAnsi="Simplified Arabic" w:cs="Simplified Arabic"/>
          <w:sz w:val="32"/>
          <w:szCs w:val="32"/>
          <w:rtl/>
          <w:lang w:bidi="ar-IQ"/>
        </w:rPr>
        <w:t xml:space="preserve">نه حبيس اهتماماته الوجودية. ويعالج التكرلي, موضوعات متعددة ومتنوعة, مثل أشكال الاضطهاد السياسي, وتأثيرها على الفرد والمجتمع, </w:t>
      </w:r>
      <w:r w:rsidRPr="00D347EF">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 xml:space="preserve">قسوة الحياة وإمكانية إضرار الفرد لنفسه, </w:t>
      </w:r>
      <w:r w:rsidRPr="00D347EF">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 xml:space="preserve">قدرة البسطاء من الناس على الإحساس بمشاعر غنية ومعقدة, أو </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ظهار خصال بطولية تضفي على فشلهم بعدا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تراجيديا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ويصور التكرلي خصائص الحياة في المجتمع العراقي, ونبضها الحقيقي, وروحها بكثير من العطف والحب, ويرفعها إلى مستوى خبرة كونية, قادرة على إضاءة الجوانب المختلفة للواقع الإنساني. </w:t>
      </w:r>
    </w:p>
    <w:p w:rsidR="00D347EF" w:rsidRDefault="00D347EF" w:rsidP="00D347EF">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وأتاحت خبرة التكرلي, وتمكنه من بنية السرد, مجالا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واسعا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له, لتنويع الأشكال, والتقنيات, والآليات النصية من قصة لأخرى ومكنته من حجب الحضور التأليفي, وتقمص رؤى الشخصيات وأبعادها وأصو</w:t>
      </w:r>
      <w:r w:rsidR="008C0DF1">
        <w:rPr>
          <w:rFonts w:ascii="Simplified Arabic" w:eastAsiaTheme="minorEastAsia" w:hAnsi="Simplified Arabic" w:cs="Simplified Arabic"/>
          <w:sz w:val="32"/>
          <w:szCs w:val="32"/>
          <w:rtl/>
          <w:lang w:bidi="ar-IQ"/>
        </w:rPr>
        <w:t>اتها في كل قصة. وأتاحت له خبرته, أيضا</w:t>
      </w:r>
      <w:r w:rsidR="006E5BD1">
        <w:rPr>
          <w:rFonts w:ascii="Simplified Arabic" w:eastAsiaTheme="minorEastAsia" w:hAnsi="Simplified Arabic" w:cs="Simplified Arabic" w:hint="cs"/>
          <w:sz w:val="32"/>
          <w:szCs w:val="32"/>
          <w:rtl/>
          <w:lang w:bidi="ar-IQ"/>
        </w:rPr>
        <w:t>ً</w:t>
      </w:r>
      <w:r w:rsidR="008C0DF1">
        <w:rPr>
          <w:rFonts w:ascii="Simplified Arabic" w:eastAsiaTheme="minorEastAsia" w:hAnsi="Simplified Arabic" w:cs="Simplified Arabic"/>
          <w:sz w:val="32"/>
          <w:szCs w:val="32"/>
          <w:rtl/>
          <w:lang w:bidi="ar-IQ"/>
        </w:rPr>
        <w:t>, استعمال تيار الوعي بشكلي</w:t>
      </w:r>
      <w:r w:rsidR="008C0DF1">
        <w:rPr>
          <w:rFonts w:ascii="Simplified Arabic" w:eastAsiaTheme="minorEastAsia" w:hAnsi="Simplified Arabic" w:cs="Simplified Arabic" w:hint="cs"/>
          <w:sz w:val="32"/>
          <w:szCs w:val="32"/>
          <w:rtl/>
          <w:lang w:bidi="ar-IQ"/>
        </w:rPr>
        <w:t>ه</w:t>
      </w:r>
      <w:r w:rsidRPr="00D347EF">
        <w:rPr>
          <w:rFonts w:ascii="Simplified Arabic" w:eastAsiaTheme="minorEastAsia" w:hAnsi="Simplified Arabic" w:cs="Simplified Arabic"/>
          <w:sz w:val="32"/>
          <w:szCs w:val="32"/>
          <w:rtl/>
          <w:lang w:bidi="ar-IQ"/>
        </w:rPr>
        <w:t xml:space="preserve"> المختلفين, الحوار الداخلي, والحوار المروي, وهي خاصية يشترك فيها مع الكاتب السوري زكريا تامر.</w:t>
      </w:r>
    </w:p>
    <w:p w:rsidR="004407DA" w:rsidRPr="00D347EF" w:rsidRDefault="004407DA" w:rsidP="00D347EF">
      <w:pPr>
        <w:spacing w:after="200"/>
        <w:jc w:val="both"/>
        <w:rPr>
          <w:rFonts w:ascii="Simplified Arabic" w:eastAsiaTheme="minorEastAsia" w:hAnsi="Simplified Arabic" w:cs="Simplified Arabic"/>
          <w:sz w:val="32"/>
          <w:szCs w:val="32"/>
          <w:rtl/>
          <w:lang w:bidi="ar-IQ"/>
        </w:rPr>
      </w:pPr>
    </w:p>
    <w:p w:rsidR="00D347EF" w:rsidRPr="00D347EF" w:rsidRDefault="00D347EF" w:rsidP="00D347EF">
      <w:pPr>
        <w:spacing w:after="200"/>
        <w:jc w:val="both"/>
        <w:rPr>
          <w:rFonts w:ascii="Simplified Arabic" w:eastAsiaTheme="minorEastAsia" w:hAnsi="Simplified Arabic" w:cs="Simplified Arabic"/>
          <w:b/>
          <w:bCs/>
          <w:sz w:val="36"/>
          <w:szCs w:val="36"/>
          <w:rtl/>
          <w:lang w:bidi="ar-IQ"/>
        </w:rPr>
      </w:pPr>
      <w:r w:rsidRPr="00D347EF">
        <w:rPr>
          <w:rFonts w:ascii="Simplified Arabic" w:eastAsiaTheme="minorEastAsia" w:hAnsi="Simplified Arabic" w:cs="Simplified Arabic" w:hint="cs"/>
          <w:b/>
          <w:bCs/>
          <w:sz w:val="36"/>
          <w:szCs w:val="36"/>
          <w:rtl/>
          <w:lang w:bidi="ar-IQ"/>
        </w:rPr>
        <w:t>زكريا تامر</w:t>
      </w:r>
      <w:r w:rsidRPr="00D347EF">
        <w:rPr>
          <w:rFonts w:ascii="Simplified Arabic" w:eastAsiaTheme="minorEastAsia" w:hAnsi="Simplified Arabic" w:cs="Simplified Arabic"/>
          <w:b/>
          <w:bCs/>
          <w:sz w:val="36"/>
          <w:szCs w:val="36"/>
          <w:rtl/>
          <w:lang w:bidi="ar-IQ"/>
        </w:rPr>
        <w:t xml:space="preserve">   </w:t>
      </w:r>
    </w:p>
    <w:p w:rsidR="00D347EF" w:rsidRPr="00D347EF" w:rsidRDefault="00D347EF" w:rsidP="00D347EF">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sz w:val="32"/>
          <w:szCs w:val="32"/>
          <w:rtl/>
          <w:lang w:bidi="ar-IQ"/>
        </w:rPr>
        <w:t>يكتسب تيار الوعي بعدا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جديدا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في أعمال تامر, في سبره لمساحة التعبير, التي تختفي فيها الحدود بين المعقول واللامعقول, والمنطقي واللامنطقي,</w:t>
      </w: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 xml:space="preserve">والتأملي والتلقائي. فهو </w:t>
      </w:r>
      <w:r w:rsidR="00A62750">
        <w:rPr>
          <w:rFonts w:ascii="Simplified Arabic" w:eastAsiaTheme="minorEastAsia" w:hAnsi="Simplified Arabic" w:cs="Simplified Arabic"/>
          <w:sz w:val="32"/>
          <w:szCs w:val="32"/>
          <w:rtl/>
          <w:lang w:bidi="ar-IQ"/>
        </w:rPr>
        <w:t xml:space="preserve">يهدف إلى إبعاد الفضاء الخارجي, </w:t>
      </w:r>
      <w:r w:rsidR="00A62750">
        <w:rPr>
          <w:rFonts w:ascii="Simplified Arabic" w:eastAsiaTheme="minorEastAsia" w:hAnsi="Simplified Arabic" w:cs="Simplified Arabic" w:hint="cs"/>
          <w:sz w:val="32"/>
          <w:szCs w:val="32"/>
          <w:rtl/>
          <w:lang w:bidi="ar-IQ"/>
        </w:rPr>
        <w:t>و</w:t>
      </w:r>
      <w:r w:rsidRPr="00D347EF">
        <w:rPr>
          <w:rFonts w:ascii="Simplified Arabic" w:eastAsiaTheme="minorEastAsia" w:hAnsi="Simplified Arabic" w:cs="Simplified Arabic"/>
          <w:sz w:val="32"/>
          <w:szCs w:val="32"/>
          <w:rtl/>
          <w:lang w:bidi="ar-IQ"/>
        </w:rPr>
        <w:t>استبداله بفضاء داخلي, ويحاول رسم خارطة جديدة للو</w:t>
      </w:r>
      <w:r w:rsidR="00A62750">
        <w:rPr>
          <w:rFonts w:ascii="Simplified Arabic" w:eastAsiaTheme="minorEastAsia" w:hAnsi="Simplified Arabic" w:cs="Simplified Arabic"/>
          <w:sz w:val="32"/>
          <w:szCs w:val="32"/>
          <w:rtl/>
          <w:lang w:bidi="ar-IQ"/>
        </w:rPr>
        <w:t>اقع, ولا يبدو الوهم والتيه مضاد</w:t>
      </w:r>
      <w:r w:rsidR="00A62750">
        <w:rPr>
          <w:rFonts w:ascii="Simplified Arabic" w:eastAsiaTheme="minorEastAsia" w:hAnsi="Simplified Arabic" w:cs="Simplified Arabic" w:hint="cs"/>
          <w:sz w:val="32"/>
          <w:szCs w:val="32"/>
          <w:rtl/>
          <w:lang w:bidi="ar-IQ"/>
        </w:rPr>
        <w:t>ين</w:t>
      </w:r>
      <w:r w:rsidRPr="00D347EF">
        <w:rPr>
          <w:rFonts w:ascii="Simplified Arabic" w:eastAsiaTheme="minorEastAsia" w:hAnsi="Simplified Arabic" w:cs="Simplified Arabic"/>
          <w:sz w:val="32"/>
          <w:szCs w:val="32"/>
          <w:rtl/>
          <w:lang w:bidi="ar-IQ"/>
        </w:rPr>
        <w:t xml:space="preserve"> للحقيقة, بل صورا</w:t>
      </w:r>
      <w:r w:rsidR="006E5BD1">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أدق لها.  ويعد تامر شاعر القصة العربية القصيرة بلا منازع, وذلك لسببين: أحدهما استعماله لغة شعرية, غنية بالخيالات الواسعة, والمجازات والاستعارات, والآخر قدرته على تخليص سرده من خصائص النثر المتعارف عليها, بوصفه وسيلة تعبير بسيطة, </w:t>
      </w:r>
      <w:r w:rsidRPr="00D347EF">
        <w:rPr>
          <w:rFonts w:ascii="Simplified Arabic" w:eastAsiaTheme="minorEastAsia" w:hAnsi="Simplified Arabic" w:cs="Simplified Arabic"/>
          <w:sz w:val="32"/>
          <w:szCs w:val="32"/>
          <w:rtl/>
          <w:lang w:bidi="ar-IQ"/>
        </w:rPr>
        <w:lastRenderedPageBreak/>
        <w:t xml:space="preserve">وذلك </w:t>
      </w:r>
      <w:r w:rsidRPr="00D347EF">
        <w:rPr>
          <w:rFonts w:ascii="Simplified Arabic" w:eastAsiaTheme="minorEastAsia" w:hAnsi="Simplified Arabic" w:cs="Simplified Arabic" w:hint="cs"/>
          <w:sz w:val="32"/>
          <w:szCs w:val="32"/>
          <w:rtl/>
          <w:lang w:bidi="ar-IQ"/>
        </w:rPr>
        <w:t>بإخفاء</w:t>
      </w:r>
      <w:r w:rsidRPr="00D347EF">
        <w:rPr>
          <w:rFonts w:ascii="Simplified Arabic" w:eastAsiaTheme="minorEastAsia" w:hAnsi="Simplified Arabic" w:cs="Simplified Arabic"/>
          <w:sz w:val="32"/>
          <w:szCs w:val="32"/>
          <w:rtl/>
          <w:lang w:bidi="ar-IQ"/>
        </w:rPr>
        <w:t xml:space="preserve"> بعض ظلال معناه الواضحة بصفة دائمة, ليجبرنا على العودة للغة النثر نفسها مرة تلو الأخرى. يتخلل الشعر كافة جوانب السرد, فيلهم بناءه ويحرر الحدث من أغلال واقع المصداقية, ويوحي بمنطق جديد ونظام مختلف. وعندئذ يكون التحليق في الخيال مقاربة فريدة للحقيقة, يعلق فيها الكاتب, أو يختزل الصورة, لتأكيد مقاربة النص للواقع, وتعلقه بجوهره. فما يصادفه القارئ في رحلته هو خيال إضافي يلقي الضوء على طبيعة الواقع وقسوته غير الإنسانية. </w:t>
      </w:r>
    </w:p>
    <w:p w:rsidR="00D347EF" w:rsidRPr="00D347EF" w:rsidRDefault="00D347EF" w:rsidP="00D347EF">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زكريا تامر عامل خرج من عباءة الفق</w:t>
      </w:r>
      <w:r w:rsidRPr="00D347EF">
        <w:rPr>
          <w:rFonts w:ascii="Simplified Arabic" w:eastAsiaTheme="minorEastAsia" w:hAnsi="Simplified Arabic" w:cs="Simplified Arabic" w:hint="cs"/>
          <w:sz w:val="32"/>
          <w:szCs w:val="32"/>
          <w:rtl/>
          <w:lang w:bidi="ar-IQ"/>
        </w:rPr>
        <w:t>ر</w:t>
      </w:r>
      <w:r w:rsidRPr="00D347EF">
        <w:rPr>
          <w:rFonts w:ascii="Simplified Arabic" w:eastAsiaTheme="minorEastAsia" w:hAnsi="Simplified Arabic" w:cs="Simplified Arabic"/>
          <w:sz w:val="32"/>
          <w:szCs w:val="32"/>
          <w:rtl/>
          <w:lang w:bidi="ar-IQ"/>
        </w:rPr>
        <w:t>, وعل</w:t>
      </w:r>
      <w:r w:rsidR="00753129">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م نفس</w:t>
      </w:r>
      <w:r w:rsidR="00D545AA">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ه بنفسه, ولذا ف</w:t>
      </w:r>
      <w:r w:rsidRPr="00D347EF">
        <w:rPr>
          <w:rFonts w:ascii="Simplified Arabic" w:eastAsiaTheme="minorEastAsia" w:hAnsi="Simplified Arabic" w:cs="Simplified Arabic" w:hint="cs"/>
          <w:sz w:val="32"/>
          <w:szCs w:val="32"/>
          <w:rtl/>
          <w:lang w:bidi="ar-IQ"/>
        </w:rPr>
        <w:t>إ</w:t>
      </w:r>
      <w:r w:rsidRPr="00D347EF">
        <w:rPr>
          <w:rFonts w:ascii="Simplified Arabic" w:eastAsiaTheme="minorEastAsia" w:hAnsi="Simplified Arabic" w:cs="Simplified Arabic"/>
          <w:sz w:val="32"/>
          <w:szCs w:val="32"/>
          <w:rtl/>
          <w:lang w:bidi="ar-IQ"/>
        </w:rPr>
        <w:t>ن هذه الخلفية المتميزة جعلته ينظر الى التحول في الو</w:t>
      </w:r>
      <w:r w:rsidR="00D545AA">
        <w:rPr>
          <w:rFonts w:ascii="Simplified Arabic" w:eastAsiaTheme="minorEastAsia" w:hAnsi="Simplified Arabic" w:cs="Simplified Arabic"/>
          <w:sz w:val="32"/>
          <w:szCs w:val="32"/>
          <w:rtl/>
          <w:lang w:bidi="ar-IQ"/>
        </w:rPr>
        <w:t xml:space="preserve">اقع العربي, خلال </w:t>
      </w:r>
      <w:r w:rsidRPr="00D347EF">
        <w:rPr>
          <w:rFonts w:ascii="Simplified Arabic" w:eastAsiaTheme="minorEastAsia" w:hAnsi="Simplified Arabic" w:cs="Simplified Arabic"/>
          <w:sz w:val="32"/>
          <w:szCs w:val="32"/>
          <w:rtl/>
          <w:lang w:bidi="ar-IQ"/>
        </w:rPr>
        <w:t>خمسين</w:t>
      </w:r>
      <w:r w:rsidR="00753129">
        <w:rPr>
          <w:rFonts w:ascii="Simplified Arabic" w:eastAsiaTheme="minorEastAsia" w:hAnsi="Simplified Arabic" w:cs="Simplified Arabic" w:hint="cs"/>
          <w:sz w:val="32"/>
          <w:szCs w:val="32"/>
          <w:rtl/>
          <w:lang w:bidi="ar-IQ"/>
        </w:rPr>
        <w:t>ي</w:t>
      </w:r>
      <w:r w:rsidRPr="00D347EF">
        <w:rPr>
          <w:rFonts w:ascii="Simplified Arabic" w:eastAsiaTheme="minorEastAsia" w:hAnsi="Simplified Arabic" w:cs="Simplified Arabic"/>
          <w:sz w:val="32"/>
          <w:szCs w:val="32"/>
          <w:rtl/>
          <w:lang w:bidi="ar-IQ"/>
        </w:rPr>
        <w:t>ات</w:t>
      </w:r>
      <w:r w:rsidR="00D545AA">
        <w:rPr>
          <w:rFonts w:ascii="Simplified Arabic" w:eastAsiaTheme="minorEastAsia" w:hAnsi="Simplified Arabic" w:cs="Simplified Arabic" w:hint="cs"/>
          <w:sz w:val="32"/>
          <w:szCs w:val="32"/>
          <w:rtl/>
          <w:lang w:bidi="ar-IQ"/>
        </w:rPr>
        <w:t xml:space="preserve"> القرن الماضي</w:t>
      </w:r>
      <w:r w:rsidR="00D545AA">
        <w:rPr>
          <w:rFonts w:ascii="Simplified Arabic" w:eastAsiaTheme="minorEastAsia" w:hAnsi="Simplified Arabic" w:cs="Simplified Arabic"/>
          <w:sz w:val="32"/>
          <w:szCs w:val="32"/>
          <w:rtl/>
          <w:lang w:bidi="ar-IQ"/>
        </w:rPr>
        <w:t xml:space="preserve"> و</w:t>
      </w:r>
      <w:r w:rsidRPr="00D347EF">
        <w:rPr>
          <w:rFonts w:ascii="Simplified Arabic" w:eastAsiaTheme="minorEastAsia" w:hAnsi="Simplified Arabic" w:cs="Simplified Arabic"/>
          <w:sz w:val="32"/>
          <w:szCs w:val="32"/>
          <w:rtl/>
          <w:lang w:bidi="ar-IQ"/>
        </w:rPr>
        <w:t>ستين</w:t>
      </w:r>
      <w:r w:rsidR="00753129">
        <w:rPr>
          <w:rFonts w:ascii="Simplified Arabic" w:eastAsiaTheme="minorEastAsia" w:hAnsi="Simplified Arabic" w:cs="Simplified Arabic" w:hint="cs"/>
          <w:sz w:val="32"/>
          <w:szCs w:val="32"/>
          <w:rtl/>
          <w:lang w:bidi="ar-IQ"/>
        </w:rPr>
        <w:t>ي</w:t>
      </w:r>
      <w:r w:rsidRPr="00D347EF">
        <w:rPr>
          <w:rFonts w:ascii="Simplified Arabic" w:eastAsiaTheme="minorEastAsia" w:hAnsi="Simplified Arabic" w:cs="Simplified Arabic"/>
          <w:sz w:val="32"/>
          <w:szCs w:val="32"/>
          <w:rtl/>
          <w:lang w:bidi="ar-IQ"/>
        </w:rPr>
        <w:t>ات</w:t>
      </w:r>
      <w:r w:rsidR="00D545AA">
        <w:rPr>
          <w:rFonts w:ascii="Simplified Arabic" w:eastAsiaTheme="minorEastAsia" w:hAnsi="Simplified Arabic" w:cs="Simplified Arabic" w:hint="cs"/>
          <w:sz w:val="32"/>
          <w:szCs w:val="32"/>
          <w:rtl/>
          <w:lang w:bidi="ar-IQ"/>
        </w:rPr>
        <w:t>ه</w:t>
      </w:r>
      <w:r w:rsidRPr="00D347EF">
        <w:rPr>
          <w:rFonts w:ascii="Simplified Arabic" w:eastAsiaTheme="minorEastAsia" w:hAnsi="Simplified Arabic" w:cs="Simplified Arabic"/>
          <w:sz w:val="32"/>
          <w:szCs w:val="32"/>
          <w:rtl/>
          <w:lang w:bidi="ar-IQ"/>
        </w:rPr>
        <w:t>, بعين جديدة خالية من النفاق, والأهم من ذلك, أنها جعلته يتحرر من التقاليد السردية البالية, التي تفسد التجربة الإنسانية, واستيعاب القارئ للواقع. هذا التوجه الجديد, المصحوب بالتوظيف البارع للتركيب الساخر, منح سرد ثامر مكانة فريدة في تطوير الحاسة الأدبية, أكثر بكثير من أولئك الذين نصبوا أنفسهم روادا</w:t>
      </w:r>
      <w:r w:rsidR="00D545AA">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للحداثة. فهذه الحاسة </w:t>
      </w:r>
      <w:r w:rsidR="00A62750">
        <w:rPr>
          <w:rFonts w:ascii="Simplified Arabic" w:eastAsiaTheme="minorEastAsia" w:hAnsi="Simplified Arabic" w:cs="Simplified Arabic" w:hint="cs"/>
          <w:sz w:val="32"/>
          <w:szCs w:val="32"/>
          <w:rtl/>
          <w:lang w:bidi="ar-IQ"/>
        </w:rPr>
        <w:t xml:space="preserve">التي </w:t>
      </w:r>
      <w:r w:rsidRPr="00D347EF">
        <w:rPr>
          <w:rFonts w:ascii="Simplified Arabic" w:eastAsiaTheme="minorEastAsia" w:hAnsi="Simplified Arabic" w:cs="Simplified Arabic"/>
          <w:sz w:val="32"/>
          <w:szCs w:val="32"/>
          <w:rtl/>
          <w:lang w:bidi="ar-IQ"/>
        </w:rPr>
        <w:t xml:space="preserve">تتشكل ببساطة وبراءة, ذات مستويات متعددة في قوة إغرائها, لإيجاد أحاسيس جديدة, فهي تنقل الحلم والحقيقة إلى عالم آخر من الوجود, وتنفث في الصور والمواضيع القديمة, حياة جديدة. </w:t>
      </w:r>
    </w:p>
    <w:p w:rsidR="00D347EF" w:rsidRPr="00D347EF" w:rsidRDefault="00D347EF" w:rsidP="00D347EF">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w:t>
      </w:r>
      <w:r w:rsidRPr="00D347EF">
        <w:rPr>
          <w:rFonts w:ascii="Simplified Arabic" w:eastAsiaTheme="minorEastAsia" w:hAnsi="Simplified Arabic" w:cs="Simplified Arabic"/>
          <w:sz w:val="32"/>
          <w:szCs w:val="32"/>
          <w:rtl/>
          <w:lang w:bidi="ar-IQ"/>
        </w:rPr>
        <w:t>وقد أث</w:t>
      </w:r>
      <w:r w:rsidR="00A62750">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رت حاسة تامر في الأبعاد الزمانية والمكانية للسرد, فأعادت تشكيل الرؤية العدمية لتغيير الواقع, بصورة شاذة. وتمثل المجموعات القصصية الخمس التي</w:t>
      </w:r>
      <w:r w:rsidR="00B63064">
        <w:rPr>
          <w:rFonts w:ascii="Simplified Arabic" w:eastAsiaTheme="minorEastAsia" w:hAnsi="Simplified Arabic" w:cs="Simplified Arabic"/>
          <w:sz w:val="32"/>
          <w:szCs w:val="32"/>
          <w:rtl/>
          <w:lang w:bidi="ar-IQ"/>
        </w:rPr>
        <w:t xml:space="preserve"> نشرها زكريا تامر بين عامي 1960</w:t>
      </w:r>
      <w:r w:rsidRPr="00D347EF">
        <w:rPr>
          <w:rFonts w:ascii="Simplified Arabic" w:eastAsiaTheme="minorEastAsia" w:hAnsi="Simplified Arabic" w:cs="Simplified Arabic"/>
          <w:sz w:val="32"/>
          <w:szCs w:val="32"/>
          <w:rtl/>
          <w:lang w:bidi="ar-IQ"/>
        </w:rPr>
        <w:t xml:space="preserve">– 1978 خمسة جوانب مختلفة لهذا التغير, حيث تمثل كل مجموعة منها تجربة متجانسة. </w:t>
      </w:r>
    </w:p>
    <w:p w:rsidR="00D347EF" w:rsidRPr="007A50C5" w:rsidRDefault="00D347EF" w:rsidP="00DE4376">
      <w:pPr>
        <w:spacing w:after="200"/>
        <w:jc w:val="both"/>
        <w:rPr>
          <w:rFonts w:ascii="Simplified Arabic" w:eastAsiaTheme="minorEastAsia" w:hAnsi="Simplified Arabic" w:cs="Simplified Arabic"/>
          <w:sz w:val="32"/>
          <w:szCs w:val="32"/>
          <w:rtl/>
          <w:lang w:bidi="ar-IQ"/>
        </w:rPr>
      </w:pPr>
      <w:r w:rsidRPr="007A50C5">
        <w:rPr>
          <w:rFonts w:ascii="Simplified Arabic" w:eastAsiaTheme="minorEastAsia" w:hAnsi="Simplified Arabic" w:cs="Simplified Arabic" w:hint="cs"/>
          <w:sz w:val="32"/>
          <w:szCs w:val="32"/>
          <w:rtl/>
          <w:lang w:bidi="ar-IQ"/>
        </w:rPr>
        <w:t xml:space="preserve">   </w:t>
      </w:r>
      <w:r w:rsidRPr="007A50C5">
        <w:rPr>
          <w:rFonts w:ascii="Simplified Arabic" w:eastAsiaTheme="minorEastAsia" w:hAnsi="Simplified Arabic" w:cs="Simplified Arabic"/>
          <w:sz w:val="32"/>
          <w:szCs w:val="32"/>
          <w:rtl/>
          <w:lang w:bidi="ar-IQ"/>
        </w:rPr>
        <w:t>لقد أوجدت المجموعة</w:t>
      </w:r>
      <w:r w:rsidR="00D545AA"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الأولى</w:t>
      </w:r>
      <w:r w:rsidR="00D545AA" w:rsidRPr="007A50C5">
        <w:rPr>
          <w:rFonts w:ascii="Simplified Arabic" w:eastAsiaTheme="minorEastAsia" w:hAnsi="Simplified Arabic" w:cs="Simplified Arabic" w:hint="cs"/>
          <w:sz w:val="32"/>
          <w:szCs w:val="32"/>
          <w:rtl/>
          <w:lang w:bidi="ar-IQ"/>
        </w:rPr>
        <w:t xml:space="preserve"> (صهيل الجواد الأبيض)</w:t>
      </w:r>
      <w:r w:rsidRPr="007A50C5">
        <w:rPr>
          <w:rFonts w:ascii="Simplified Arabic" w:eastAsiaTheme="minorEastAsia" w:hAnsi="Simplified Arabic" w:cs="Simplified Arabic"/>
          <w:sz w:val="32"/>
          <w:szCs w:val="32"/>
          <w:rtl/>
          <w:lang w:bidi="ar-IQ"/>
        </w:rPr>
        <w:t xml:space="preserve"> البعد</w:t>
      </w:r>
      <w:r w:rsidR="00A62750"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السردي لعالم تامر القصصي, عالم الفقر وطبقات المجتمع المسحوقة, ومجال خبرتهم: أحلامهم بوجود</w:t>
      </w:r>
      <w:r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آخر ورغبتهم في الحياة, وعاطفتهم ومتعتهم, وسط واقعهم المرير. وخلقت القصص تواترا</w:t>
      </w:r>
      <w:r w:rsidR="00D545AA"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دائما</w:t>
      </w:r>
      <w:r w:rsidR="00D545AA"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بين الحلم والحقيقة لكي تشكل عالما</w:t>
      </w:r>
      <w:r w:rsidR="00D545AA"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خياليا</w:t>
      </w:r>
      <w:r w:rsidR="00D545AA"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مغايرا</w:t>
      </w:r>
      <w:r w:rsidR="00D545AA"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للواقع الحي. ويعاني الرجل, الذي يعيش هذا التوتر من الاغتراب الفكري, كما </w:t>
      </w:r>
      <w:r w:rsidRPr="007A50C5">
        <w:rPr>
          <w:rFonts w:ascii="Simplified Arabic" w:eastAsiaTheme="minorEastAsia" w:hAnsi="Simplified Arabic" w:cs="Simplified Arabic" w:hint="cs"/>
          <w:sz w:val="32"/>
          <w:szCs w:val="32"/>
          <w:rtl/>
          <w:lang w:bidi="ar-IQ"/>
        </w:rPr>
        <w:t>إ</w:t>
      </w:r>
      <w:r w:rsidRPr="007A50C5">
        <w:rPr>
          <w:rFonts w:ascii="Simplified Arabic" w:eastAsiaTheme="minorEastAsia" w:hAnsi="Simplified Arabic" w:cs="Simplified Arabic"/>
          <w:sz w:val="32"/>
          <w:szCs w:val="32"/>
          <w:rtl/>
          <w:lang w:bidi="ar-IQ"/>
        </w:rPr>
        <w:t>نه يعاني بجدية من اضطراب عصبي, غالبا</w:t>
      </w:r>
      <w:r w:rsidR="00D545AA"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ما يقوده إلى انفجار الغضب, وتدمير الذات. </w:t>
      </w:r>
      <w:r w:rsidR="00DE4376" w:rsidRPr="007A50C5">
        <w:rPr>
          <w:rFonts w:ascii="Simplified Arabic" w:eastAsiaTheme="minorEastAsia" w:hAnsi="Simplified Arabic" w:cs="Simplified Arabic" w:hint="cs"/>
          <w:sz w:val="32"/>
          <w:szCs w:val="32"/>
          <w:rtl/>
          <w:lang w:bidi="ar-IQ"/>
        </w:rPr>
        <w:t xml:space="preserve">كما يبدو </w:t>
      </w:r>
      <w:r w:rsidRPr="007A50C5">
        <w:rPr>
          <w:rFonts w:ascii="Simplified Arabic" w:eastAsiaTheme="minorEastAsia" w:hAnsi="Simplified Arabic" w:cs="Simplified Arabic"/>
          <w:sz w:val="32"/>
          <w:szCs w:val="32"/>
          <w:rtl/>
          <w:lang w:bidi="ar-IQ"/>
        </w:rPr>
        <w:lastRenderedPageBreak/>
        <w:t>تطل</w:t>
      </w:r>
      <w:r w:rsidR="00DE4376"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ع البطل إلى الرخاء المادي والروحي, أو إلى التواصل والقبول, أو إلى المتع الحسية والجسدية, </w:t>
      </w:r>
      <w:r w:rsidR="00DE4376" w:rsidRPr="007A50C5">
        <w:rPr>
          <w:rFonts w:ascii="Simplified Arabic" w:eastAsiaTheme="minorEastAsia" w:hAnsi="Simplified Arabic" w:cs="Simplified Arabic"/>
          <w:sz w:val="32"/>
          <w:szCs w:val="32"/>
          <w:rtl/>
          <w:lang w:bidi="ar-IQ"/>
        </w:rPr>
        <w:t>حلما بعيدا.</w:t>
      </w:r>
      <w:r w:rsidRPr="007A50C5">
        <w:rPr>
          <w:rFonts w:ascii="Simplified Arabic" w:eastAsiaTheme="minorEastAsia" w:hAnsi="Simplified Arabic" w:cs="Simplified Arabic"/>
          <w:sz w:val="32"/>
          <w:szCs w:val="32"/>
          <w:rtl/>
          <w:lang w:bidi="ar-IQ"/>
        </w:rPr>
        <w:t xml:space="preserve"> لذا, ف</w:t>
      </w:r>
      <w:r w:rsidRPr="007A50C5">
        <w:rPr>
          <w:rFonts w:ascii="Simplified Arabic" w:eastAsiaTheme="minorEastAsia" w:hAnsi="Simplified Arabic" w:cs="Simplified Arabic" w:hint="cs"/>
          <w:sz w:val="32"/>
          <w:szCs w:val="32"/>
          <w:rtl/>
          <w:lang w:bidi="ar-IQ"/>
        </w:rPr>
        <w:t>إ</w:t>
      </w:r>
      <w:r w:rsidRPr="007A50C5">
        <w:rPr>
          <w:rFonts w:ascii="Simplified Arabic" w:eastAsiaTheme="minorEastAsia" w:hAnsi="Simplified Arabic" w:cs="Simplified Arabic"/>
          <w:sz w:val="32"/>
          <w:szCs w:val="32"/>
          <w:rtl/>
          <w:lang w:bidi="ar-IQ"/>
        </w:rPr>
        <w:t>ن صدمة الاعتراف غالبا</w:t>
      </w:r>
      <w:r w:rsidR="00D545AA"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ما تقود البطل إلى القتل, وهذا ي</w:t>
      </w:r>
      <w:r w:rsidR="00DE4376"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نظ</w:t>
      </w:r>
      <w:r w:rsidR="00DE4376"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ر إليه على </w:t>
      </w:r>
      <w:r w:rsidRPr="007A50C5">
        <w:rPr>
          <w:rFonts w:ascii="Simplified Arabic" w:eastAsiaTheme="minorEastAsia" w:hAnsi="Simplified Arabic" w:cs="Simplified Arabic" w:hint="cs"/>
          <w:sz w:val="32"/>
          <w:szCs w:val="32"/>
          <w:rtl/>
          <w:lang w:bidi="ar-IQ"/>
        </w:rPr>
        <w:t>أ</w:t>
      </w:r>
      <w:r w:rsidRPr="007A50C5">
        <w:rPr>
          <w:rFonts w:ascii="Simplified Arabic" w:eastAsiaTheme="minorEastAsia" w:hAnsi="Simplified Arabic" w:cs="Simplified Arabic"/>
          <w:sz w:val="32"/>
          <w:szCs w:val="32"/>
          <w:rtl/>
          <w:lang w:bidi="ar-IQ"/>
        </w:rPr>
        <w:t>نه الجانب الآخر للإبداع المرفوض. ويكون هذا القتل الإبداعي, الذي تختلط فيه الحقيقة بالخيال, مدخل القراء لمجموعة تامر الثانية</w:t>
      </w:r>
      <w:r w:rsidR="00D545AA" w:rsidRPr="007A50C5">
        <w:rPr>
          <w:rFonts w:ascii="Simplified Arabic" w:eastAsiaTheme="minorEastAsia" w:hAnsi="Simplified Arabic" w:cs="Simplified Arabic" w:hint="cs"/>
          <w:sz w:val="32"/>
          <w:szCs w:val="32"/>
          <w:rtl/>
          <w:lang w:bidi="ar-IQ"/>
        </w:rPr>
        <w:t xml:space="preserve"> (ربيع في الرماد)</w:t>
      </w:r>
      <w:r w:rsidRPr="007A50C5">
        <w:rPr>
          <w:rFonts w:ascii="Simplified Arabic" w:eastAsiaTheme="minorEastAsia" w:hAnsi="Simplified Arabic" w:cs="Simplified Arabic"/>
          <w:sz w:val="32"/>
          <w:szCs w:val="32"/>
          <w:rtl/>
          <w:lang w:bidi="ar-IQ"/>
        </w:rPr>
        <w:t>, لأنه يسيطر على المجموعة, ويفترض معا</w:t>
      </w:r>
      <w:r w:rsidR="00DE4376" w:rsidRPr="007A50C5">
        <w:rPr>
          <w:rFonts w:ascii="Simplified Arabic" w:eastAsiaTheme="minorEastAsia" w:hAnsi="Simplified Arabic" w:cs="Simplified Arabic"/>
          <w:sz w:val="32"/>
          <w:szCs w:val="32"/>
          <w:rtl/>
          <w:lang w:bidi="ar-IQ"/>
        </w:rPr>
        <w:t xml:space="preserve">ني عديدة, ويستحيل إلى عمل تمرد </w:t>
      </w:r>
      <w:r w:rsidR="00DE4376" w:rsidRPr="007A50C5">
        <w:rPr>
          <w:rFonts w:ascii="Simplified Arabic" w:eastAsiaTheme="minorEastAsia" w:hAnsi="Simplified Arabic" w:cs="Simplified Arabic" w:hint="cs"/>
          <w:sz w:val="32"/>
          <w:szCs w:val="32"/>
          <w:rtl/>
          <w:lang w:bidi="ar-IQ"/>
        </w:rPr>
        <w:t>إ</w:t>
      </w:r>
      <w:r w:rsidRPr="007A50C5">
        <w:rPr>
          <w:rFonts w:ascii="Simplified Arabic" w:eastAsiaTheme="minorEastAsia" w:hAnsi="Simplified Arabic" w:cs="Simplified Arabic"/>
          <w:sz w:val="32"/>
          <w:szCs w:val="32"/>
          <w:rtl/>
          <w:lang w:bidi="ar-IQ"/>
        </w:rPr>
        <w:t>يجابي, يكون فيه إزهاق الروح, أقل أهمية من التخلص من العوائق والقيود والاضطهاد والبؤس وإشباع الرغبات</w:t>
      </w:r>
      <w:r w:rsidR="00D545AA" w:rsidRPr="007A50C5">
        <w:rPr>
          <w:rFonts w:ascii="Simplified Arabic" w:eastAsiaTheme="minorEastAsia" w:hAnsi="Simplified Arabic" w:cs="Simplified Arabic"/>
          <w:sz w:val="32"/>
          <w:szCs w:val="32"/>
          <w:rtl/>
          <w:lang w:bidi="ar-IQ"/>
        </w:rPr>
        <w:t>.</w:t>
      </w:r>
      <w:r w:rsidRPr="007A50C5">
        <w:rPr>
          <w:rFonts w:ascii="Simplified Arabic" w:eastAsiaTheme="minorEastAsia" w:hAnsi="Simplified Arabic" w:cs="Simplified Arabic"/>
          <w:sz w:val="32"/>
          <w:szCs w:val="32"/>
          <w:rtl/>
          <w:lang w:bidi="ar-IQ"/>
        </w:rPr>
        <w:t xml:space="preserve"> فهو فعل خلق معكوس, يمارس بشكل طقوسي واضح, بقسوة باردة وبعنف مقبو</w:t>
      </w:r>
      <w:r w:rsidRPr="007A50C5">
        <w:rPr>
          <w:rFonts w:ascii="Simplified Arabic" w:eastAsiaTheme="minorEastAsia" w:hAnsi="Simplified Arabic" w:cs="Simplified Arabic" w:hint="cs"/>
          <w:sz w:val="32"/>
          <w:szCs w:val="32"/>
          <w:rtl/>
          <w:lang w:bidi="ar-IQ"/>
        </w:rPr>
        <w:t>ل</w:t>
      </w:r>
      <w:r w:rsidRPr="007A50C5">
        <w:rPr>
          <w:rFonts w:ascii="Simplified Arabic" w:eastAsiaTheme="minorEastAsia" w:hAnsi="Simplified Arabic" w:cs="Simplified Arabic"/>
          <w:sz w:val="32"/>
          <w:szCs w:val="32"/>
          <w:rtl/>
          <w:lang w:bidi="ar-IQ"/>
        </w:rPr>
        <w:t xml:space="preserve">, ومثل أعمال العنف الأخرى, يتضمن عناصر قدرية غامضة. فأسباب القتل تتلاشى أمام متعة الحدث, التي تكرس </w:t>
      </w:r>
      <w:r w:rsidRPr="007A50C5">
        <w:rPr>
          <w:rFonts w:ascii="Simplified Arabic" w:eastAsiaTheme="minorEastAsia" w:hAnsi="Simplified Arabic" w:cs="Simplified Arabic" w:hint="cs"/>
          <w:sz w:val="32"/>
          <w:szCs w:val="32"/>
          <w:rtl/>
          <w:lang w:bidi="ar-IQ"/>
        </w:rPr>
        <w:t>باستخدام</w:t>
      </w:r>
      <w:r w:rsidRPr="007A50C5">
        <w:rPr>
          <w:rFonts w:ascii="Simplified Arabic" w:eastAsiaTheme="minorEastAsia" w:hAnsi="Simplified Arabic" w:cs="Simplified Arabic"/>
          <w:sz w:val="32"/>
          <w:szCs w:val="32"/>
          <w:rtl/>
          <w:lang w:bidi="ar-IQ"/>
        </w:rPr>
        <w:t xml:space="preserve"> عناصر أسطورية وفلكلورية تستخدم فيها السكاكين والسيوف والخناج</w:t>
      </w:r>
      <w:r w:rsidRPr="007A50C5">
        <w:rPr>
          <w:rFonts w:ascii="Simplified Arabic" w:eastAsiaTheme="minorEastAsia" w:hAnsi="Simplified Arabic" w:cs="Simplified Arabic" w:hint="cs"/>
          <w:sz w:val="32"/>
          <w:szCs w:val="32"/>
          <w:rtl/>
          <w:lang w:bidi="ar-IQ"/>
        </w:rPr>
        <w:t>ر</w:t>
      </w:r>
      <w:r w:rsidRPr="007A50C5">
        <w:rPr>
          <w:rFonts w:ascii="Simplified Arabic" w:eastAsiaTheme="minorEastAsia" w:hAnsi="Simplified Arabic" w:cs="Simplified Arabic"/>
          <w:sz w:val="32"/>
          <w:szCs w:val="32"/>
          <w:rtl/>
          <w:lang w:bidi="ar-IQ"/>
        </w:rPr>
        <w:t>. وتصور المجموعة الثالثة</w:t>
      </w:r>
      <w:r w:rsidR="00D545AA" w:rsidRPr="007A50C5">
        <w:rPr>
          <w:rFonts w:ascii="Simplified Arabic" w:eastAsiaTheme="minorEastAsia" w:hAnsi="Simplified Arabic" w:cs="Simplified Arabic" w:hint="cs"/>
          <w:sz w:val="32"/>
          <w:szCs w:val="32"/>
          <w:rtl/>
          <w:lang w:bidi="ar-IQ"/>
        </w:rPr>
        <w:t xml:space="preserve"> (الرعد)</w:t>
      </w:r>
      <w:r w:rsidRPr="007A50C5">
        <w:rPr>
          <w:rFonts w:ascii="Simplified Arabic" w:eastAsiaTheme="minorEastAsia" w:hAnsi="Simplified Arabic" w:cs="Simplified Arabic" w:hint="cs"/>
          <w:sz w:val="32"/>
          <w:szCs w:val="32"/>
          <w:rtl/>
          <w:lang w:bidi="ar-IQ"/>
        </w:rPr>
        <w:t xml:space="preserve"> </w:t>
      </w:r>
      <w:r w:rsidRPr="007A50C5">
        <w:rPr>
          <w:rFonts w:ascii="Simplified Arabic" w:eastAsiaTheme="minorEastAsia" w:hAnsi="Simplified Arabic" w:cs="Simplified Arabic"/>
          <w:sz w:val="32"/>
          <w:szCs w:val="32"/>
          <w:rtl/>
          <w:lang w:bidi="ar-IQ"/>
        </w:rPr>
        <w:t>عالما</w:t>
      </w:r>
      <w:r w:rsidR="00D545AA"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من العنف والغموض, يعاني فيه الفرد من الفقر الروحي</w:t>
      </w:r>
      <w:r w:rsidRPr="007A50C5">
        <w:rPr>
          <w:rFonts w:ascii="Simplified Arabic" w:eastAsiaTheme="minorEastAsia" w:hAnsi="Simplified Arabic" w:cs="Simplified Arabic" w:hint="cs"/>
          <w:sz w:val="32"/>
          <w:szCs w:val="32"/>
          <w:rtl/>
          <w:lang w:bidi="ar-IQ"/>
        </w:rPr>
        <w:t xml:space="preserve"> </w:t>
      </w:r>
      <w:r w:rsidRPr="007A50C5">
        <w:rPr>
          <w:rFonts w:ascii="Simplified Arabic" w:eastAsiaTheme="minorEastAsia" w:hAnsi="Simplified Arabic" w:cs="Simplified Arabic"/>
          <w:sz w:val="32"/>
          <w:szCs w:val="32"/>
          <w:rtl/>
          <w:lang w:bidi="ar-IQ"/>
        </w:rPr>
        <w:t>أكثر من الفقر المادي, ويدفعه تعطشه للحرية والعدالة إلى حافة الدمار والسخرية والتهكم والتقديم المجرد, الذي يحيل القصة إلى كابوس أو سرد أسطوري, فيحيل التصوير</w:t>
      </w:r>
      <w:r w:rsidR="00DE4376"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الساخر والتهكمي المجرد القصة</w:t>
      </w:r>
      <w:r w:rsidR="00DE4376"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إلى سرد أسطوري كابوسي</w:t>
      </w:r>
      <w:r w:rsidRPr="007A50C5">
        <w:rPr>
          <w:rFonts w:ascii="Simplified Arabic" w:eastAsiaTheme="minorEastAsia" w:hAnsi="Simplified Arabic" w:cs="Simplified Arabic" w:hint="cs"/>
          <w:sz w:val="32"/>
          <w:szCs w:val="32"/>
          <w:rtl/>
          <w:lang w:bidi="ar-IQ"/>
        </w:rPr>
        <w:t>.</w:t>
      </w:r>
      <w:r w:rsidRPr="007A50C5">
        <w:rPr>
          <w:rFonts w:ascii="Simplified Arabic" w:eastAsiaTheme="minorEastAsia" w:hAnsi="Simplified Arabic" w:cs="Simplified Arabic"/>
          <w:sz w:val="32"/>
          <w:szCs w:val="32"/>
          <w:rtl/>
          <w:lang w:bidi="ar-IQ"/>
        </w:rPr>
        <w:t xml:space="preserve"> </w:t>
      </w:r>
    </w:p>
    <w:p w:rsidR="00D347EF" w:rsidRPr="007A50C5" w:rsidRDefault="00D347EF" w:rsidP="00D347EF">
      <w:pPr>
        <w:spacing w:after="200"/>
        <w:jc w:val="both"/>
        <w:rPr>
          <w:rFonts w:ascii="Simplified Arabic" w:eastAsiaTheme="minorEastAsia" w:hAnsi="Simplified Arabic" w:cs="Simplified Arabic"/>
          <w:sz w:val="32"/>
          <w:szCs w:val="32"/>
          <w:rtl/>
          <w:lang w:bidi="ar-IQ"/>
        </w:rPr>
      </w:pPr>
      <w:r w:rsidRPr="007A50C5">
        <w:rPr>
          <w:rFonts w:ascii="Simplified Arabic" w:eastAsiaTheme="minorEastAsia" w:hAnsi="Simplified Arabic" w:cs="Simplified Arabic" w:hint="cs"/>
          <w:sz w:val="32"/>
          <w:szCs w:val="32"/>
          <w:rtl/>
          <w:lang w:bidi="ar-IQ"/>
        </w:rPr>
        <w:t xml:space="preserve">   </w:t>
      </w:r>
      <w:r w:rsidRPr="007A50C5">
        <w:rPr>
          <w:rFonts w:ascii="Simplified Arabic" w:eastAsiaTheme="minorEastAsia" w:hAnsi="Simplified Arabic" w:cs="Simplified Arabic"/>
          <w:sz w:val="32"/>
          <w:szCs w:val="32"/>
          <w:rtl/>
          <w:lang w:bidi="ar-IQ"/>
        </w:rPr>
        <w:t>وفي مجموعتيه الأخيرتين</w:t>
      </w:r>
      <w:r w:rsidR="00D545AA" w:rsidRPr="007A50C5">
        <w:rPr>
          <w:rFonts w:ascii="Simplified Arabic" w:eastAsiaTheme="minorEastAsia" w:hAnsi="Simplified Arabic" w:cs="Simplified Arabic" w:hint="cs"/>
          <w:sz w:val="32"/>
          <w:szCs w:val="32"/>
          <w:rtl/>
          <w:lang w:bidi="ar-IQ"/>
        </w:rPr>
        <w:t xml:space="preserve"> (دمشق الحرائق) و(النمور في اليوم العاشر)</w:t>
      </w:r>
      <w:r w:rsidRPr="007A50C5">
        <w:rPr>
          <w:rFonts w:ascii="Simplified Arabic" w:eastAsiaTheme="minorEastAsia" w:hAnsi="Simplified Arabic" w:cs="Simplified Arabic"/>
          <w:sz w:val="32"/>
          <w:szCs w:val="32"/>
          <w:rtl/>
          <w:lang w:bidi="ar-IQ"/>
        </w:rPr>
        <w:t>, اللتين تحملان إيحاءات سياسية, تتم رؤية الفرد على أنه فاسد ومذ</w:t>
      </w:r>
      <w:r w:rsidR="00DE4376" w:rsidRPr="007A50C5">
        <w:rPr>
          <w:rFonts w:ascii="Simplified Arabic" w:eastAsiaTheme="minorEastAsia" w:hAnsi="Simplified Arabic" w:cs="Simplified Arabic"/>
          <w:sz w:val="32"/>
          <w:szCs w:val="32"/>
          <w:rtl/>
          <w:lang w:bidi="ar-IQ"/>
        </w:rPr>
        <w:t>نب, قد فقد البراءة منذ الطفولة.</w:t>
      </w:r>
      <w:r w:rsidRPr="007A50C5">
        <w:rPr>
          <w:rFonts w:ascii="Simplified Arabic" w:eastAsiaTheme="minorEastAsia" w:hAnsi="Simplified Arabic" w:cs="Simplified Arabic"/>
          <w:sz w:val="32"/>
          <w:szCs w:val="32"/>
          <w:rtl/>
          <w:lang w:bidi="ar-IQ"/>
        </w:rPr>
        <w:t xml:space="preserve"> لذا فمن الضروري إعادة كتابة التاريخ ليجرد من أي أثر للبطولة والإنسانية, فالعرب المعاصرون لا يستحقون تاريخهم, خاصة بعد 1967. وفي عالم دون تاريخ, يعود الفرد إلى طبيعته الحيوانية, فيفقد براءته ويبتعد عن التعقل, لينخرط في عنف متصاعد. وتطغى أمواج العنف على سرد تامر وكأنها نوع من طقوس التطهير بالدم, لتهز أعماق القارئ. </w:t>
      </w:r>
    </w:p>
    <w:p w:rsidR="001F7352" w:rsidRDefault="00D347EF" w:rsidP="004624C3">
      <w:pPr>
        <w:spacing w:after="200"/>
        <w:jc w:val="both"/>
        <w:rPr>
          <w:rFonts w:ascii="Simplified Arabic" w:eastAsiaTheme="minorEastAsia" w:hAnsi="Simplified Arabic" w:cs="Simplified Arabic"/>
          <w:sz w:val="32"/>
          <w:szCs w:val="32"/>
          <w:rtl/>
          <w:lang w:bidi="ar-IQ"/>
        </w:rPr>
      </w:pPr>
      <w:r w:rsidRPr="00D347EF">
        <w:rPr>
          <w:rFonts w:ascii="Simplified Arabic" w:eastAsiaTheme="minorEastAsia" w:hAnsi="Simplified Arabic" w:cs="Simplified Arabic" w:hint="cs"/>
          <w:sz w:val="32"/>
          <w:szCs w:val="32"/>
          <w:rtl/>
          <w:lang w:bidi="ar-IQ"/>
        </w:rPr>
        <w:t xml:space="preserve">  فضلا</w:t>
      </w:r>
      <w:r w:rsidR="0007377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hint="cs"/>
          <w:sz w:val="32"/>
          <w:szCs w:val="32"/>
          <w:rtl/>
          <w:lang w:bidi="ar-IQ"/>
        </w:rPr>
        <w:t xml:space="preserve"> عن هذه</w:t>
      </w:r>
      <w:r w:rsidRPr="00D347EF">
        <w:rPr>
          <w:rFonts w:ascii="Simplified Arabic" w:eastAsiaTheme="minorEastAsia" w:hAnsi="Simplified Arabic" w:cs="Simplified Arabic"/>
          <w:sz w:val="32"/>
          <w:szCs w:val="32"/>
          <w:rtl/>
          <w:lang w:bidi="ar-IQ"/>
        </w:rPr>
        <w:t xml:space="preserve"> الأعمال الأربعة الرائدة للحاسة الحديثة, كان هناك آخرون ممن كتبوا قصصا</w:t>
      </w:r>
      <w:r w:rsidR="0007377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قصيرة وأدوا دورا</w:t>
      </w:r>
      <w:r w:rsidR="0007377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مهما</w:t>
      </w:r>
      <w:r w:rsidR="0007377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في اكتشاف بعض طبقات هذا الخطاب الحديث, وفي نشر بعض جوانب التجربة الحديث</w:t>
      </w:r>
      <w:r w:rsidRPr="00D347EF">
        <w:rPr>
          <w:rFonts w:ascii="Simplified Arabic" w:eastAsiaTheme="minorEastAsia" w:hAnsi="Simplified Arabic" w:cs="Simplified Arabic" w:hint="cs"/>
          <w:sz w:val="32"/>
          <w:szCs w:val="32"/>
          <w:rtl/>
          <w:lang w:bidi="ar-IQ"/>
        </w:rPr>
        <w:t>ة.</w:t>
      </w:r>
      <w:r w:rsidRPr="00D347EF">
        <w:rPr>
          <w:rFonts w:ascii="Simplified Arabic" w:eastAsiaTheme="minorEastAsia" w:hAnsi="Simplified Arabic" w:cs="Simplified Arabic"/>
          <w:sz w:val="32"/>
          <w:szCs w:val="32"/>
          <w:rtl/>
          <w:lang w:bidi="ar-IQ"/>
        </w:rPr>
        <w:t xml:space="preserve"> ومن هؤلاء الكتاب, مط</w:t>
      </w:r>
      <w:r w:rsidRPr="00D347EF">
        <w:rPr>
          <w:rFonts w:ascii="Simplified Arabic" w:eastAsiaTheme="minorEastAsia" w:hAnsi="Simplified Arabic" w:cs="Simplified Arabic" w:hint="cs"/>
          <w:sz w:val="32"/>
          <w:szCs w:val="32"/>
          <w:rtl/>
          <w:lang w:bidi="ar-IQ"/>
        </w:rPr>
        <w:t>ا</w:t>
      </w:r>
      <w:r w:rsidRPr="00D347EF">
        <w:rPr>
          <w:rFonts w:ascii="Simplified Arabic" w:eastAsiaTheme="minorEastAsia" w:hAnsi="Simplified Arabic" w:cs="Simplified Arabic"/>
          <w:sz w:val="32"/>
          <w:szCs w:val="32"/>
          <w:rtl/>
          <w:lang w:bidi="ar-IQ"/>
        </w:rPr>
        <w:t xml:space="preserve">ع صفدي </w:t>
      </w:r>
      <w:r w:rsidR="00B63064">
        <w:rPr>
          <w:rFonts w:ascii="Simplified Arabic" w:eastAsiaTheme="minorEastAsia" w:hAnsi="Simplified Arabic" w:cs="Simplified Arabic"/>
          <w:sz w:val="32"/>
          <w:szCs w:val="32"/>
          <w:rtl/>
          <w:lang w:bidi="ar-IQ"/>
        </w:rPr>
        <w:lastRenderedPageBreak/>
        <w:t>(</w:t>
      </w:r>
      <w:r w:rsidR="00DE4376">
        <w:rPr>
          <w:rFonts w:ascii="Simplified Arabic" w:eastAsiaTheme="minorEastAsia" w:hAnsi="Simplified Arabic" w:cs="Simplified Arabic" w:hint="cs"/>
          <w:sz w:val="32"/>
          <w:szCs w:val="32"/>
          <w:rtl/>
          <w:lang w:bidi="ar-IQ"/>
        </w:rPr>
        <w:t>1929- 2016</w:t>
      </w:r>
      <w:r w:rsidR="00B63064">
        <w:rPr>
          <w:rFonts w:ascii="Simplified Arabic" w:eastAsiaTheme="minorEastAsia" w:hAnsi="Simplified Arabic" w:cs="Simplified Arabic"/>
          <w:sz w:val="32"/>
          <w:szCs w:val="32"/>
          <w:rtl/>
          <w:lang w:bidi="ar-IQ"/>
        </w:rPr>
        <w:t>), وصدقي إسماعيل (1924</w:t>
      </w:r>
      <w:r w:rsidRPr="00D347EF">
        <w:rPr>
          <w:rFonts w:ascii="Simplified Arabic" w:eastAsiaTheme="minorEastAsia" w:hAnsi="Simplified Arabic" w:cs="Simplified Arabic"/>
          <w:sz w:val="32"/>
          <w:szCs w:val="32"/>
          <w:rtl/>
          <w:lang w:bidi="ar-IQ"/>
        </w:rPr>
        <w:t xml:space="preserve">– 1972) في سوريا, ويوسف حبشي الأشقر, وحليم بركات (ولد 1936) </w:t>
      </w:r>
      <w:r w:rsidR="004624C3">
        <w:rPr>
          <w:rFonts w:ascii="Simplified Arabic" w:eastAsiaTheme="minorEastAsia" w:hAnsi="Simplified Arabic" w:cs="Simplified Arabic"/>
          <w:sz w:val="32"/>
          <w:szCs w:val="32"/>
          <w:rtl/>
          <w:lang w:bidi="ar-IQ"/>
        </w:rPr>
        <w:t>في لبنان, وجبرا إبراهيم جبرا, و</w:t>
      </w:r>
      <w:r w:rsidRPr="00D347EF">
        <w:rPr>
          <w:rFonts w:ascii="Simplified Arabic" w:eastAsiaTheme="minorEastAsia" w:hAnsi="Simplified Arabic" w:cs="Simplified Arabic"/>
          <w:sz w:val="32"/>
          <w:szCs w:val="32"/>
          <w:rtl/>
          <w:lang w:bidi="ar-IQ"/>
        </w:rPr>
        <w:t>إميل حبيبي (192</w:t>
      </w:r>
      <w:r w:rsidR="004624C3">
        <w:rPr>
          <w:rFonts w:ascii="Simplified Arabic" w:eastAsiaTheme="minorEastAsia" w:hAnsi="Simplified Arabic" w:cs="Simplified Arabic" w:hint="cs"/>
          <w:sz w:val="32"/>
          <w:szCs w:val="32"/>
          <w:rtl/>
          <w:lang w:bidi="ar-IQ"/>
        </w:rPr>
        <w:t>2- 1996</w:t>
      </w:r>
      <w:r w:rsidRPr="00D347EF">
        <w:rPr>
          <w:rFonts w:ascii="Simplified Arabic" w:eastAsiaTheme="minorEastAsia" w:hAnsi="Simplified Arabic" w:cs="Simplified Arabic"/>
          <w:sz w:val="32"/>
          <w:szCs w:val="32"/>
          <w:rtl/>
          <w:lang w:bidi="ar-IQ"/>
        </w:rPr>
        <w:t>) في فلسطين</w:t>
      </w:r>
      <w:r w:rsidRPr="00D347EF">
        <w:rPr>
          <w:rFonts w:ascii="Simplified Arabic" w:eastAsiaTheme="minorEastAsia" w:hAnsi="Simplified Arabic" w:cs="Simplified Arabic" w:hint="cs"/>
          <w:sz w:val="32"/>
          <w:szCs w:val="32"/>
          <w:rtl/>
          <w:lang w:bidi="ar-IQ"/>
        </w:rPr>
        <w:t>،</w:t>
      </w:r>
      <w:r w:rsidR="004624C3">
        <w:rPr>
          <w:rFonts w:ascii="Simplified Arabic" w:eastAsiaTheme="minorEastAsia" w:hAnsi="Simplified Arabic" w:cs="Simplified Arabic"/>
          <w:sz w:val="32"/>
          <w:szCs w:val="32"/>
          <w:rtl/>
          <w:lang w:bidi="ar-IQ"/>
        </w:rPr>
        <w:t xml:space="preserve"> والطيب صالح في السودان.</w:t>
      </w:r>
      <w:r w:rsidRPr="00D347EF">
        <w:rPr>
          <w:rFonts w:ascii="Simplified Arabic" w:eastAsiaTheme="minorEastAsia" w:hAnsi="Simplified Arabic" w:cs="Simplified Arabic"/>
          <w:sz w:val="32"/>
          <w:szCs w:val="32"/>
          <w:rtl/>
          <w:lang w:bidi="ar-IQ"/>
        </w:rPr>
        <w:t xml:space="preserve"> ويمكن القول إن الأعمال المهمة لأساتذة هذا الجنس القصصي, مثل </w:t>
      </w:r>
      <w:r w:rsidR="004624C3">
        <w:rPr>
          <w:rFonts w:ascii="Simplified Arabic" w:eastAsiaTheme="minorEastAsia" w:hAnsi="Simplified Arabic" w:cs="Simplified Arabic" w:hint="cs"/>
          <w:sz w:val="32"/>
          <w:szCs w:val="32"/>
          <w:rtl/>
          <w:lang w:bidi="ar-IQ"/>
        </w:rPr>
        <w:t xml:space="preserve">يحيى </w:t>
      </w:r>
      <w:r w:rsidRPr="00D347EF">
        <w:rPr>
          <w:rFonts w:ascii="Simplified Arabic" w:eastAsiaTheme="minorEastAsia" w:hAnsi="Simplified Arabic" w:cs="Simplified Arabic"/>
          <w:sz w:val="32"/>
          <w:szCs w:val="32"/>
          <w:rtl/>
          <w:lang w:bidi="ar-IQ"/>
        </w:rPr>
        <w:t>حقي, و</w:t>
      </w:r>
      <w:r w:rsidR="004624C3">
        <w:rPr>
          <w:rFonts w:ascii="Simplified Arabic" w:eastAsiaTheme="minorEastAsia" w:hAnsi="Simplified Arabic" w:cs="Simplified Arabic" w:hint="cs"/>
          <w:sz w:val="32"/>
          <w:szCs w:val="32"/>
          <w:rtl/>
          <w:lang w:bidi="ar-IQ"/>
        </w:rPr>
        <w:t xml:space="preserve">يوسف </w:t>
      </w:r>
      <w:r w:rsidRPr="00D347EF">
        <w:rPr>
          <w:rFonts w:ascii="Simplified Arabic" w:eastAsiaTheme="minorEastAsia" w:hAnsi="Simplified Arabic" w:cs="Simplified Arabic"/>
          <w:sz w:val="32"/>
          <w:szCs w:val="32"/>
          <w:rtl/>
          <w:lang w:bidi="ar-IQ"/>
        </w:rPr>
        <w:t>إدريس, والأعمال الأخيرة لنجيب لمحفوظ, تشكل أعمالا</w:t>
      </w:r>
      <w:r w:rsidR="00073777">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 سب</w:t>
      </w:r>
      <w:r w:rsidR="004624C3">
        <w:rPr>
          <w:rFonts w:ascii="Simplified Arabic" w:eastAsiaTheme="minorEastAsia" w:hAnsi="Simplified Arabic" w:cs="Simplified Arabic" w:hint="cs"/>
          <w:sz w:val="32"/>
          <w:szCs w:val="32"/>
          <w:rtl/>
          <w:lang w:bidi="ar-IQ"/>
        </w:rPr>
        <w:t>ّ</w:t>
      </w:r>
      <w:r w:rsidRPr="00D347EF">
        <w:rPr>
          <w:rFonts w:ascii="Simplified Arabic" w:eastAsiaTheme="minorEastAsia" w:hAnsi="Simplified Arabic" w:cs="Simplified Arabic"/>
          <w:sz w:val="32"/>
          <w:szCs w:val="32"/>
          <w:rtl/>
          <w:lang w:bidi="ar-IQ"/>
        </w:rPr>
        <w:t xml:space="preserve">اقة في توظيف هذا الخطاب وقد ساهمت هذه الكتابات الإبداعية في اكتشاف أبعاد جديدة للكتابة, لذا يمكن </w:t>
      </w:r>
      <w:r w:rsidRPr="00D347EF">
        <w:rPr>
          <w:rFonts w:ascii="Simplified Arabic" w:eastAsiaTheme="minorEastAsia" w:hAnsi="Simplified Arabic" w:cs="Simplified Arabic" w:hint="cs"/>
          <w:sz w:val="32"/>
          <w:szCs w:val="32"/>
          <w:rtl/>
          <w:lang w:bidi="ar-IQ"/>
        </w:rPr>
        <w:t>عدّهم</w:t>
      </w:r>
      <w:r w:rsidRPr="00D347EF">
        <w:rPr>
          <w:rFonts w:ascii="Simplified Arabic" w:eastAsiaTheme="minorEastAsia" w:hAnsi="Simplified Arabic" w:cs="Simplified Arabic"/>
          <w:sz w:val="32"/>
          <w:szCs w:val="32"/>
          <w:rtl/>
          <w:lang w:bidi="ar-IQ"/>
        </w:rPr>
        <w:t xml:space="preserve">, دون مبالغة, رواد هذا الفن. </w:t>
      </w:r>
    </w:p>
    <w:p w:rsidR="001F7352" w:rsidRDefault="001F7352">
      <w:pPr>
        <w:bidi w:val="0"/>
        <w:spacing w:after="200" w:line="276" w:lineRule="auto"/>
        <w:rPr>
          <w:rFonts w:ascii="Simplified Arabic" w:eastAsiaTheme="minorEastAsia" w:hAnsi="Simplified Arabic" w:cs="Simplified Arabic"/>
          <w:sz w:val="32"/>
          <w:szCs w:val="32"/>
          <w:lang w:bidi="ar-IQ"/>
        </w:rPr>
      </w:pPr>
      <w:r>
        <w:rPr>
          <w:rFonts w:ascii="Simplified Arabic" w:eastAsiaTheme="minorEastAsia" w:hAnsi="Simplified Arabic" w:cs="Simplified Arabic"/>
          <w:sz w:val="32"/>
          <w:szCs w:val="32"/>
          <w:rtl/>
          <w:lang w:bidi="ar-IQ"/>
        </w:rPr>
        <w:br w:type="page"/>
      </w:r>
    </w:p>
    <w:p w:rsidR="003C26CA" w:rsidRPr="007C674D" w:rsidRDefault="003C26CA" w:rsidP="001F7352">
      <w:pPr>
        <w:spacing w:after="200"/>
        <w:jc w:val="center"/>
        <w:rPr>
          <w:rFonts w:asciiTheme="majorBidi" w:hAnsiTheme="majorBidi" w:cstheme="majorBidi"/>
          <w:b/>
          <w:bCs/>
          <w:sz w:val="40"/>
          <w:szCs w:val="40"/>
          <w:rtl/>
          <w:lang w:bidi="ar-IQ"/>
        </w:rPr>
      </w:pPr>
      <w:r w:rsidRPr="007C674D">
        <w:rPr>
          <w:rFonts w:asciiTheme="majorBidi" w:hAnsiTheme="majorBidi" w:cstheme="majorBidi"/>
          <w:b/>
          <w:bCs/>
          <w:sz w:val="40"/>
          <w:szCs w:val="40"/>
          <w:rtl/>
          <w:lang w:bidi="ar-IQ"/>
        </w:rPr>
        <w:lastRenderedPageBreak/>
        <w:t>الفصل الثالث</w:t>
      </w:r>
    </w:p>
    <w:p w:rsidR="00D93027" w:rsidRPr="007C674D" w:rsidRDefault="00D93027" w:rsidP="001F7352">
      <w:pPr>
        <w:spacing w:after="200"/>
        <w:jc w:val="center"/>
        <w:rPr>
          <w:rFonts w:asciiTheme="majorBidi" w:eastAsiaTheme="minorEastAsia" w:hAnsiTheme="majorBidi" w:cstheme="majorBidi"/>
          <w:sz w:val="40"/>
          <w:szCs w:val="40"/>
          <w:rtl/>
          <w:lang w:bidi="ar-IQ"/>
        </w:rPr>
      </w:pPr>
      <w:r w:rsidRPr="007C674D">
        <w:rPr>
          <w:rFonts w:asciiTheme="majorBidi" w:hAnsiTheme="majorBidi" w:cstheme="majorBidi"/>
          <w:b/>
          <w:bCs/>
          <w:sz w:val="40"/>
          <w:szCs w:val="40"/>
          <w:rtl/>
        </w:rPr>
        <w:t>المسرح العربي</w:t>
      </w:r>
    </w:p>
    <w:p w:rsidR="00D93027" w:rsidRPr="00467DE7" w:rsidRDefault="00D93027" w:rsidP="002903A9">
      <w:pPr>
        <w:spacing w:line="360" w:lineRule="auto"/>
        <w:jc w:val="lowKashida"/>
        <w:rPr>
          <w:sz w:val="32"/>
          <w:szCs w:val="32"/>
          <w:rtl/>
        </w:rPr>
      </w:pPr>
      <w:r w:rsidRPr="00467DE7">
        <w:rPr>
          <w:sz w:val="32"/>
          <w:szCs w:val="32"/>
          <w:rtl/>
        </w:rPr>
        <w:t>الجنس المسرحي أو الدرامي هو ثالث الأجناس الأدبية عند أرسطو بعد الغنائي وال</w:t>
      </w:r>
      <w:r w:rsidRPr="00467DE7">
        <w:rPr>
          <w:rFonts w:hint="cs"/>
          <w:sz w:val="32"/>
          <w:szCs w:val="32"/>
          <w:rtl/>
        </w:rPr>
        <w:t>م</w:t>
      </w:r>
      <w:r w:rsidRPr="00467DE7">
        <w:rPr>
          <w:sz w:val="32"/>
          <w:szCs w:val="32"/>
          <w:rtl/>
        </w:rPr>
        <w:t>لحم</w:t>
      </w:r>
      <w:r w:rsidRPr="00467DE7">
        <w:rPr>
          <w:rFonts w:hint="cs"/>
          <w:sz w:val="32"/>
          <w:szCs w:val="32"/>
          <w:rtl/>
        </w:rPr>
        <w:t>ي</w:t>
      </w:r>
      <w:r w:rsidRPr="00467DE7">
        <w:rPr>
          <w:sz w:val="32"/>
          <w:szCs w:val="32"/>
          <w:rtl/>
        </w:rPr>
        <w:t xml:space="preserve">. قائم على الحوار </w:t>
      </w:r>
      <w:r w:rsidR="002903A9">
        <w:rPr>
          <w:rFonts w:hint="cs"/>
          <w:sz w:val="32"/>
          <w:szCs w:val="32"/>
          <w:rtl/>
        </w:rPr>
        <w:t>أساسا،</w:t>
      </w:r>
      <w:r w:rsidRPr="00467DE7">
        <w:rPr>
          <w:sz w:val="32"/>
          <w:szCs w:val="32"/>
          <w:rtl/>
        </w:rPr>
        <w:t xml:space="preserve"> </w:t>
      </w:r>
      <w:r w:rsidR="002903A9">
        <w:rPr>
          <w:rFonts w:hint="cs"/>
          <w:sz w:val="32"/>
          <w:szCs w:val="32"/>
          <w:rtl/>
        </w:rPr>
        <w:t>ف</w:t>
      </w:r>
      <w:r w:rsidRPr="00467DE7">
        <w:rPr>
          <w:sz w:val="32"/>
          <w:szCs w:val="32"/>
          <w:rtl/>
        </w:rPr>
        <w:t>هو المهيمن في النص المسرحي</w:t>
      </w:r>
      <w:r w:rsidR="002903A9">
        <w:rPr>
          <w:rFonts w:hint="cs"/>
          <w:sz w:val="32"/>
          <w:szCs w:val="32"/>
          <w:rtl/>
        </w:rPr>
        <w:t>،</w:t>
      </w:r>
      <w:r w:rsidRPr="00467DE7">
        <w:rPr>
          <w:sz w:val="32"/>
          <w:szCs w:val="32"/>
          <w:rtl/>
        </w:rPr>
        <w:t xml:space="preserve"> ويأتي السرد ليعلق أو يربط بين مشاهد الحوار.</w:t>
      </w:r>
    </w:p>
    <w:p w:rsidR="00B63064" w:rsidRDefault="002903A9" w:rsidP="007C674D">
      <w:pPr>
        <w:spacing w:line="360" w:lineRule="auto"/>
        <w:jc w:val="lowKashida"/>
        <w:rPr>
          <w:sz w:val="32"/>
          <w:szCs w:val="32"/>
          <w:rtl/>
        </w:rPr>
      </w:pPr>
      <w:r>
        <w:rPr>
          <w:rFonts w:hint="cs"/>
          <w:sz w:val="32"/>
          <w:szCs w:val="32"/>
          <w:rtl/>
          <w:lang w:val="en-GB"/>
        </w:rPr>
        <w:t xml:space="preserve">  </w:t>
      </w:r>
      <w:r w:rsidR="00D93027" w:rsidRPr="00467DE7">
        <w:rPr>
          <w:rFonts w:hint="cs"/>
          <w:sz w:val="32"/>
          <w:szCs w:val="32"/>
          <w:rtl/>
          <w:lang w:val="en-GB"/>
        </w:rPr>
        <w:t xml:space="preserve"> </w:t>
      </w:r>
      <w:r w:rsidR="00D93027" w:rsidRPr="00467DE7">
        <w:rPr>
          <w:sz w:val="32"/>
          <w:szCs w:val="32"/>
          <w:rtl/>
          <w:lang w:val="en-GB"/>
        </w:rPr>
        <w:t>تعد الدراما (</w:t>
      </w:r>
      <w:r w:rsidR="00D93027" w:rsidRPr="00467DE7">
        <w:rPr>
          <w:sz w:val="32"/>
          <w:szCs w:val="32"/>
          <w:lang w:val="en-GB"/>
        </w:rPr>
        <w:t>Drama</w:t>
      </w:r>
      <w:r w:rsidR="00D93027">
        <w:rPr>
          <w:sz w:val="32"/>
          <w:szCs w:val="32"/>
          <w:rtl/>
          <w:lang w:val="en-GB"/>
        </w:rPr>
        <w:t>) من ال</w:t>
      </w:r>
      <w:r w:rsidR="00D93027">
        <w:rPr>
          <w:rFonts w:hint="cs"/>
          <w:sz w:val="32"/>
          <w:szCs w:val="32"/>
          <w:rtl/>
          <w:lang w:val="en-GB"/>
        </w:rPr>
        <w:t>أ</w:t>
      </w:r>
      <w:r w:rsidR="00D93027">
        <w:rPr>
          <w:sz w:val="32"/>
          <w:szCs w:val="32"/>
          <w:rtl/>
          <w:lang w:val="en-GB"/>
        </w:rPr>
        <w:t>جناس ال</w:t>
      </w:r>
      <w:r w:rsidR="00D93027">
        <w:rPr>
          <w:rFonts w:hint="cs"/>
          <w:sz w:val="32"/>
          <w:szCs w:val="32"/>
          <w:rtl/>
          <w:lang w:val="en-GB"/>
        </w:rPr>
        <w:t>أ</w:t>
      </w:r>
      <w:r w:rsidR="00D93027">
        <w:rPr>
          <w:sz w:val="32"/>
          <w:szCs w:val="32"/>
          <w:rtl/>
          <w:lang w:val="en-GB"/>
        </w:rPr>
        <w:t>دبية ال</w:t>
      </w:r>
      <w:r w:rsidR="00D93027">
        <w:rPr>
          <w:rFonts w:hint="cs"/>
          <w:sz w:val="32"/>
          <w:szCs w:val="32"/>
          <w:rtl/>
          <w:lang w:val="en-GB"/>
        </w:rPr>
        <w:t>أ</w:t>
      </w:r>
      <w:r w:rsidR="00D93027">
        <w:rPr>
          <w:sz w:val="32"/>
          <w:szCs w:val="32"/>
          <w:rtl/>
          <w:lang w:val="en-GB"/>
        </w:rPr>
        <w:t xml:space="preserve">ولى التي تناولها </w:t>
      </w:r>
      <w:r w:rsidR="00D93027">
        <w:rPr>
          <w:rFonts w:hint="cs"/>
          <w:sz w:val="32"/>
          <w:szCs w:val="32"/>
          <w:rtl/>
          <w:lang w:val="en-GB"/>
        </w:rPr>
        <w:t>أ</w:t>
      </w:r>
      <w:r w:rsidR="00D93027" w:rsidRPr="00467DE7">
        <w:rPr>
          <w:sz w:val="32"/>
          <w:szCs w:val="32"/>
          <w:rtl/>
          <w:lang w:val="en-GB"/>
        </w:rPr>
        <w:t>رسطو في</w:t>
      </w:r>
      <w:r>
        <w:rPr>
          <w:rFonts w:hint="cs"/>
          <w:sz w:val="32"/>
          <w:szCs w:val="32"/>
          <w:rtl/>
          <w:lang w:val="en-GB"/>
        </w:rPr>
        <w:t xml:space="preserve"> كتابه</w:t>
      </w:r>
      <w:r>
        <w:rPr>
          <w:sz w:val="32"/>
          <w:szCs w:val="32"/>
          <w:rtl/>
          <w:lang w:val="en-GB"/>
        </w:rPr>
        <w:t xml:space="preserve">  (فن الشعر)</w:t>
      </w:r>
      <w:r w:rsidR="00D93027" w:rsidRPr="00467DE7">
        <w:rPr>
          <w:sz w:val="32"/>
          <w:szCs w:val="32"/>
          <w:rtl/>
          <w:lang w:val="en-GB"/>
        </w:rPr>
        <w:t>– وخص الصنف التراجيدي من</w:t>
      </w:r>
      <w:r>
        <w:rPr>
          <w:sz w:val="32"/>
          <w:szCs w:val="32"/>
          <w:rtl/>
          <w:lang w:val="en-GB"/>
        </w:rPr>
        <w:t>ها بالاهتمام دون الصنف الكوميدي</w:t>
      </w:r>
      <w:r>
        <w:rPr>
          <w:rFonts w:hint="cs"/>
          <w:sz w:val="32"/>
          <w:szCs w:val="32"/>
          <w:rtl/>
          <w:lang w:val="en-GB"/>
        </w:rPr>
        <w:t xml:space="preserve">. </w:t>
      </w:r>
      <w:r>
        <w:rPr>
          <w:sz w:val="32"/>
          <w:szCs w:val="32"/>
          <w:rtl/>
          <w:lang w:val="en-GB"/>
        </w:rPr>
        <w:t xml:space="preserve">والدراما ((كلمة </w:t>
      </w:r>
      <w:r>
        <w:rPr>
          <w:rFonts w:hint="cs"/>
          <w:sz w:val="32"/>
          <w:szCs w:val="32"/>
          <w:rtl/>
          <w:lang w:val="en-GB"/>
        </w:rPr>
        <w:t>إ</w:t>
      </w:r>
      <w:r w:rsidR="00D93027" w:rsidRPr="00467DE7">
        <w:rPr>
          <w:sz w:val="32"/>
          <w:szCs w:val="32"/>
          <w:rtl/>
          <w:lang w:val="en-GB"/>
        </w:rPr>
        <w:t>غريقية</w:t>
      </w:r>
      <w:r>
        <w:rPr>
          <w:sz w:val="32"/>
          <w:szCs w:val="32"/>
          <w:rtl/>
          <w:lang w:val="en-GB"/>
        </w:rPr>
        <w:t xml:space="preserve"> تفيد مصدر الفعل </w:t>
      </w:r>
      <w:r>
        <w:rPr>
          <w:rFonts w:hint="cs"/>
          <w:sz w:val="32"/>
          <w:szCs w:val="32"/>
          <w:rtl/>
          <w:lang w:val="en-GB"/>
        </w:rPr>
        <w:t>أ</w:t>
      </w:r>
      <w:r>
        <w:rPr>
          <w:sz w:val="32"/>
          <w:szCs w:val="32"/>
          <w:rtl/>
          <w:lang w:val="en-GB"/>
        </w:rPr>
        <w:t xml:space="preserve">و العمل </w:t>
      </w:r>
      <w:r>
        <w:rPr>
          <w:rFonts w:hint="cs"/>
          <w:sz w:val="32"/>
          <w:szCs w:val="32"/>
          <w:rtl/>
          <w:lang w:val="en-GB"/>
        </w:rPr>
        <w:t>أ</w:t>
      </w:r>
      <w:r>
        <w:rPr>
          <w:sz w:val="32"/>
          <w:szCs w:val="32"/>
          <w:rtl/>
          <w:lang w:val="en-GB"/>
        </w:rPr>
        <w:t>و ال</w:t>
      </w:r>
      <w:r>
        <w:rPr>
          <w:rFonts w:hint="cs"/>
          <w:sz w:val="32"/>
          <w:szCs w:val="32"/>
          <w:rtl/>
          <w:lang w:val="en-GB"/>
        </w:rPr>
        <w:t>أ</w:t>
      </w:r>
      <w:r w:rsidR="00D93027" w:rsidRPr="00467DE7">
        <w:rPr>
          <w:sz w:val="32"/>
          <w:szCs w:val="32"/>
          <w:rtl/>
          <w:lang w:val="en-GB"/>
        </w:rPr>
        <w:t xml:space="preserve">داء تطلق على </w:t>
      </w:r>
      <w:r w:rsidR="00D93027" w:rsidRPr="00467DE7">
        <w:rPr>
          <w:rFonts w:hint="cs"/>
          <w:sz w:val="32"/>
          <w:szCs w:val="32"/>
          <w:rtl/>
          <w:lang w:val="en-GB"/>
        </w:rPr>
        <w:t>تأليف</w:t>
      </w:r>
      <w:r>
        <w:rPr>
          <w:sz w:val="32"/>
          <w:szCs w:val="32"/>
          <w:rtl/>
          <w:lang w:val="en-GB"/>
        </w:rPr>
        <w:t xml:space="preserve"> بالنظم </w:t>
      </w:r>
      <w:r>
        <w:rPr>
          <w:rFonts w:hint="cs"/>
          <w:sz w:val="32"/>
          <w:szCs w:val="32"/>
          <w:rtl/>
          <w:lang w:val="en-GB"/>
        </w:rPr>
        <w:t>أ</w:t>
      </w:r>
      <w:r w:rsidR="00D93027">
        <w:rPr>
          <w:sz w:val="32"/>
          <w:szCs w:val="32"/>
          <w:rtl/>
          <w:lang w:val="en-GB"/>
        </w:rPr>
        <w:t>و النثر ي</w:t>
      </w:r>
      <w:r w:rsidR="00154061">
        <w:rPr>
          <w:rFonts w:hint="cs"/>
          <w:sz w:val="32"/>
          <w:szCs w:val="32"/>
          <w:rtl/>
          <w:lang w:val="en-GB"/>
        </w:rPr>
        <w:t>ُ</w:t>
      </w:r>
      <w:r w:rsidR="00D93027">
        <w:rPr>
          <w:sz w:val="32"/>
          <w:szCs w:val="32"/>
          <w:rtl/>
          <w:lang w:val="en-GB"/>
        </w:rPr>
        <w:t>ؤد</w:t>
      </w:r>
      <w:r w:rsidR="00154061">
        <w:rPr>
          <w:rFonts w:hint="cs"/>
          <w:sz w:val="32"/>
          <w:szCs w:val="32"/>
          <w:rtl/>
          <w:lang w:val="en-GB"/>
        </w:rPr>
        <w:t>ّ</w:t>
      </w:r>
      <w:r w:rsidR="00D93027">
        <w:rPr>
          <w:rFonts w:hint="cs"/>
          <w:sz w:val="32"/>
          <w:szCs w:val="32"/>
          <w:rtl/>
          <w:lang w:val="en-GB"/>
        </w:rPr>
        <w:t>ى</w:t>
      </w:r>
      <w:r w:rsidR="00D93027" w:rsidRPr="00467DE7">
        <w:rPr>
          <w:sz w:val="32"/>
          <w:szCs w:val="32"/>
          <w:rtl/>
          <w:lang w:val="en-GB"/>
        </w:rPr>
        <w:t xml:space="preserve"> على المسرح،</w:t>
      </w:r>
      <w:r>
        <w:rPr>
          <w:sz w:val="32"/>
          <w:szCs w:val="32"/>
          <w:rtl/>
          <w:lang w:val="en-GB"/>
        </w:rPr>
        <w:t xml:space="preserve"> قوامه الحوار والفعل بمساعدة ال</w:t>
      </w:r>
      <w:r>
        <w:rPr>
          <w:rFonts w:hint="cs"/>
          <w:sz w:val="32"/>
          <w:szCs w:val="32"/>
          <w:rtl/>
          <w:lang w:val="en-GB"/>
        </w:rPr>
        <w:t>إ</w:t>
      </w:r>
      <w:r w:rsidR="00D93027" w:rsidRPr="00467DE7">
        <w:rPr>
          <w:sz w:val="32"/>
          <w:szCs w:val="32"/>
          <w:rtl/>
          <w:lang w:val="en-GB"/>
        </w:rPr>
        <w:t>شارة والملابس الخ))</w:t>
      </w:r>
      <w:r w:rsidR="00D93027">
        <w:rPr>
          <w:rFonts w:hint="cs"/>
          <w:sz w:val="32"/>
          <w:szCs w:val="32"/>
          <w:rtl/>
          <w:lang w:val="en-GB"/>
        </w:rPr>
        <w:t>.</w:t>
      </w:r>
      <w:r w:rsidR="00D93027">
        <w:rPr>
          <w:sz w:val="32"/>
          <w:szCs w:val="32"/>
          <w:rtl/>
          <w:lang w:val="en-GB"/>
        </w:rPr>
        <w:t xml:space="preserve"> ولا يكاد الناقد الانكليزي </w:t>
      </w:r>
      <w:r w:rsidR="00D93027">
        <w:rPr>
          <w:rFonts w:hint="cs"/>
          <w:sz w:val="32"/>
          <w:szCs w:val="32"/>
          <w:rtl/>
          <w:lang w:val="en-GB"/>
        </w:rPr>
        <w:t>أ</w:t>
      </w:r>
      <w:r w:rsidR="00D93027" w:rsidRPr="00467DE7">
        <w:rPr>
          <w:sz w:val="32"/>
          <w:szCs w:val="32"/>
          <w:rtl/>
          <w:lang w:val="en-GB"/>
        </w:rPr>
        <w:t>شلي ديوكس يخالف هذا التعريف،  فهو يعود إلى المعنى اللغوي للكلمة ثم يعرج على المصنفات الدرامية القديمة فيقول: ((الدراما معناها الفعل في اللغة اليونانية، وكل ا</w:t>
      </w:r>
      <w:r w:rsidR="00D93027">
        <w:rPr>
          <w:sz w:val="32"/>
          <w:szCs w:val="32"/>
          <w:rtl/>
          <w:lang w:val="en-GB"/>
        </w:rPr>
        <w:t xml:space="preserve">لمؤلفات الدرامية التي ظهرت منذ </w:t>
      </w:r>
      <w:r w:rsidR="00D93027">
        <w:rPr>
          <w:rFonts w:hint="cs"/>
          <w:sz w:val="32"/>
          <w:szCs w:val="32"/>
          <w:rtl/>
          <w:lang w:val="en-GB"/>
        </w:rPr>
        <w:t>أ</w:t>
      </w:r>
      <w:r w:rsidR="00D93027" w:rsidRPr="00467DE7">
        <w:rPr>
          <w:sz w:val="32"/>
          <w:szCs w:val="32"/>
          <w:rtl/>
          <w:lang w:val="en-GB"/>
        </w:rPr>
        <w:t>قدم العصور تنبض بر</w:t>
      </w:r>
      <w:r w:rsidR="00D93027">
        <w:rPr>
          <w:sz w:val="32"/>
          <w:szCs w:val="32"/>
          <w:rtl/>
          <w:lang w:val="en-GB"/>
        </w:rPr>
        <w:t xml:space="preserve">ؤية الانسان وهو يتحرك... </w:t>
      </w:r>
      <w:r w:rsidR="00D93027">
        <w:rPr>
          <w:rFonts w:hint="cs"/>
          <w:sz w:val="32"/>
          <w:szCs w:val="32"/>
          <w:rtl/>
          <w:lang w:val="en-GB"/>
        </w:rPr>
        <w:t>إ</w:t>
      </w:r>
      <w:r w:rsidR="00D93027" w:rsidRPr="00467DE7">
        <w:rPr>
          <w:sz w:val="32"/>
          <w:szCs w:val="32"/>
          <w:rtl/>
          <w:lang w:val="en-GB"/>
        </w:rPr>
        <w:t>نها تعني سلسلة من الحوادث التي توحدت في نبل وجلال، فالدراما في ضوء هذا المعنى  تعتمد على قوة الصورة وصدقها أكثر من اعتمادها على عامل فردي يم</w:t>
      </w:r>
      <w:r w:rsidR="00D93027">
        <w:rPr>
          <w:sz w:val="32"/>
          <w:szCs w:val="32"/>
          <w:rtl/>
          <w:lang w:val="en-GB"/>
        </w:rPr>
        <w:t>ثلها مهما كان هذا العامل شعريا</w:t>
      </w:r>
      <w:r w:rsidR="00154061">
        <w:rPr>
          <w:rFonts w:hint="cs"/>
          <w:sz w:val="32"/>
          <w:szCs w:val="32"/>
          <w:rtl/>
          <w:lang w:val="en-GB"/>
        </w:rPr>
        <w:t>ً</w:t>
      </w:r>
      <w:r w:rsidR="00D93027">
        <w:rPr>
          <w:sz w:val="32"/>
          <w:szCs w:val="32"/>
          <w:rtl/>
          <w:lang w:val="en-GB"/>
        </w:rPr>
        <w:t xml:space="preserve"> </w:t>
      </w:r>
      <w:r w:rsidR="00D93027">
        <w:rPr>
          <w:rFonts w:hint="cs"/>
          <w:sz w:val="32"/>
          <w:szCs w:val="32"/>
          <w:rtl/>
          <w:lang w:val="en-GB"/>
        </w:rPr>
        <w:t>أ</w:t>
      </w:r>
      <w:r w:rsidR="00D93027" w:rsidRPr="00467DE7">
        <w:rPr>
          <w:sz w:val="32"/>
          <w:szCs w:val="32"/>
          <w:rtl/>
          <w:lang w:val="en-GB"/>
        </w:rPr>
        <w:t>و عقليا</w:t>
      </w:r>
      <w:r w:rsidR="00154061">
        <w:rPr>
          <w:rFonts w:hint="cs"/>
          <w:sz w:val="32"/>
          <w:szCs w:val="32"/>
          <w:rtl/>
          <w:lang w:val="en-GB"/>
        </w:rPr>
        <w:t>ً</w:t>
      </w:r>
      <w:r w:rsidR="00D93027" w:rsidRPr="00467DE7">
        <w:rPr>
          <w:sz w:val="32"/>
          <w:szCs w:val="32"/>
          <w:rtl/>
          <w:lang w:val="en-GB"/>
        </w:rPr>
        <w:t>))</w:t>
      </w:r>
      <w:r w:rsidR="00D93027">
        <w:rPr>
          <w:rFonts w:hint="cs"/>
          <w:sz w:val="32"/>
          <w:szCs w:val="32"/>
          <w:rtl/>
        </w:rPr>
        <w:t>.</w:t>
      </w:r>
      <w:r w:rsidR="007C674D">
        <w:rPr>
          <w:rFonts w:hint="cs"/>
          <w:sz w:val="32"/>
          <w:szCs w:val="32"/>
          <w:rtl/>
        </w:rPr>
        <w:t xml:space="preserve"> </w:t>
      </w:r>
      <w:r>
        <w:rPr>
          <w:rFonts w:hint="cs"/>
          <w:sz w:val="32"/>
          <w:szCs w:val="32"/>
          <w:rtl/>
        </w:rPr>
        <w:t>ويقسم أرسطو الدراما- كما أسلفنا-</w:t>
      </w:r>
      <w:r w:rsidR="00D93027" w:rsidRPr="00467DE7">
        <w:rPr>
          <w:rFonts w:hint="cs"/>
          <w:sz w:val="32"/>
          <w:szCs w:val="32"/>
          <w:rtl/>
        </w:rPr>
        <w:t xml:space="preserve"> على قسمين هما التراجيديا والكوميديا: </w:t>
      </w:r>
    </w:p>
    <w:p w:rsidR="00D93027" w:rsidRPr="00467DE7" w:rsidRDefault="00D93027" w:rsidP="007C674D">
      <w:pPr>
        <w:spacing w:line="360" w:lineRule="auto"/>
        <w:jc w:val="lowKashida"/>
        <w:rPr>
          <w:sz w:val="32"/>
          <w:szCs w:val="32"/>
          <w:rtl/>
        </w:rPr>
      </w:pPr>
      <w:r w:rsidRPr="00467DE7">
        <w:rPr>
          <w:rFonts w:hint="cs"/>
          <w:sz w:val="32"/>
          <w:szCs w:val="32"/>
          <w:rtl/>
        </w:rPr>
        <w:t xml:space="preserve"> </w:t>
      </w:r>
    </w:p>
    <w:p w:rsidR="00D93027" w:rsidRPr="00467DE7" w:rsidRDefault="003C26CA" w:rsidP="00D93027">
      <w:pPr>
        <w:spacing w:line="360" w:lineRule="auto"/>
        <w:jc w:val="lowKashida"/>
        <w:rPr>
          <w:b/>
          <w:bCs/>
          <w:sz w:val="36"/>
          <w:szCs w:val="36"/>
          <w:rtl/>
        </w:rPr>
      </w:pPr>
      <w:r>
        <w:rPr>
          <w:b/>
          <w:bCs/>
          <w:sz w:val="36"/>
          <w:szCs w:val="36"/>
          <w:rtl/>
        </w:rPr>
        <w:t>الترجيديا</w:t>
      </w:r>
      <w:r w:rsidR="00D93027" w:rsidRPr="00467DE7">
        <w:rPr>
          <w:b/>
          <w:bCs/>
          <w:sz w:val="36"/>
          <w:szCs w:val="36"/>
          <w:rtl/>
        </w:rPr>
        <w:t>:</w:t>
      </w:r>
    </w:p>
    <w:p w:rsidR="00D93027" w:rsidRPr="00467DE7" w:rsidRDefault="00D93027" w:rsidP="00753129">
      <w:pPr>
        <w:keepNext/>
        <w:tabs>
          <w:tab w:val="left" w:pos="1557"/>
        </w:tabs>
        <w:spacing w:line="360" w:lineRule="auto"/>
        <w:jc w:val="both"/>
        <w:outlineLvl w:val="3"/>
        <w:rPr>
          <w:sz w:val="32"/>
          <w:szCs w:val="32"/>
          <w:rtl/>
          <w:lang w:val="en-GB" w:eastAsia="ar-SA" w:bidi="ar-SA"/>
        </w:rPr>
      </w:pPr>
      <w:r w:rsidRPr="00467DE7">
        <w:rPr>
          <w:sz w:val="32"/>
          <w:szCs w:val="32"/>
          <w:rtl/>
          <w:lang w:val="en-GB" w:eastAsia="ar-SA" w:bidi="ar-SA"/>
        </w:rPr>
        <w:t>نجد أن مصطلح الدراما عند أرسطو يكاد يرادف مصطلح التراجيديا، أما ال</w:t>
      </w:r>
      <w:r>
        <w:rPr>
          <w:sz w:val="32"/>
          <w:szCs w:val="32"/>
          <w:rtl/>
          <w:lang w:val="en-GB" w:eastAsia="ar-SA" w:bidi="ar-SA"/>
        </w:rPr>
        <w:t>كوميديا فلا يكاد يذكر شيئا</w:t>
      </w:r>
      <w:r w:rsidR="00154061">
        <w:rPr>
          <w:rFonts w:hint="cs"/>
          <w:sz w:val="32"/>
          <w:szCs w:val="32"/>
          <w:rtl/>
          <w:lang w:val="en-GB" w:eastAsia="ar-SA" w:bidi="ar-SA"/>
        </w:rPr>
        <w:t>ً</w:t>
      </w:r>
      <w:r>
        <w:rPr>
          <w:sz w:val="32"/>
          <w:szCs w:val="32"/>
          <w:rtl/>
          <w:lang w:val="en-GB" w:eastAsia="ar-SA" w:bidi="ar-SA"/>
        </w:rPr>
        <w:t xml:space="preserve"> عنها</w:t>
      </w:r>
      <w:r>
        <w:rPr>
          <w:rFonts w:hint="cs"/>
          <w:sz w:val="32"/>
          <w:szCs w:val="32"/>
          <w:rtl/>
          <w:lang w:val="en-GB" w:eastAsia="ar-SA" w:bidi="ar-SA"/>
        </w:rPr>
        <w:t>.</w:t>
      </w:r>
      <w:r w:rsidRPr="00467DE7">
        <w:rPr>
          <w:sz w:val="32"/>
          <w:szCs w:val="32"/>
          <w:rtl/>
          <w:lang w:val="en-GB" w:eastAsia="ar-SA" w:bidi="ar-SA"/>
        </w:rPr>
        <w:t xml:space="preserve"> والتراجيديا لديه ((محاكاة فعل نبيل تام، لها طول معلوم، بلغة مزودة بألوان من التزيين تختلف </w:t>
      </w:r>
      <w:r w:rsidR="00154061">
        <w:rPr>
          <w:rFonts w:hint="cs"/>
          <w:sz w:val="32"/>
          <w:szCs w:val="32"/>
          <w:rtl/>
          <w:lang w:val="en-GB" w:eastAsia="ar-SA" w:bidi="ar-SA"/>
        </w:rPr>
        <w:t xml:space="preserve">على </w:t>
      </w:r>
      <w:r w:rsidR="00154061">
        <w:rPr>
          <w:sz w:val="32"/>
          <w:szCs w:val="32"/>
          <w:rtl/>
          <w:lang w:val="en-GB" w:eastAsia="ar-SA" w:bidi="ar-SA"/>
        </w:rPr>
        <w:t xml:space="preserve">وفق </w:t>
      </w:r>
      <w:r w:rsidRPr="00467DE7">
        <w:rPr>
          <w:sz w:val="32"/>
          <w:szCs w:val="32"/>
          <w:rtl/>
          <w:lang w:val="en-GB" w:eastAsia="ar-SA" w:bidi="ar-SA"/>
        </w:rPr>
        <w:t xml:space="preserve">اختلاف الأجزاء، وهذه المحاكاة تتم بواسطة أشخاص يفعلون، لا بواسطة الحكاية، وتثير </w:t>
      </w:r>
      <w:r w:rsidR="00753129">
        <w:rPr>
          <w:rFonts w:hint="cs"/>
          <w:sz w:val="32"/>
          <w:szCs w:val="32"/>
          <w:rtl/>
          <w:lang w:val="en-GB" w:eastAsia="ar-SA" w:bidi="ar-SA"/>
        </w:rPr>
        <w:t>الشفَقة</w:t>
      </w:r>
      <w:r w:rsidRPr="00467DE7">
        <w:rPr>
          <w:sz w:val="32"/>
          <w:szCs w:val="32"/>
          <w:rtl/>
          <w:lang w:val="en-GB" w:eastAsia="ar-SA" w:bidi="ar-SA"/>
        </w:rPr>
        <w:t xml:space="preserve"> والخوف فتؤدي إلى التطهير من هذه الانفعالات))</w:t>
      </w:r>
      <w:r w:rsidRPr="00467DE7">
        <w:rPr>
          <w:rFonts w:hint="cs"/>
          <w:sz w:val="32"/>
          <w:szCs w:val="32"/>
          <w:rtl/>
          <w:lang w:val="en-GB" w:eastAsia="ar-SA" w:bidi="ar-SA"/>
        </w:rPr>
        <w:t xml:space="preserve">. </w:t>
      </w:r>
      <w:r w:rsidRPr="00467DE7">
        <w:rPr>
          <w:sz w:val="32"/>
          <w:szCs w:val="32"/>
          <w:rtl/>
          <w:lang w:val="en-GB" w:eastAsia="ar-SA" w:bidi="ar-SA"/>
        </w:rPr>
        <w:t>ويقوم ال</w:t>
      </w:r>
      <w:r w:rsidR="002903A9">
        <w:rPr>
          <w:rFonts w:hint="cs"/>
          <w:sz w:val="32"/>
          <w:szCs w:val="32"/>
          <w:rtl/>
          <w:lang w:val="en-GB" w:eastAsia="ar-SA" w:bidi="ar-SA"/>
        </w:rPr>
        <w:t>ف</w:t>
      </w:r>
      <w:r w:rsidR="002903A9">
        <w:rPr>
          <w:sz w:val="32"/>
          <w:szCs w:val="32"/>
          <w:rtl/>
          <w:lang w:val="en-GB" w:eastAsia="ar-SA" w:bidi="ar-SA"/>
        </w:rPr>
        <w:t>ع</w:t>
      </w:r>
      <w:r w:rsidRPr="00467DE7">
        <w:rPr>
          <w:sz w:val="32"/>
          <w:szCs w:val="32"/>
          <w:rtl/>
          <w:lang w:val="en-GB" w:eastAsia="ar-SA" w:bidi="ar-SA"/>
        </w:rPr>
        <w:t>ل التراجيدي لدى ارسطو على ثلاث وحدات هي</w:t>
      </w:r>
      <w:r w:rsidR="002903A9">
        <w:rPr>
          <w:rFonts w:hint="cs"/>
          <w:sz w:val="32"/>
          <w:szCs w:val="32"/>
          <w:rtl/>
          <w:lang w:val="en-GB" w:eastAsia="ar-SA" w:bidi="ar-SA"/>
        </w:rPr>
        <w:t>:</w:t>
      </w:r>
      <w:r w:rsidRPr="00467DE7">
        <w:rPr>
          <w:sz w:val="32"/>
          <w:szCs w:val="32"/>
          <w:rtl/>
          <w:lang w:val="en-GB" w:eastAsia="ar-SA" w:bidi="ar-SA"/>
        </w:rPr>
        <w:t xml:space="preserve"> وحدة الزمن ووحدة المكان ووحدة الفعل؛ فوحدة الزمن في التراجيديا الإغريقية هي دورة شمس واحد</w:t>
      </w:r>
      <w:r>
        <w:rPr>
          <w:sz w:val="32"/>
          <w:szCs w:val="32"/>
          <w:rtl/>
          <w:lang w:val="en-GB" w:eastAsia="ar-SA" w:bidi="ar-SA"/>
        </w:rPr>
        <w:t>ة (أي يوم واحــد) أو أكثر بقليل</w:t>
      </w:r>
      <w:r>
        <w:rPr>
          <w:rFonts w:hint="cs"/>
          <w:sz w:val="32"/>
          <w:szCs w:val="32"/>
          <w:rtl/>
          <w:lang w:val="en-GB" w:eastAsia="ar-SA" w:bidi="ar-SA"/>
        </w:rPr>
        <w:t>.</w:t>
      </w:r>
      <w:r w:rsidRPr="00467DE7">
        <w:rPr>
          <w:sz w:val="32"/>
          <w:szCs w:val="32"/>
          <w:rtl/>
          <w:lang w:val="en-GB" w:eastAsia="ar-SA" w:bidi="ar-SA"/>
        </w:rPr>
        <w:t xml:space="preserve"> أما وحدة المكان </w:t>
      </w:r>
      <w:r w:rsidRPr="00467DE7">
        <w:rPr>
          <w:sz w:val="32"/>
          <w:szCs w:val="32"/>
          <w:rtl/>
          <w:lang w:val="en-GB" w:eastAsia="ar-SA" w:bidi="ar-SA"/>
        </w:rPr>
        <w:lastRenderedPageBreak/>
        <w:t>فهي خشبة المسرح، ووظيفتها توفير المكان الضيق أو المح</w:t>
      </w:r>
      <w:r w:rsidR="002903A9">
        <w:rPr>
          <w:sz w:val="32"/>
          <w:szCs w:val="32"/>
          <w:rtl/>
          <w:lang w:val="en-GB" w:eastAsia="ar-SA" w:bidi="ar-SA"/>
        </w:rPr>
        <w:t>صور ال</w:t>
      </w:r>
      <w:r w:rsidR="00154061">
        <w:rPr>
          <w:rFonts w:hint="cs"/>
          <w:sz w:val="32"/>
          <w:szCs w:val="32"/>
          <w:rtl/>
          <w:lang w:val="en-GB" w:eastAsia="ar-SA" w:bidi="ar-SA"/>
        </w:rPr>
        <w:t>ً</w:t>
      </w:r>
      <w:r w:rsidR="002903A9">
        <w:rPr>
          <w:sz w:val="32"/>
          <w:szCs w:val="32"/>
          <w:rtl/>
          <w:lang w:val="en-GB" w:eastAsia="ar-SA" w:bidi="ar-SA"/>
        </w:rPr>
        <w:t>مناسب لنشوب الصراع بين ال</w:t>
      </w:r>
      <w:r w:rsidR="002903A9">
        <w:rPr>
          <w:rFonts w:hint="cs"/>
          <w:sz w:val="32"/>
          <w:szCs w:val="32"/>
          <w:rtl/>
          <w:lang w:val="en-GB" w:eastAsia="ar-SA" w:bidi="ar-SA"/>
        </w:rPr>
        <w:t>إ</w:t>
      </w:r>
      <w:r w:rsidRPr="00467DE7">
        <w:rPr>
          <w:sz w:val="32"/>
          <w:szCs w:val="32"/>
          <w:rtl/>
          <w:lang w:val="en-GB" w:eastAsia="ar-SA" w:bidi="ar-SA"/>
        </w:rPr>
        <w:t xml:space="preserve">رادات المختلفة (والملاحظ أن ارسطو لا </w:t>
      </w:r>
      <w:r>
        <w:rPr>
          <w:rFonts w:hint="cs"/>
          <w:sz w:val="32"/>
          <w:szCs w:val="32"/>
          <w:rtl/>
          <w:lang w:val="en-GB" w:eastAsia="ar-SA" w:bidi="ar-SA"/>
        </w:rPr>
        <w:t>ي</w:t>
      </w:r>
      <w:r w:rsidRPr="00467DE7">
        <w:rPr>
          <w:sz w:val="32"/>
          <w:szCs w:val="32"/>
          <w:rtl/>
          <w:lang w:val="en-GB" w:eastAsia="ar-SA" w:bidi="ar-SA"/>
        </w:rPr>
        <w:t>كاد يذكر شيئا عن هذه الوحدة). أما الوحدة الأهم لدى ارسطو فهي وحدة الفعل (الحدث الرئيس أو ال</w:t>
      </w:r>
      <w:r>
        <w:rPr>
          <w:rFonts w:hint="cs"/>
          <w:sz w:val="32"/>
          <w:szCs w:val="32"/>
          <w:rtl/>
          <w:lang w:val="en-GB" w:eastAsia="ar-SA" w:bidi="ar-SA"/>
        </w:rPr>
        <w:t>م</w:t>
      </w:r>
      <w:r>
        <w:rPr>
          <w:sz w:val="32"/>
          <w:szCs w:val="32"/>
          <w:rtl/>
          <w:lang w:val="en-GB" w:eastAsia="ar-SA" w:bidi="ar-SA"/>
        </w:rPr>
        <w:t>ه</w:t>
      </w:r>
      <w:r w:rsidRPr="00467DE7">
        <w:rPr>
          <w:sz w:val="32"/>
          <w:szCs w:val="32"/>
          <w:rtl/>
          <w:lang w:val="en-GB" w:eastAsia="ar-SA" w:bidi="ar-SA"/>
        </w:rPr>
        <w:t>م) (</w:t>
      </w:r>
      <w:r w:rsidRPr="00467DE7">
        <w:rPr>
          <w:sz w:val="32"/>
          <w:szCs w:val="32"/>
          <w:lang w:val="en-GB" w:eastAsia="ar-SA" w:bidi="ar-SA"/>
        </w:rPr>
        <w:t>Action</w:t>
      </w:r>
      <w:r w:rsidRPr="00467DE7">
        <w:rPr>
          <w:sz w:val="32"/>
          <w:szCs w:val="32"/>
          <w:rtl/>
          <w:lang w:val="en-GB" w:eastAsia="ar-SA" w:bidi="ar-SA"/>
        </w:rPr>
        <w:t>)</w:t>
      </w:r>
      <w:r w:rsidRPr="00467DE7">
        <w:rPr>
          <w:rFonts w:hint="cs"/>
          <w:sz w:val="32"/>
          <w:szCs w:val="32"/>
          <w:rtl/>
          <w:lang w:val="en-GB" w:eastAsia="ar-SA" w:bidi="ar-SA"/>
        </w:rPr>
        <w:t xml:space="preserve"> </w:t>
      </w:r>
      <w:r w:rsidRPr="00467DE7">
        <w:rPr>
          <w:sz w:val="32"/>
          <w:szCs w:val="32"/>
          <w:rtl/>
          <w:lang w:val="en-GB" w:eastAsia="ar-SA" w:bidi="ar-SA"/>
        </w:rPr>
        <w:t>وه</w:t>
      </w:r>
      <w:r w:rsidRPr="00467DE7">
        <w:rPr>
          <w:rFonts w:hint="cs"/>
          <w:sz w:val="32"/>
          <w:szCs w:val="32"/>
          <w:rtl/>
          <w:lang w:val="en-GB" w:eastAsia="ar-SA" w:bidi="ar-SA"/>
        </w:rPr>
        <w:t>ي</w:t>
      </w:r>
      <w:r w:rsidRPr="00467DE7">
        <w:rPr>
          <w:sz w:val="32"/>
          <w:szCs w:val="32"/>
          <w:rtl/>
          <w:lang w:val="en-GB" w:eastAsia="ar-SA" w:bidi="ar-SA"/>
        </w:rPr>
        <w:t xml:space="preserve"> ((مجموع الأعمال أو الحوادث التي تأتي </w:t>
      </w:r>
      <w:r w:rsidR="00154061">
        <w:rPr>
          <w:rFonts w:hint="cs"/>
          <w:sz w:val="32"/>
          <w:szCs w:val="32"/>
          <w:rtl/>
          <w:lang w:val="en-GB" w:eastAsia="ar-SA" w:bidi="ar-SA"/>
        </w:rPr>
        <w:t xml:space="preserve">على </w:t>
      </w:r>
      <w:r w:rsidRPr="00467DE7">
        <w:rPr>
          <w:sz w:val="32"/>
          <w:szCs w:val="32"/>
          <w:rtl/>
          <w:lang w:val="en-GB" w:eastAsia="ar-SA" w:bidi="ar-SA"/>
        </w:rPr>
        <w:t>وفق طبائع الأشخاص))</w:t>
      </w:r>
      <w:r w:rsidRPr="00467DE7">
        <w:rPr>
          <w:rFonts w:hint="cs"/>
          <w:sz w:val="32"/>
          <w:szCs w:val="32"/>
          <w:rtl/>
          <w:lang w:val="en-GB" w:eastAsia="ar-SA" w:bidi="ar-SA"/>
        </w:rPr>
        <w:t xml:space="preserve">، </w:t>
      </w:r>
      <w:r w:rsidRPr="00467DE7">
        <w:rPr>
          <w:sz w:val="32"/>
          <w:szCs w:val="32"/>
          <w:rtl/>
          <w:lang w:val="en-GB" w:eastAsia="ar-SA" w:bidi="ar-SA"/>
        </w:rPr>
        <w:t>إذ يرى ارسطو أن الفعل أهم أجزاء التراجيديا ((لأن  المأساة لا تحا</w:t>
      </w:r>
      <w:r>
        <w:rPr>
          <w:sz w:val="32"/>
          <w:szCs w:val="32"/>
          <w:rtl/>
          <w:lang w:val="en-GB" w:eastAsia="ar-SA" w:bidi="ar-SA"/>
        </w:rPr>
        <w:t>كي الناس بل تحاكي الفعل والحياة</w:t>
      </w:r>
      <w:r>
        <w:rPr>
          <w:rFonts w:hint="cs"/>
          <w:sz w:val="32"/>
          <w:szCs w:val="32"/>
          <w:rtl/>
          <w:lang w:val="en-GB" w:eastAsia="ar-SA" w:bidi="ar-SA"/>
        </w:rPr>
        <w:t>.</w:t>
      </w:r>
      <w:r w:rsidRPr="00467DE7">
        <w:rPr>
          <w:sz w:val="32"/>
          <w:szCs w:val="32"/>
          <w:rtl/>
          <w:lang w:val="en-GB" w:eastAsia="ar-SA" w:bidi="ar-SA"/>
        </w:rPr>
        <w:t xml:space="preserve"> والسعادة والشقاوة هما من نتائج الفعل، وغاية الحياة كيفية عمل لا كيفية وجود… فالأشخاص لا يفعلون ابتغاء محاكاة الأخلاق، بل يتصفون بهذا الخلق أو ذاك نتيجة افع</w:t>
      </w:r>
      <w:r w:rsidRPr="00467DE7">
        <w:rPr>
          <w:rFonts w:hint="cs"/>
          <w:sz w:val="32"/>
          <w:szCs w:val="32"/>
          <w:rtl/>
          <w:lang w:val="en-GB" w:eastAsia="ar-SA" w:bidi="ar-SA"/>
        </w:rPr>
        <w:t>ا</w:t>
      </w:r>
      <w:r w:rsidR="002903A9">
        <w:rPr>
          <w:sz w:val="32"/>
          <w:szCs w:val="32"/>
          <w:rtl/>
          <w:lang w:val="en-GB" w:eastAsia="ar-SA" w:bidi="ar-SA"/>
        </w:rPr>
        <w:t>لهم</w:t>
      </w:r>
      <w:r>
        <w:rPr>
          <w:sz w:val="32"/>
          <w:szCs w:val="32"/>
          <w:rtl/>
          <w:lang w:val="en-GB" w:eastAsia="ar-SA" w:bidi="ar-SA"/>
        </w:rPr>
        <w:t>؛ ولهذا ف</w:t>
      </w:r>
      <w:r>
        <w:rPr>
          <w:rFonts w:hint="cs"/>
          <w:sz w:val="32"/>
          <w:szCs w:val="32"/>
          <w:rtl/>
          <w:lang w:val="en-GB" w:eastAsia="ar-SA" w:bidi="ar-SA"/>
        </w:rPr>
        <w:t>إ</w:t>
      </w:r>
      <w:r w:rsidRPr="00467DE7">
        <w:rPr>
          <w:sz w:val="32"/>
          <w:szCs w:val="32"/>
          <w:rtl/>
          <w:lang w:val="en-GB" w:eastAsia="ar-SA" w:bidi="ar-SA"/>
        </w:rPr>
        <w:t>ن</w:t>
      </w:r>
      <w:r w:rsidRPr="00467DE7">
        <w:rPr>
          <w:rFonts w:hint="cs"/>
          <w:sz w:val="32"/>
          <w:szCs w:val="32"/>
          <w:rtl/>
          <w:lang w:val="en-GB" w:eastAsia="ar-SA" w:bidi="ar-SA"/>
        </w:rPr>
        <w:t xml:space="preserve"> </w:t>
      </w:r>
      <w:r>
        <w:rPr>
          <w:sz w:val="32"/>
          <w:szCs w:val="32"/>
          <w:rtl/>
          <w:lang w:val="en-GB" w:eastAsia="ar-SA" w:bidi="ar-SA"/>
        </w:rPr>
        <w:t>الأفعال والخرافة [الحكاية</w:t>
      </w:r>
      <w:r w:rsidR="0047174B">
        <w:rPr>
          <w:sz w:val="32"/>
          <w:szCs w:val="32"/>
          <w:rtl/>
          <w:lang w:val="en-GB" w:eastAsia="ar-SA" w:bidi="ar-SA"/>
        </w:rPr>
        <w:t>] هما الغاية في المأساة</w:t>
      </w:r>
      <w:r w:rsidRPr="00467DE7">
        <w:rPr>
          <w:sz w:val="32"/>
          <w:szCs w:val="32"/>
          <w:rtl/>
          <w:lang w:val="en-GB" w:eastAsia="ar-SA" w:bidi="ar-SA"/>
        </w:rPr>
        <w:t>؛ والغاية في كل ش</w:t>
      </w:r>
      <w:r w:rsidRPr="00467DE7">
        <w:rPr>
          <w:rFonts w:hint="cs"/>
          <w:sz w:val="32"/>
          <w:szCs w:val="32"/>
          <w:rtl/>
          <w:lang w:val="en-GB" w:eastAsia="ar-SA" w:bidi="ar-SA"/>
        </w:rPr>
        <w:t>يء</w:t>
      </w:r>
      <w:r w:rsidRPr="00467DE7">
        <w:rPr>
          <w:sz w:val="32"/>
          <w:szCs w:val="32"/>
          <w:rtl/>
          <w:lang w:val="en-GB" w:eastAsia="ar-SA" w:bidi="ar-SA"/>
        </w:rPr>
        <w:t xml:space="preserve"> أهم ما فيه))</w:t>
      </w:r>
      <w:r w:rsidRPr="00467DE7">
        <w:rPr>
          <w:rFonts w:hint="cs"/>
          <w:sz w:val="32"/>
          <w:szCs w:val="32"/>
          <w:rtl/>
          <w:lang w:val="en-GB" w:eastAsia="ar-SA" w:bidi="ar-SA"/>
        </w:rPr>
        <w:t>.</w:t>
      </w:r>
    </w:p>
    <w:p w:rsidR="00D93027" w:rsidRDefault="00D93027" w:rsidP="00D93027">
      <w:pPr>
        <w:keepNext/>
        <w:tabs>
          <w:tab w:val="left" w:pos="1557"/>
        </w:tabs>
        <w:spacing w:line="360" w:lineRule="auto"/>
        <w:ind w:left="84"/>
        <w:jc w:val="both"/>
        <w:outlineLvl w:val="3"/>
        <w:rPr>
          <w:sz w:val="32"/>
          <w:szCs w:val="32"/>
          <w:rtl/>
          <w:lang w:val="en-GB" w:eastAsia="ar-SA" w:bidi="ar-SA"/>
        </w:rPr>
      </w:pPr>
      <w:r>
        <w:rPr>
          <w:rFonts w:hint="cs"/>
          <w:sz w:val="32"/>
          <w:szCs w:val="32"/>
          <w:rtl/>
          <w:lang w:val="en-GB" w:eastAsia="ar-SA" w:bidi="ar-SA"/>
        </w:rPr>
        <w:t xml:space="preserve">   </w:t>
      </w:r>
      <w:r>
        <w:rPr>
          <w:sz w:val="32"/>
          <w:szCs w:val="32"/>
          <w:rtl/>
          <w:lang w:val="en-GB" w:eastAsia="ar-SA" w:bidi="ar-SA"/>
        </w:rPr>
        <w:t>ومن خلال توالي ال</w:t>
      </w:r>
      <w:r>
        <w:rPr>
          <w:rFonts w:hint="cs"/>
          <w:sz w:val="32"/>
          <w:szCs w:val="32"/>
          <w:rtl/>
          <w:lang w:val="en-GB" w:eastAsia="ar-SA" w:bidi="ar-SA"/>
        </w:rPr>
        <w:t>أ</w:t>
      </w:r>
      <w:r w:rsidRPr="00467DE7">
        <w:rPr>
          <w:sz w:val="32"/>
          <w:szCs w:val="32"/>
          <w:rtl/>
          <w:lang w:val="en-GB" w:eastAsia="ar-SA" w:bidi="ar-SA"/>
        </w:rPr>
        <w:t>حداث وتصادم الشخصيات وصراعها تنشأ الحبكة</w:t>
      </w:r>
      <w:r w:rsidRPr="00467DE7">
        <w:rPr>
          <w:rFonts w:hint="cs"/>
          <w:sz w:val="32"/>
          <w:szCs w:val="32"/>
          <w:vertAlign w:val="superscript"/>
          <w:rtl/>
          <w:lang w:val="en-GB" w:eastAsia="ar-SA" w:bidi="ar-SA"/>
        </w:rPr>
        <w:t xml:space="preserve">. </w:t>
      </w:r>
      <w:r w:rsidRPr="00467DE7">
        <w:rPr>
          <w:sz w:val="32"/>
          <w:szCs w:val="32"/>
          <w:rtl/>
          <w:lang w:val="en-GB" w:eastAsia="ar-SA" w:bidi="ar-SA"/>
        </w:rPr>
        <w:t>وهي ا</w:t>
      </w:r>
      <w:r w:rsidR="0047174B">
        <w:rPr>
          <w:sz w:val="32"/>
          <w:szCs w:val="32"/>
          <w:rtl/>
          <w:lang w:val="en-GB" w:eastAsia="ar-SA" w:bidi="ar-SA"/>
        </w:rPr>
        <w:t>لتي ((تشير إلى وصف متواصل من ال</w:t>
      </w:r>
      <w:r w:rsidR="0047174B">
        <w:rPr>
          <w:rFonts w:hint="cs"/>
          <w:sz w:val="32"/>
          <w:szCs w:val="32"/>
          <w:rtl/>
          <w:lang w:val="en-GB" w:eastAsia="ar-SA" w:bidi="ar-SA"/>
        </w:rPr>
        <w:t>أ</w:t>
      </w:r>
      <w:r w:rsidR="0047174B">
        <w:rPr>
          <w:sz w:val="32"/>
          <w:szCs w:val="32"/>
          <w:rtl/>
          <w:lang w:val="en-GB" w:eastAsia="ar-SA" w:bidi="ar-SA"/>
        </w:rPr>
        <w:t>حداث في المسرحية (</w:t>
      </w:r>
      <w:r w:rsidR="0047174B">
        <w:rPr>
          <w:rFonts w:hint="cs"/>
          <w:sz w:val="32"/>
          <w:szCs w:val="32"/>
          <w:rtl/>
          <w:lang w:val="en-GB" w:eastAsia="ar-SA" w:bidi="ar-SA"/>
        </w:rPr>
        <w:t>أ</w:t>
      </w:r>
      <w:r w:rsidRPr="00467DE7">
        <w:rPr>
          <w:sz w:val="32"/>
          <w:szCs w:val="32"/>
          <w:rtl/>
          <w:lang w:val="en-GB" w:eastAsia="ar-SA" w:bidi="ar-SA"/>
        </w:rPr>
        <w:t>و الرواية) يجر</w:t>
      </w:r>
      <w:r>
        <w:rPr>
          <w:rFonts w:hint="cs"/>
          <w:sz w:val="32"/>
          <w:szCs w:val="32"/>
          <w:rtl/>
          <w:lang w:val="en-GB" w:eastAsia="ar-SA" w:bidi="ar-SA"/>
        </w:rPr>
        <w:t>ّ</w:t>
      </w:r>
      <w:r>
        <w:rPr>
          <w:sz w:val="32"/>
          <w:szCs w:val="32"/>
          <w:rtl/>
          <w:lang w:val="en-GB" w:eastAsia="ar-SA" w:bidi="ar-SA"/>
        </w:rPr>
        <w:t>د قدر ال</w:t>
      </w:r>
      <w:r>
        <w:rPr>
          <w:rFonts w:hint="cs"/>
          <w:sz w:val="32"/>
          <w:szCs w:val="32"/>
          <w:rtl/>
          <w:lang w:val="en-GB" w:eastAsia="ar-SA" w:bidi="ar-SA"/>
        </w:rPr>
        <w:t>إ</w:t>
      </w:r>
      <w:r w:rsidRPr="00467DE7">
        <w:rPr>
          <w:sz w:val="32"/>
          <w:szCs w:val="32"/>
          <w:rtl/>
          <w:lang w:val="en-GB" w:eastAsia="ar-SA" w:bidi="ar-SA"/>
        </w:rPr>
        <w:t>مكان عن مغزى تلك الاحداث))</w:t>
      </w:r>
      <w:r w:rsidRPr="00467DE7">
        <w:rPr>
          <w:rFonts w:hint="cs"/>
          <w:sz w:val="32"/>
          <w:szCs w:val="32"/>
          <w:rtl/>
          <w:lang w:val="en-GB" w:eastAsia="ar-SA" w:bidi="ar-SA"/>
        </w:rPr>
        <w:t>.</w:t>
      </w:r>
    </w:p>
    <w:p w:rsidR="00D93027" w:rsidRDefault="00D93027" w:rsidP="001D16BD">
      <w:pPr>
        <w:keepNext/>
        <w:tabs>
          <w:tab w:val="left" w:pos="1557"/>
        </w:tabs>
        <w:spacing w:line="360" w:lineRule="auto"/>
        <w:ind w:left="84"/>
        <w:jc w:val="both"/>
        <w:outlineLvl w:val="3"/>
        <w:rPr>
          <w:sz w:val="32"/>
          <w:szCs w:val="32"/>
          <w:rtl/>
          <w:lang w:val="en-GB" w:eastAsia="ar-SA"/>
        </w:rPr>
      </w:pPr>
      <w:r>
        <w:rPr>
          <w:rFonts w:hint="cs"/>
          <w:sz w:val="32"/>
          <w:szCs w:val="32"/>
          <w:rtl/>
          <w:lang w:val="en-GB" w:eastAsia="ar-SA" w:bidi="ar-SA"/>
        </w:rPr>
        <w:t xml:space="preserve">   </w:t>
      </w:r>
      <w:r w:rsidRPr="00467DE7">
        <w:rPr>
          <w:sz w:val="32"/>
          <w:szCs w:val="32"/>
          <w:rtl/>
          <w:lang w:val="en-GB"/>
        </w:rPr>
        <w:t>فضلا</w:t>
      </w:r>
      <w:r w:rsidR="00154061">
        <w:rPr>
          <w:rFonts w:hint="cs"/>
          <w:sz w:val="32"/>
          <w:szCs w:val="32"/>
          <w:rtl/>
          <w:lang w:val="en-GB"/>
        </w:rPr>
        <w:t>ً</w:t>
      </w:r>
      <w:r w:rsidRPr="00467DE7">
        <w:rPr>
          <w:sz w:val="32"/>
          <w:szCs w:val="32"/>
          <w:rtl/>
          <w:lang w:val="en-GB"/>
        </w:rPr>
        <w:t xml:space="preserve"> عن الوحدات الدرامي</w:t>
      </w:r>
      <w:r w:rsidR="00154061">
        <w:rPr>
          <w:sz w:val="32"/>
          <w:szCs w:val="32"/>
          <w:rtl/>
          <w:lang w:val="en-GB"/>
        </w:rPr>
        <w:t>ة الثلاث والشخصيات التي تجسد ال</w:t>
      </w:r>
      <w:r w:rsidR="00154061">
        <w:rPr>
          <w:rFonts w:hint="cs"/>
          <w:sz w:val="32"/>
          <w:szCs w:val="32"/>
          <w:rtl/>
          <w:lang w:val="en-GB"/>
        </w:rPr>
        <w:t>أ</w:t>
      </w:r>
      <w:r w:rsidR="00154061">
        <w:rPr>
          <w:sz w:val="32"/>
          <w:szCs w:val="32"/>
          <w:rtl/>
          <w:lang w:val="en-GB"/>
        </w:rPr>
        <w:t>حداث، نجد في التراجيديا ال</w:t>
      </w:r>
      <w:r w:rsidR="00154061">
        <w:rPr>
          <w:rFonts w:hint="cs"/>
          <w:sz w:val="32"/>
          <w:szCs w:val="32"/>
          <w:rtl/>
          <w:lang w:val="en-GB"/>
        </w:rPr>
        <w:t>إ</w:t>
      </w:r>
      <w:r w:rsidRPr="00467DE7">
        <w:rPr>
          <w:sz w:val="32"/>
          <w:szCs w:val="32"/>
          <w:rtl/>
          <w:lang w:val="en-GB"/>
        </w:rPr>
        <w:t xml:space="preserve">غريقية الجوقة </w:t>
      </w:r>
      <w:r w:rsidRPr="00467DE7">
        <w:rPr>
          <w:rFonts w:hint="cs"/>
          <w:sz w:val="32"/>
          <w:szCs w:val="32"/>
          <w:rtl/>
          <w:lang w:val="en-GB"/>
        </w:rPr>
        <w:t>أ</w:t>
      </w:r>
      <w:r>
        <w:rPr>
          <w:sz w:val="32"/>
          <w:szCs w:val="32"/>
          <w:rtl/>
          <w:lang w:val="en-GB"/>
        </w:rPr>
        <w:t>و الكورس الذي يمثل صوت الآلهة: ((</w:t>
      </w:r>
      <w:r>
        <w:rPr>
          <w:rFonts w:hint="cs"/>
          <w:sz w:val="32"/>
          <w:szCs w:val="32"/>
          <w:rtl/>
          <w:lang w:val="en-GB"/>
        </w:rPr>
        <w:t>إ</w:t>
      </w:r>
      <w:r w:rsidRPr="00467DE7">
        <w:rPr>
          <w:sz w:val="32"/>
          <w:szCs w:val="32"/>
          <w:rtl/>
          <w:lang w:val="en-GB"/>
        </w:rPr>
        <w:t xml:space="preserve">ن الجوقة تجسد بالفعل الوعي الجوهري </w:t>
      </w:r>
      <w:r w:rsidRPr="00467DE7">
        <w:rPr>
          <w:rFonts w:hint="cs"/>
          <w:sz w:val="32"/>
          <w:szCs w:val="32"/>
          <w:rtl/>
          <w:lang w:val="en-GB"/>
        </w:rPr>
        <w:t>والأعلى</w:t>
      </w:r>
      <w:r w:rsidRPr="00467DE7">
        <w:rPr>
          <w:sz w:val="32"/>
          <w:szCs w:val="32"/>
          <w:rtl/>
          <w:lang w:val="en-GB"/>
        </w:rPr>
        <w:t xml:space="preserve">، الوعي الذي يحول عن المنازعات الكاذبة </w:t>
      </w:r>
      <w:r w:rsidRPr="00467DE7">
        <w:rPr>
          <w:rFonts w:hint="cs"/>
          <w:sz w:val="32"/>
          <w:szCs w:val="32"/>
          <w:rtl/>
          <w:lang w:val="en-GB"/>
        </w:rPr>
        <w:t>ويهيئ</w:t>
      </w:r>
      <w:r w:rsidR="0047174B">
        <w:rPr>
          <w:sz w:val="32"/>
          <w:szCs w:val="32"/>
          <w:rtl/>
          <w:lang w:val="en-GB"/>
        </w:rPr>
        <w:t xml:space="preserve"> الحلول</w:t>
      </w:r>
      <w:r w:rsidRPr="00467DE7">
        <w:rPr>
          <w:sz w:val="32"/>
          <w:szCs w:val="32"/>
          <w:rtl/>
          <w:lang w:val="en-GB"/>
        </w:rPr>
        <w:t>… وهي لا تتدخل في العمل فعليا، ولا تمارس على نحو فعال أي حق في مواجهة الابطال المتصارعين، بل تكتفي ب</w:t>
      </w:r>
      <w:r>
        <w:rPr>
          <w:sz w:val="32"/>
          <w:szCs w:val="32"/>
          <w:rtl/>
          <w:lang w:val="en-GB"/>
        </w:rPr>
        <w:t xml:space="preserve">التعبير النظري عن حكمها، وتحذر </w:t>
      </w:r>
      <w:r>
        <w:rPr>
          <w:rFonts w:hint="cs"/>
          <w:sz w:val="32"/>
          <w:szCs w:val="32"/>
          <w:rtl/>
          <w:lang w:val="en-GB"/>
        </w:rPr>
        <w:t>أ</w:t>
      </w:r>
      <w:r>
        <w:rPr>
          <w:sz w:val="32"/>
          <w:szCs w:val="32"/>
          <w:rtl/>
          <w:lang w:val="en-GB"/>
        </w:rPr>
        <w:t xml:space="preserve">و تشفق </w:t>
      </w:r>
      <w:r>
        <w:rPr>
          <w:rFonts w:hint="cs"/>
          <w:sz w:val="32"/>
          <w:szCs w:val="32"/>
          <w:rtl/>
          <w:lang w:val="en-GB"/>
        </w:rPr>
        <w:t>أ</w:t>
      </w:r>
      <w:r w:rsidR="0047174B">
        <w:rPr>
          <w:sz w:val="32"/>
          <w:szCs w:val="32"/>
          <w:rtl/>
          <w:lang w:val="en-GB"/>
        </w:rPr>
        <w:t>و تذك</w:t>
      </w:r>
      <w:r w:rsidR="00154061">
        <w:rPr>
          <w:rFonts w:hint="cs"/>
          <w:sz w:val="32"/>
          <w:szCs w:val="32"/>
          <w:rtl/>
          <w:lang w:val="en-GB"/>
        </w:rPr>
        <w:t>ّ</w:t>
      </w:r>
      <w:r w:rsidR="0047174B">
        <w:rPr>
          <w:sz w:val="32"/>
          <w:szCs w:val="32"/>
          <w:rtl/>
          <w:lang w:val="en-GB"/>
        </w:rPr>
        <w:t>ر بالحق ال</w:t>
      </w:r>
      <w:r w:rsidR="0047174B">
        <w:rPr>
          <w:rFonts w:hint="cs"/>
          <w:sz w:val="32"/>
          <w:szCs w:val="32"/>
          <w:rtl/>
          <w:lang w:val="en-GB"/>
        </w:rPr>
        <w:t>إ</w:t>
      </w:r>
      <w:r w:rsidRPr="00467DE7">
        <w:rPr>
          <w:sz w:val="32"/>
          <w:szCs w:val="32"/>
          <w:rtl/>
          <w:lang w:val="en-GB"/>
        </w:rPr>
        <w:t>لهي وبالقوى الداخلية التي تتصورها المخيلة خارجيا</w:t>
      </w:r>
      <w:r w:rsidR="00154061">
        <w:rPr>
          <w:rFonts w:hint="cs"/>
          <w:sz w:val="32"/>
          <w:szCs w:val="32"/>
          <w:rtl/>
          <w:lang w:val="en-GB"/>
        </w:rPr>
        <w:t>ً</w:t>
      </w:r>
      <w:r w:rsidRPr="00467DE7">
        <w:rPr>
          <w:sz w:val="32"/>
          <w:szCs w:val="32"/>
          <w:rtl/>
          <w:lang w:val="en-GB"/>
        </w:rPr>
        <w:t xml:space="preserve"> في صورة آلهة تسوس العالم، وهي غنائية في تعابيرها </w:t>
      </w:r>
      <w:r>
        <w:rPr>
          <w:rFonts w:hint="cs"/>
          <w:sz w:val="32"/>
          <w:szCs w:val="32"/>
          <w:rtl/>
          <w:lang w:val="en-GB"/>
        </w:rPr>
        <w:t>لأ</w:t>
      </w:r>
      <w:r w:rsidRPr="00467DE7">
        <w:rPr>
          <w:rFonts w:hint="cs"/>
          <w:sz w:val="32"/>
          <w:szCs w:val="32"/>
          <w:rtl/>
          <w:lang w:val="en-GB"/>
        </w:rPr>
        <w:t>نه</w:t>
      </w:r>
      <w:r w:rsidRPr="00467DE7">
        <w:rPr>
          <w:rFonts w:hint="eastAsia"/>
          <w:sz w:val="32"/>
          <w:szCs w:val="32"/>
          <w:rtl/>
          <w:lang w:val="en-GB"/>
        </w:rPr>
        <w:t>ا</w:t>
      </w:r>
      <w:r w:rsidRPr="00467DE7">
        <w:rPr>
          <w:sz w:val="32"/>
          <w:szCs w:val="32"/>
          <w:rtl/>
          <w:lang w:val="en-GB"/>
        </w:rPr>
        <w:t xml:space="preserve"> لا تعمل وليس عندها حدث ترويه))</w:t>
      </w:r>
      <w:r w:rsidRPr="00467DE7">
        <w:rPr>
          <w:rFonts w:hint="cs"/>
          <w:sz w:val="32"/>
          <w:szCs w:val="32"/>
          <w:vertAlign w:val="superscript"/>
          <w:rtl/>
          <w:lang w:val="en-GB"/>
        </w:rPr>
        <w:t xml:space="preserve"> </w:t>
      </w:r>
      <w:r w:rsidRPr="00467DE7">
        <w:rPr>
          <w:rFonts w:hint="cs"/>
          <w:sz w:val="32"/>
          <w:szCs w:val="32"/>
          <w:rtl/>
          <w:lang w:val="en-GB"/>
        </w:rPr>
        <w:t>.</w:t>
      </w:r>
      <w:r>
        <w:rPr>
          <w:sz w:val="32"/>
          <w:szCs w:val="32"/>
          <w:rtl/>
          <w:lang w:val="en-GB"/>
        </w:rPr>
        <w:t xml:space="preserve"> ومن الجدير بالذكر </w:t>
      </w:r>
      <w:r>
        <w:rPr>
          <w:rFonts w:hint="cs"/>
          <w:sz w:val="32"/>
          <w:szCs w:val="32"/>
          <w:rtl/>
          <w:lang w:val="en-GB"/>
        </w:rPr>
        <w:t>أ</w:t>
      </w:r>
      <w:r w:rsidRPr="00467DE7">
        <w:rPr>
          <w:sz w:val="32"/>
          <w:szCs w:val="32"/>
          <w:rtl/>
          <w:lang w:val="en-GB"/>
        </w:rPr>
        <w:t>ن الدراما نشأت عبر الطقوس الدينية التي</w:t>
      </w:r>
      <w:r>
        <w:rPr>
          <w:sz w:val="32"/>
          <w:szCs w:val="32"/>
          <w:rtl/>
          <w:lang w:val="en-GB"/>
        </w:rPr>
        <w:t xml:space="preserve"> تحولت إلى المسرح الاغريقي بعد </w:t>
      </w:r>
      <w:r>
        <w:rPr>
          <w:rFonts w:hint="cs"/>
          <w:sz w:val="32"/>
          <w:szCs w:val="32"/>
          <w:rtl/>
          <w:lang w:val="en-GB"/>
        </w:rPr>
        <w:t>أ</w:t>
      </w:r>
      <w:r w:rsidRPr="00467DE7">
        <w:rPr>
          <w:sz w:val="32"/>
          <w:szCs w:val="32"/>
          <w:rtl/>
          <w:lang w:val="en-GB"/>
        </w:rPr>
        <w:t>ن شارك فيها الشعراء، وهذا ما يؤكده ديوكس ((لقد نبعت الترا</w:t>
      </w:r>
      <w:r w:rsidR="0047174B">
        <w:rPr>
          <w:sz w:val="32"/>
          <w:szCs w:val="32"/>
          <w:rtl/>
          <w:lang w:val="en-GB"/>
        </w:rPr>
        <w:t>جيديا اليونانية من الشعائر الدي</w:t>
      </w:r>
      <w:r w:rsidRPr="00467DE7">
        <w:rPr>
          <w:sz w:val="32"/>
          <w:szCs w:val="32"/>
          <w:rtl/>
          <w:lang w:val="en-GB"/>
        </w:rPr>
        <w:t>نيزوسية</w:t>
      </w:r>
      <w:r w:rsidRPr="00467DE7">
        <w:rPr>
          <w:rFonts w:hint="cs"/>
          <w:sz w:val="32"/>
          <w:szCs w:val="32"/>
          <w:vertAlign w:val="superscript"/>
          <w:rtl/>
          <w:lang w:val="en-GB"/>
        </w:rPr>
        <w:t xml:space="preserve"> </w:t>
      </w:r>
      <w:r w:rsidR="0047174B">
        <w:rPr>
          <w:sz w:val="32"/>
          <w:szCs w:val="32"/>
          <w:rtl/>
          <w:lang w:val="en-GB"/>
        </w:rPr>
        <w:t>التي كانت دينية وموسيقية</w:t>
      </w:r>
      <w:r w:rsidRPr="00467DE7">
        <w:rPr>
          <w:sz w:val="32"/>
          <w:szCs w:val="32"/>
          <w:rtl/>
          <w:lang w:val="en-GB"/>
        </w:rPr>
        <w:t xml:space="preserve">… ولم يبدأ اشتراك الشعراء </w:t>
      </w:r>
      <w:r>
        <w:rPr>
          <w:sz w:val="32"/>
          <w:szCs w:val="32"/>
          <w:rtl/>
          <w:lang w:val="en-GB"/>
        </w:rPr>
        <w:t>في هذه الاحتفالات إلا في وقت مت</w:t>
      </w:r>
      <w:r>
        <w:rPr>
          <w:rFonts w:hint="cs"/>
          <w:sz w:val="32"/>
          <w:szCs w:val="32"/>
          <w:rtl/>
          <w:lang w:val="en-GB"/>
        </w:rPr>
        <w:t>أ</w:t>
      </w:r>
      <w:r w:rsidRPr="00467DE7">
        <w:rPr>
          <w:sz w:val="32"/>
          <w:szCs w:val="32"/>
          <w:rtl/>
          <w:lang w:val="en-GB"/>
        </w:rPr>
        <w:t>خر، يحدده اشتراك الكورس التراجيدي)).</w:t>
      </w:r>
    </w:p>
    <w:p w:rsidR="001D16BD" w:rsidRPr="001D16BD" w:rsidRDefault="001D16BD" w:rsidP="00B63064">
      <w:pPr>
        <w:keepNext/>
        <w:tabs>
          <w:tab w:val="left" w:pos="1557"/>
        </w:tabs>
        <w:spacing w:line="360" w:lineRule="auto"/>
        <w:jc w:val="both"/>
        <w:outlineLvl w:val="3"/>
        <w:rPr>
          <w:sz w:val="32"/>
          <w:szCs w:val="32"/>
          <w:rtl/>
          <w:lang w:val="en-GB" w:eastAsia="ar-SA"/>
        </w:rPr>
      </w:pPr>
    </w:p>
    <w:p w:rsidR="00D93027" w:rsidRPr="00467DE7" w:rsidRDefault="003C26CA" w:rsidP="00D93027">
      <w:pPr>
        <w:spacing w:line="360" w:lineRule="auto"/>
        <w:jc w:val="lowKashida"/>
        <w:rPr>
          <w:b/>
          <w:bCs/>
          <w:sz w:val="36"/>
          <w:szCs w:val="36"/>
          <w:rtl/>
        </w:rPr>
      </w:pPr>
      <w:r>
        <w:rPr>
          <w:b/>
          <w:bCs/>
          <w:sz w:val="36"/>
          <w:szCs w:val="36"/>
          <w:rtl/>
        </w:rPr>
        <w:lastRenderedPageBreak/>
        <w:t>الكوميديا</w:t>
      </w:r>
      <w:r w:rsidR="00D93027" w:rsidRPr="00467DE7">
        <w:rPr>
          <w:b/>
          <w:bCs/>
          <w:sz w:val="36"/>
          <w:szCs w:val="36"/>
          <w:rtl/>
        </w:rPr>
        <w:t>:</w:t>
      </w:r>
    </w:p>
    <w:p w:rsidR="00D93027" w:rsidRDefault="00D93027" w:rsidP="00D93027">
      <w:pPr>
        <w:spacing w:line="360" w:lineRule="auto"/>
        <w:jc w:val="lowKashida"/>
        <w:rPr>
          <w:sz w:val="32"/>
          <w:szCs w:val="32"/>
          <w:rtl/>
        </w:rPr>
      </w:pPr>
      <w:r w:rsidRPr="00467DE7">
        <w:rPr>
          <w:sz w:val="32"/>
          <w:szCs w:val="32"/>
          <w:rtl/>
        </w:rPr>
        <w:t xml:space="preserve">وهي كما عرفها أرسطو </w:t>
      </w:r>
      <w:r w:rsidRPr="00467DE7">
        <w:rPr>
          <w:rFonts w:hint="cs"/>
          <w:sz w:val="32"/>
          <w:szCs w:val="32"/>
          <w:rtl/>
        </w:rPr>
        <w:t>(</w:t>
      </w:r>
      <w:r w:rsidRPr="00467DE7">
        <w:rPr>
          <w:sz w:val="32"/>
          <w:szCs w:val="32"/>
          <w:rtl/>
        </w:rPr>
        <w:t>محاكاة الأرا</w:t>
      </w:r>
      <w:r w:rsidRPr="00467DE7">
        <w:rPr>
          <w:rFonts w:hint="cs"/>
          <w:sz w:val="32"/>
          <w:szCs w:val="32"/>
          <w:rtl/>
        </w:rPr>
        <w:t>ذ</w:t>
      </w:r>
      <w:r w:rsidRPr="00467DE7">
        <w:rPr>
          <w:sz w:val="32"/>
          <w:szCs w:val="32"/>
          <w:rtl/>
        </w:rPr>
        <w:t>ل من الناس لا</w:t>
      </w:r>
      <w:r w:rsidRPr="00467DE7">
        <w:rPr>
          <w:rFonts w:hint="cs"/>
          <w:sz w:val="32"/>
          <w:szCs w:val="32"/>
          <w:rtl/>
        </w:rPr>
        <w:t xml:space="preserve"> </w:t>
      </w:r>
      <w:r w:rsidRPr="00467DE7">
        <w:rPr>
          <w:sz w:val="32"/>
          <w:szCs w:val="32"/>
          <w:rtl/>
        </w:rPr>
        <w:t>في كل نقيصة ولكن في الجانب الهزلي).</w:t>
      </w:r>
      <w:r>
        <w:rPr>
          <w:rFonts w:hint="cs"/>
          <w:sz w:val="32"/>
          <w:szCs w:val="32"/>
          <w:rtl/>
        </w:rPr>
        <w:t xml:space="preserve"> </w:t>
      </w:r>
      <w:r>
        <w:rPr>
          <w:sz w:val="32"/>
          <w:szCs w:val="32"/>
          <w:rtl/>
        </w:rPr>
        <w:t xml:space="preserve">أي </w:t>
      </w:r>
      <w:r>
        <w:rPr>
          <w:rFonts w:hint="cs"/>
          <w:sz w:val="32"/>
          <w:szCs w:val="32"/>
          <w:rtl/>
        </w:rPr>
        <w:t>إ</w:t>
      </w:r>
      <w:r w:rsidRPr="00467DE7">
        <w:rPr>
          <w:sz w:val="32"/>
          <w:szCs w:val="32"/>
          <w:rtl/>
        </w:rPr>
        <w:t>ن الملهاة هي محاكاة الجانب الذي يثير الضحك. وبسبب ع</w:t>
      </w:r>
      <w:r>
        <w:rPr>
          <w:rFonts w:hint="cs"/>
          <w:sz w:val="32"/>
          <w:szCs w:val="32"/>
          <w:rtl/>
        </w:rPr>
        <w:t>د</w:t>
      </w:r>
      <w:r w:rsidRPr="00467DE7">
        <w:rPr>
          <w:sz w:val="32"/>
          <w:szCs w:val="32"/>
          <w:rtl/>
        </w:rPr>
        <w:t>م احتفال الإغريق بها فإنها نشأت متأخرة عن التراجيديا. ويؤكد أرسطو أنها جاءت من صقلية وأن نشأتها مجهولة لأنها قليلة الشأن غير معتنى بها وهي تعالج الموضوعات العامة التي تهم عامة الناس فضلا</w:t>
      </w:r>
      <w:r w:rsidR="00A13BD7">
        <w:rPr>
          <w:rFonts w:hint="cs"/>
          <w:sz w:val="32"/>
          <w:szCs w:val="32"/>
          <w:rtl/>
        </w:rPr>
        <w:t>ً</w:t>
      </w:r>
      <w:r w:rsidRPr="00467DE7">
        <w:rPr>
          <w:sz w:val="32"/>
          <w:szCs w:val="32"/>
          <w:rtl/>
        </w:rPr>
        <w:t xml:space="preserve"> عن تأليف الخرافات</w:t>
      </w:r>
      <w:r w:rsidRPr="00467DE7">
        <w:rPr>
          <w:rFonts w:hint="cs"/>
          <w:sz w:val="32"/>
          <w:szCs w:val="32"/>
          <w:rtl/>
        </w:rPr>
        <w:t>.</w:t>
      </w:r>
    </w:p>
    <w:p w:rsidR="007A50C5" w:rsidRPr="00467DE7" w:rsidRDefault="007A50C5" w:rsidP="00D93027">
      <w:pPr>
        <w:spacing w:line="360" w:lineRule="auto"/>
        <w:jc w:val="lowKashida"/>
        <w:rPr>
          <w:sz w:val="32"/>
          <w:szCs w:val="32"/>
          <w:rtl/>
        </w:rPr>
      </w:pPr>
    </w:p>
    <w:p w:rsidR="00D93027" w:rsidRPr="00D975BB" w:rsidRDefault="00E91673" w:rsidP="00E91673">
      <w:pPr>
        <w:tabs>
          <w:tab w:val="num" w:pos="-58"/>
        </w:tabs>
        <w:spacing w:line="360" w:lineRule="auto"/>
        <w:ind w:left="388" w:hanging="446"/>
        <w:rPr>
          <w:b/>
          <w:bCs/>
          <w:sz w:val="36"/>
          <w:szCs w:val="36"/>
          <w:rtl/>
        </w:rPr>
      </w:pPr>
      <w:r>
        <w:rPr>
          <w:rFonts w:hint="cs"/>
          <w:b/>
          <w:bCs/>
          <w:sz w:val="36"/>
          <w:szCs w:val="36"/>
          <w:rtl/>
          <w:lang w:bidi="ar-IQ"/>
        </w:rPr>
        <w:t xml:space="preserve">بدايات المسرح العربي </w:t>
      </w:r>
    </w:p>
    <w:p w:rsidR="00D93027" w:rsidRDefault="00D93027" w:rsidP="008B334F">
      <w:pPr>
        <w:spacing w:line="360" w:lineRule="auto"/>
        <w:jc w:val="lowKashida"/>
        <w:rPr>
          <w:sz w:val="32"/>
          <w:szCs w:val="32"/>
          <w:rtl/>
        </w:rPr>
      </w:pPr>
      <w:r w:rsidRPr="00467DE7">
        <w:rPr>
          <w:sz w:val="32"/>
          <w:szCs w:val="32"/>
          <w:rtl/>
        </w:rPr>
        <w:t>لم يعرف تراثنا الأدب</w:t>
      </w:r>
      <w:r>
        <w:rPr>
          <w:sz w:val="32"/>
          <w:szCs w:val="32"/>
          <w:rtl/>
        </w:rPr>
        <w:t>ي الجنس المسرحي ب</w:t>
      </w:r>
      <w:r>
        <w:rPr>
          <w:rFonts w:hint="cs"/>
          <w:sz w:val="32"/>
          <w:szCs w:val="32"/>
          <w:rtl/>
        </w:rPr>
        <w:t xml:space="preserve">مفهومه الغربي السائد منذ زمن القدماء الإغريق حتى العصر الحالي، والذي يعرفه بأنه شكل فني </w:t>
      </w:r>
      <w:r w:rsidR="008B334F">
        <w:rPr>
          <w:rFonts w:hint="cs"/>
          <w:sz w:val="32"/>
          <w:szCs w:val="32"/>
          <w:rtl/>
        </w:rPr>
        <w:t xml:space="preserve">يحاكي </w:t>
      </w:r>
      <w:r>
        <w:rPr>
          <w:rFonts w:hint="cs"/>
          <w:sz w:val="32"/>
          <w:szCs w:val="32"/>
          <w:rtl/>
        </w:rPr>
        <w:t>حدث</w:t>
      </w:r>
      <w:r w:rsidR="008B334F">
        <w:rPr>
          <w:rFonts w:hint="cs"/>
          <w:sz w:val="32"/>
          <w:szCs w:val="32"/>
          <w:rtl/>
        </w:rPr>
        <w:t>اً</w:t>
      </w:r>
      <w:r>
        <w:rPr>
          <w:rFonts w:hint="cs"/>
          <w:sz w:val="32"/>
          <w:szCs w:val="32"/>
          <w:rtl/>
        </w:rPr>
        <w:t xml:space="preserve"> عن طريق الحوار بين الشخصيات على المسرح.</w:t>
      </w:r>
      <w:r w:rsidRPr="00467DE7">
        <w:rPr>
          <w:sz w:val="32"/>
          <w:szCs w:val="32"/>
          <w:rtl/>
        </w:rPr>
        <w:t xml:space="preserve"> وهو فن غربي وما المسرح العربي الحالي إلا تابع للمسرح الغربي</w:t>
      </w:r>
      <w:r>
        <w:rPr>
          <w:rFonts w:hint="cs"/>
          <w:sz w:val="32"/>
          <w:szCs w:val="32"/>
          <w:rtl/>
        </w:rPr>
        <w:t>.</w:t>
      </w:r>
    </w:p>
    <w:p w:rsidR="00D93027" w:rsidRDefault="00D93027" w:rsidP="00D93027">
      <w:pPr>
        <w:spacing w:line="360" w:lineRule="auto"/>
        <w:jc w:val="lowKashida"/>
        <w:rPr>
          <w:sz w:val="32"/>
          <w:szCs w:val="32"/>
          <w:rtl/>
        </w:rPr>
      </w:pPr>
      <w:r>
        <w:rPr>
          <w:rFonts w:hint="cs"/>
          <w:sz w:val="32"/>
          <w:szCs w:val="32"/>
          <w:rtl/>
        </w:rPr>
        <w:t xml:space="preserve">   لقد جرت عدة محاولات جادة لإثبات أن الأدب العربي قد عرف بعض الأشكال المسرحية. فقد تطورت المقامة حقيقة وصارت شكلا</w:t>
      </w:r>
      <w:r w:rsidR="00A13BD7">
        <w:rPr>
          <w:rFonts w:hint="cs"/>
          <w:sz w:val="32"/>
          <w:szCs w:val="32"/>
          <w:rtl/>
        </w:rPr>
        <w:t>ً</w:t>
      </w:r>
      <w:r>
        <w:rPr>
          <w:rFonts w:hint="cs"/>
          <w:sz w:val="32"/>
          <w:szCs w:val="32"/>
          <w:rtl/>
        </w:rPr>
        <w:t xml:space="preserve"> أدبيا</w:t>
      </w:r>
      <w:r w:rsidR="00A13BD7">
        <w:rPr>
          <w:rFonts w:hint="cs"/>
          <w:sz w:val="32"/>
          <w:szCs w:val="32"/>
          <w:rtl/>
        </w:rPr>
        <w:t>ً</w:t>
      </w:r>
      <w:r>
        <w:rPr>
          <w:rFonts w:hint="cs"/>
          <w:sz w:val="32"/>
          <w:szCs w:val="32"/>
          <w:rtl/>
        </w:rPr>
        <w:t xml:space="preserve"> عربيا</w:t>
      </w:r>
      <w:r w:rsidR="00A13BD7">
        <w:rPr>
          <w:rFonts w:hint="cs"/>
          <w:sz w:val="32"/>
          <w:szCs w:val="32"/>
          <w:rtl/>
        </w:rPr>
        <w:t>ً</w:t>
      </w:r>
      <w:r>
        <w:rPr>
          <w:rFonts w:hint="cs"/>
          <w:sz w:val="32"/>
          <w:szCs w:val="32"/>
          <w:rtl/>
        </w:rPr>
        <w:t xml:space="preserve"> خلال القرن العاشر الميلادي، وهي من ابتداع الهمذاني (96</w:t>
      </w:r>
      <w:r w:rsidR="00A13BD7">
        <w:rPr>
          <w:rFonts w:hint="cs"/>
          <w:sz w:val="32"/>
          <w:szCs w:val="32"/>
          <w:rtl/>
        </w:rPr>
        <w:t>9- 1008م). إن المقامة عبارة عن أ</w:t>
      </w:r>
      <w:r>
        <w:rPr>
          <w:rFonts w:hint="cs"/>
          <w:sz w:val="32"/>
          <w:szCs w:val="32"/>
          <w:rtl/>
        </w:rPr>
        <w:t>قصوصة نثرية، بلغة منمقة، وألفاظ بديعية، وإيقاع شعري تتخللها مقاطع شعرية، تحكي عادة مغامرات متشرد فصيح يحتال العيش بانتحال شخصيات الآخرين أو بخداعهم. وهي شكل متميز يجمع بين العناصر القصصية والمسرحية، دون أن يكون بالضرورة قصة قصيرة أو مسرحية فعلية.</w:t>
      </w:r>
    </w:p>
    <w:p w:rsidR="00D93027" w:rsidRDefault="00D93027" w:rsidP="00D93027">
      <w:pPr>
        <w:spacing w:line="360" w:lineRule="auto"/>
        <w:jc w:val="lowKashida"/>
        <w:rPr>
          <w:sz w:val="32"/>
          <w:szCs w:val="32"/>
          <w:rtl/>
        </w:rPr>
      </w:pPr>
      <w:r>
        <w:rPr>
          <w:rFonts w:hint="cs"/>
          <w:sz w:val="32"/>
          <w:szCs w:val="32"/>
          <w:rtl/>
        </w:rPr>
        <w:t xml:space="preserve">   لقد أفرزت المقامة الشكل العربي المعروف بـ"خيال الظل"، تحت تأثير حضارة الشرق الأقصى. وفي هذا الشكل المسرحي تصور شخصيات بشرية عن طريق ظلال ت</w:t>
      </w:r>
      <w:r w:rsidR="008B334F">
        <w:rPr>
          <w:rFonts w:hint="cs"/>
          <w:sz w:val="32"/>
          <w:szCs w:val="32"/>
          <w:rtl/>
        </w:rPr>
        <w:t>ن</w:t>
      </w:r>
      <w:r>
        <w:rPr>
          <w:rFonts w:hint="cs"/>
          <w:sz w:val="32"/>
          <w:szCs w:val="32"/>
          <w:rtl/>
        </w:rPr>
        <w:t>عكس على شاشة، ويكون مصدرها دمى جلدية ملونة، ومسطحة الشكل، يحركها شخص يسمى "خيالاتي أو ريس" أمام مصباح ضوئي. ويقوم هذا الشخص المختبئ بالتعريف بالشخصيات، وإجراء الحوار، وأداء الغناء، بمساعدة زملاء له.</w:t>
      </w:r>
    </w:p>
    <w:p w:rsidR="00D93027" w:rsidRDefault="00D93027" w:rsidP="00D93027">
      <w:pPr>
        <w:spacing w:line="360" w:lineRule="auto"/>
        <w:jc w:val="lowKashida"/>
        <w:rPr>
          <w:sz w:val="32"/>
          <w:szCs w:val="32"/>
          <w:rtl/>
        </w:rPr>
      </w:pPr>
      <w:r>
        <w:rPr>
          <w:rFonts w:hint="cs"/>
          <w:sz w:val="32"/>
          <w:szCs w:val="32"/>
          <w:rtl/>
        </w:rPr>
        <w:lastRenderedPageBreak/>
        <w:t>وتعد مسرحية "خيال الظل" وهي من انتاج ابن دانيال (1248- 1311م) أقرب شكل في الأدب العربي التقليدي للمسرحية الغربية، على الرغم من أن الممثلين دمى. ومسرحيات ابن دانيال الثلاث "مسرحية الأسرار المقدسة" و"المسرحية الأخلاقية" و"مسرحية المغفلين" تعكس بوضوح عمل فنان واعٍ، يعمل ضمن التقليد الأدبي المعروف بـ"أدب المغفلين". والمسرحيات في جوهرها، وبعض تقنياتها، لا تبتعد كثيرا عن أنماط المسرحية الغربية في العصور الوسطى. وعلى الرغم من أن المسرحيات الثلاث ذات عناصر متشابهة مثل الموسيقى والغناء والرقص والاهتمام بالرفيق الثقة، وفئة المخادعين، والطبقات السفلى في المجتمع، إلا أنها يختلف بعضها عن بعض في الشكل والتركيب. وتتدرج من المسرحية ذات الحبكة المتسقة الى الحبكة المفككة المعتمدة على الأنماط البشرية. أما عملية خلق الشخصيات فتصل الى درجة عالية من الرقي والبراعة، مثل شخصية الخاطبة "أم راشد" التي لا تنسى في مسرحية "طيف الخيال".</w:t>
      </w:r>
    </w:p>
    <w:p w:rsidR="00D93027" w:rsidRPr="007A50C5" w:rsidRDefault="00D93027" w:rsidP="00D93027">
      <w:pPr>
        <w:spacing w:line="360" w:lineRule="auto"/>
        <w:jc w:val="lowKashida"/>
        <w:rPr>
          <w:sz w:val="32"/>
          <w:szCs w:val="32"/>
          <w:rtl/>
        </w:rPr>
      </w:pPr>
      <w:r w:rsidRPr="007A50C5">
        <w:rPr>
          <w:rFonts w:hint="cs"/>
          <w:sz w:val="32"/>
          <w:szCs w:val="32"/>
          <w:rtl/>
        </w:rPr>
        <w:t>وتعكس التطورات المتأخرة لمسرح الظلال تغيرا</w:t>
      </w:r>
      <w:r w:rsidR="00A13BD7" w:rsidRPr="007A50C5">
        <w:rPr>
          <w:rFonts w:hint="cs"/>
          <w:sz w:val="32"/>
          <w:szCs w:val="32"/>
          <w:rtl/>
        </w:rPr>
        <w:t>ً</w:t>
      </w:r>
      <w:r w:rsidRPr="007A50C5">
        <w:rPr>
          <w:rFonts w:hint="cs"/>
          <w:sz w:val="32"/>
          <w:szCs w:val="32"/>
          <w:rtl/>
        </w:rPr>
        <w:t xml:space="preserve"> ملحوظا</w:t>
      </w:r>
      <w:r w:rsidR="00A13BD7" w:rsidRPr="007A50C5">
        <w:rPr>
          <w:rFonts w:hint="cs"/>
          <w:sz w:val="32"/>
          <w:szCs w:val="32"/>
          <w:rtl/>
        </w:rPr>
        <w:t>ً</w:t>
      </w:r>
      <w:r w:rsidRPr="007A50C5">
        <w:rPr>
          <w:rFonts w:hint="cs"/>
          <w:sz w:val="32"/>
          <w:szCs w:val="32"/>
          <w:rtl/>
        </w:rPr>
        <w:t xml:space="preserve"> في الجوهر، والشكل، واللغة، وذلك اعتمادا</w:t>
      </w:r>
      <w:r w:rsidR="00A13BD7" w:rsidRPr="007A50C5">
        <w:rPr>
          <w:rFonts w:hint="cs"/>
          <w:sz w:val="32"/>
          <w:szCs w:val="32"/>
          <w:rtl/>
        </w:rPr>
        <w:t>ً</w:t>
      </w:r>
      <w:r w:rsidRPr="007A50C5">
        <w:rPr>
          <w:rFonts w:hint="cs"/>
          <w:sz w:val="32"/>
          <w:szCs w:val="32"/>
          <w:rtl/>
        </w:rPr>
        <w:t xml:space="preserve"> على الأمثلة التي وصلتنا من القرن السابع</w:t>
      </w:r>
      <w:r w:rsidR="0062713F" w:rsidRPr="007A50C5">
        <w:rPr>
          <w:rFonts w:hint="cs"/>
          <w:sz w:val="32"/>
          <w:szCs w:val="32"/>
          <w:rtl/>
        </w:rPr>
        <w:t xml:space="preserve"> عشر</w:t>
      </w:r>
      <w:r w:rsidRPr="007A50C5">
        <w:rPr>
          <w:rFonts w:hint="cs"/>
          <w:sz w:val="32"/>
          <w:szCs w:val="32"/>
          <w:rtl/>
        </w:rPr>
        <w:t xml:space="preserve"> الميلادي. وبما أن هذه المسرحية كُتبت بالشعر الزجلي العامي، وخُصصت لتعتمد في أدائها كلية على الغناء، فهي تبدو نتاجا</w:t>
      </w:r>
      <w:r w:rsidR="00E84D1F" w:rsidRPr="007A50C5">
        <w:rPr>
          <w:rFonts w:hint="cs"/>
          <w:sz w:val="32"/>
          <w:szCs w:val="32"/>
          <w:rtl/>
        </w:rPr>
        <w:t>ً</w:t>
      </w:r>
      <w:r w:rsidRPr="007A50C5">
        <w:rPr>
          <w:rFonts w:hint="cs"/>
          <w:sz w:val="32"/>
          <w:szCs w:val="32"/>
          <w:rtl/>
        </w:rPr>
        <w:t xml:space="preserve"> جماعيا</w:t>
      </w:r>
      <w:r w:rsidR="00E84D1F" w:rsidRPr="007A50C5">
        <w:rPr>
          <w:rFonts w:hint="cs"/>
          <w:sz w:val="32"/>
          <w:szCs w:val="32"/>
          <w:rtl/>
        </w:rPr>
        <w:t>ً</w:t>
      </w:r>
      <w:r w:rsidRPr="007A50C5">
        <w:rPr>
          <w:rFonts w:hint="cs"/>
          <w:sz w:val="32"/>
          <w:szCs w:val="32"/>
          <w:rtl/>
        </w:rPr>
        <w:t xml:space="preserve"> لعدة أشخاص. ومن هنا كانت هذه المسرحيات أقرب لأشكال الترفيه الشعبية الشائعة التي تحمل عنصرا</w:t>
      </w:r>
      <w:r w:rsidR="00E84D1F" w:rsidRPr="007A50C5">
        <w:rPr>
          <w:rFonts w:hint="cs"/>
          <w:sz w:val="32"/>
          <w:szCs w:val="32"/>
          <w:rtl/>
        </w:rPr>
        <w:t>ً</w:t>
      </w:r>
      <w:r w:rsidRPr="007A50C5">
        <w:rPr>
          <w:rFonts w:hint="cs"/>
          <w:sz w:val="32"/>
          <w:szCs w:val="32"/>
          <w:rtl/>
        </w:rPr>
        <w:t xml:space="preserve"> مسرحيا</w:t>
      </w:r>
      <w:r w:rsidR="00E84D1F" w:rsidRPr="007A50C5">
        <w:rPr>
          <w:rFonts w:hint="cs"/>
          <w:sz w:val="32"/>
          <w:szCs w:val="32"/>
          <w:rtl/>
        </w:rPr>
        <w:t>ً</w:t>
      </w:r>
      <w:r w:rsidRPr="007A50C5">
        <w:rPr>
          <w:rFonts w:hint="cs"/>
          <w:sz w:val="32"/>
          <w:szCs w:val="32"/>
          <w:rtl/>
        </w:rPr>
        <w:t>. ومن هذه الأشكال: الإلقاء المسرحي المعتمد على الذاكرة لقصص ومآثر العصور الوسطى، مثل سلسلة</w:t>
      </w:r>
      <w:r w:rsidR="00410971" w:rsidRPr="007A50C5">
        <w:rPr>
          <w:rFonts w:hint="cs"/>
          <w:sz w:val="32"/>
          <w:szCs w:val="32"/>
          <w:rtl/>
        </w:rPr>
        <w:t xml:space="preserve"> أبو زيد</w:t>
      </w:r>
      <w:r w:rsidRPr="007A50C5">
        <w:rPr>
          <w:rFonts w:hint="cs"/>
          <w:sz w:val="32"/>
          <w:szCs w:val="32"/>
          <w:rtl/>
        </w:rPr>
        <w:t xml:space="preserve"> الهلالي، ويقوم به عادة رواة، على درجة عالية من البراعة، في الأماكن العامة كالمقاهي. ومنها ما يسمى بـ"الفصل المضحك" وهي نوع بدائي من "الملهاة المرتجلة" التي تحوي أحيانا، رغم بدائيتها، عنصر نقد اجتماعي. ومنها أيضا عرض مسرح </w:t>
      </w:r>
      <w:r w:rsidR="00E84D1F" w:rsidRPr="007A50C5">
        <w:rPr>
          <w:rFonts w:hint="cs"/>
          <w:sz w:val="32"/>
          <w:szCs w:val="32"/>
          <w:rtl/>
        </w:rPr>
        <w:t>ال</w:t>
      </w:r>
      <w:r w:rsidRPr="007A50C5">
        <w:rPr>
          <w:rFonts w:hint="cs"/>
          <w:sz w:val="32"/>
          <w:szCs w:val="32"/>
          <w:rtl/>
        </w:rPr>
        <w:t>عرائس "بنش وجودي" بما فيه من اصطدام أخرق وسقوط على الأرض ونهوض سريع وهو ما يعرف بـ"القراقوز".</w:t>
      </w:r>
    </w:p>
    <w:p w:rsidR="00D93027" w:rsidRDefault="00D93027" w:rsidP="00D93027">
      <w:pPr>
        <w:spacing w:line="360" w:lineRule="auto"/>
        <w:jc w:val="lowKashida"/>
        <w:rPr>
          <w:sz w:val="32"/>
          <w:szCs w:val="32"/>
          <w:rtl/>
        </w:rPr>
      </w:pPr>
      <w:r>
        <w:rPr>
          <w:rFonts w:hint="cs"/>
          <w:sz w:val="32"/>
          <w:szCs w:val="32"/>
          <w:rtl/>
        </w:rPr>
        <w:t xml:space="preserve">   وهناك نوع آخر من المسرحية الدينية المعروفة بـ"</w:t>
      </w:r>
      <w:r w:rsidRPr="007A50C5">
        <w:rPr>
          <w:rFonts w:hint="cs"/>
          <w:sz w:val="32"/>
          <w:szCs w:val="32"/>
          <w:rtl/>
        </w:rPr>
        <w:t>التعزية</w:t>
      </w:r>
      <w:r>
        <w:rPr>
          <w:rFonts w:hint="cs"/>
          <w:sz w:val="32"/>
          <w:szCs w:val="32"/>
          <w:rtl/>
        </w:rPr>
        <w:t xml:space="preserve">" وفيها يحيي المسلم الشيعي ذكرى استشهاد </w:t>
      </w:r>
      <w:r w:rsidR="00E84D1F">
        <w:rPr>
          <w:rFonts w:hint="cs"/>
          <w:sz w:val="32"/>
          <w:szCs w:val="32"/>
          <w:rtl/>
        </w:rPr>
        <w:t xml:space="preserve">الإمام </w:t>
      </w:r>
      <w:r>
        <w:rPr>
          <w:rFonts w:hint="cs"/>
          <w:sz w:val="32"/>
          <w:szCs w:val="32"/>
          <w:rtl/>
        </w:rPr>
        <w:t xml:space="preserve">الحسين بن علي (ع) على يد أتباع البيت الأموي، في </w:t>
      </w:r>
      <w:r>
        <w:rPr>
          <w:rFonts w:hint="cs"/>
          <w:sz w:val="32"/>
          <w:szCs w:val="32"/>
          <w:rtl/>
        </w:rPr>
        <w:lastRenderedPageBreak/>
        <w:t>لقطات حية، أو مشاهد ساكنة، فيها كثير من العناصر الرمزية المساندة، والتجسيد الشديد الواقعية للمعاناة البدنية والألم النفسي. وعلى أي حال، يجب أن تُعامل "التعزية" على أنها امتداد للطقوس الدينية، بدلا من الأداء المسرحي، كما أنها أكثر ارتباطا</w:t>
      </w:r>
      <w:r w:rsidR="00E84D1F">
        <w:rPr>
          <w:rFonts w:hint="cs"/>
          <w:sz w:val="32"/>
          <w:szCs w:val="32"/>
          <w:rtl/>
        </w:rPr>
        <w:t>ً</w:t>
      </w:r>
      <w:r>
        <w:rPr>
          <w:rFonts w:hint="cs"/>
          <w:sz w:val="32"/>
          <w:szCs w:val="32"/>
          <w:rtl/>
        </w:rPr>
        <w:t xml:space="preserve"> بالأدب الفارسي منها بالعربي.</w:t>
      </w:r>
    </w:p>
    <w:p w:rsidR="00D93027" w:rsidRPr="00467DE7" w:rsidRDefault="00D93027" w:rsidP="00D93027">
      <w:pPr>
        <w:spacing w:line="360" w:lineRule="auto"/>
        <w:jc w:val="lowKashida"/>
        <w:rPr>
          <w:sz w:val="32"/>
          <w:szCs w:val="32"/>
          <w:rtl/>
        </w:rPr>
      </w:pPr>
      <w:r>
        <w:rPr>
          <w:rFonts w:hint="cs"/>
          <w:sz w:val="32"/>
          <w:szCs w:val="32"/>
          <w:rtl/>
        </w:rPr>
        <w:t xml:space="preserve">   و</w:t>
      </w:r>
      <w:r w:rsidR="00E84D1F">
        <w:rPr>
          <w:rFonts w:hint="cs"/>
          <w:sz w:val="32"/>
          <w:szCs w:val="32"/>
          <w:rtl/>
        </w:rPr>
        <w:t>على الرغم من أ</w:t>
      </w:r>
      <w:r>
        <w:rPr>
          <w:rFonts w:hint="cs"/>
          <w:sz w:val="32"/>
          <w:szCs w:val="32"/>
          <w:rtl/>
        </w:rPr>
        <w:t>ن الأشكال التقليدية للترفيه المسرحي لم تتوقف عن التأثير على كتابات عدد كبير من كتّاب المسرح العرب في العصر الحديث، إلا أن هذه الأشكال لم تتطور الى المسرحية بمفهومها الغربي المحدد أعلاه. إذ أُدخلت المسرحية الغربية الى الأدب العربي فقط في حوالي منتصف القرن التاسع عشر الميلادي.</w:t>
      </w:r>
      <w:r w:rsidRPr="00467DE7">
        <w:rPr>
          <w:rFonts w:hint="cs"/>
          <w:sz w:val="32"/>
          <w:szCs w:val="32"/>
          <w:rtl/>
        </w:rPr>
        <w:t xml:space="preserve"> </w:t>
      </w:r>
      <w:r w:rsidRPr="00467DE7">
        <w:rPr>
          <w:sz w:val="32"/>
          <w:szCs w:val="32"/>
          <w:rtl/>
        </w:rPr>
        <w:t>ولعل أول مسرحية عربية كتبت عام 1847 كتبها الأديب اللبناني مارون ال</w:t>
      </w:r>
      <w:r w:rsidRPr="00467DE7">
        <w:rPr>
          <w:rFonts w:hint="cs"/>
          <w:sz w:val="32"/>
          <w:szCs w:val="32"/>
          <w:rtl/>
        </w:rPr>
        <w:t>ن</w:t>
      </w:r>
      <w:r w:rsidRPr="00467DE7">
        <w:rPr>
          <w:sz w:val="32"/>
          <w:szCs w:val="32"/>
          <w:rtl/>
        </w:rPr>
        <w:t>قاش بعنوان (البخيل) متأثرا بمسرحية (مولي</w:t>
      </w:r>
      <w:r w:rsidRPr="00467DE7">
        <w:rPr>
          <w:rFonts w:hint="cs"/>
          <w:sz w:val="32"/>
          <w:szCs w:val="32"/>
          <w:rtl/>
        </w:rPr>
        <w:t>ر</w:t>
      </w:r>
      <w:r w:rsidRPr="00467DE7">
        <w:rPr>
          <w:sz w:val="32"/>
          <w:szCs w:val="32"/>
          <w:rtl/>
        </w:rPr>
        <w:t>) الشهيرة بال</w:t>
      </w:r>
      <w:r w:rsidRPr="00467DE7">
        <w:rPr>
          <w:rFonts w:hint="cs"/>
          <w:sz w:val="32"/>
          <w:szCs w:val="32"/>
          <w:rtl/>
        </w:rPr>
        <w:t>عن</w:t>
      </w:r>
      <w:r w:rsidRPr="00467DE7">
        <w:rPr>
          <w:sz w:val="32"/>
          <w:szCs w:val="32"/>
          <w:rtl/>
        </w:rPr>
        <w:t>و</w:t>
      </w:r>
      <w:r w:rsidRPr="00467DE7">
        <w:rPr>
          <w:rFonts w:hint="cs"/>
          <w:sz w:val="32"/>
          <w:szCs w:val="32"/>
          <w:rtl/>
        </w:rPr>
        <w:t>ا</w:t>
      </w:r>
      <w:r w:rsidRPr="00467DE7">
        <w:rPr>
          <w:sz w:val="32"/>
          <w:szCs w:val="32"/>
          <w:rtl/>
        </w:rPr>
        <w:t>ن نفسه.</w:t>
      </w:r>
    </w:p>
    <w:p w:rsidR="00D93027" w:rsidRPr="00467DE7" w:rsidRDefault="00E91673" w:rsidP="0062713F">
      <w:pPr>
        <w:spacing w:line="360" w:lineRule="auto"/>
        <w:jc w:val="lowKashida"/>
        <w:rPr>
          <w:sz w:val="32"/>
          <w:szCs w:val="32"/>
          <w:rtl/>
        </w:rPr>
      </w:pPr>
      <w:r>
        <w:rPr>
          <w:rFonts w:hint="cs"/>
          <w:sz w:val="32"/>
          <w:szCs w:val="32"/>
          <w:rtl/>
        </w:rPr>
        <w:t xml:space="preserve">   </w:t>
      </w:r>
      <w:r w:rsidR="00D93027" w:rsidRPr="00467DE7">
        <w:rPr>
          <w:sz w:val="32"/>
          <w:szCs w:val="32"/>
          <w:rtl/>
        </w:rPr>
        <w:t xml:space="preserve">وفي أواخر القرن </w:t>
      </w:r>
      <w:r w:rsidR="0062713F">
        <w:rPr>
          <w:rFonts w:hint="cs"/>
          <w:sz w:val="32"/>
          <w:szCs w:val="32"/>
          <w:rtl/>
        </w:rPr>
        <w:t>التاسع عشر</w:t>
      </w:r>
      <w:r w:rsidR="00D93027" w:rsidRPr="00467DE7">
        <w:rPr>
          <w:sz w:val="32"/>
          <w:szCs w:val="32"/>
          <w:rtl/>
        </w:rPr>
        <w:t xml:space="preserve"> ظهر مسرح أحمد شوقي الشعري</w:t>
      </w:r>
      <w:r w:rsidR="00E84D1F">
        <w:rPr>
          <w:rFonts w:hint="cs"/>
          <w:sz w:val="32"/>
          <w:szCs w:val="32"/>
          <w:rtl/>
        </w:rPr>
        <w:t>،</w:t>
      </w:r>
      <w:r w:rsidR="00D93027" w:rsidRPr="00467DE7">
        <w:rPr>
          <w:sz w:val="32"/>
          <w:szCs w:val="32"/>
          <w:rtl/>
        </w:rPr>
        <w:t xml:space="preserve"> إذ كتب عام 1893م مسرحية (علي بيك)  ثم كتب في </w:t>
      </w:r>
      <w:r w:rsidR="00D93027">
        <w:rPr>
          <w:rFonts w:hint="cs"/>
          <w:sz w:val="32"/>
          <w:szCs w:val="32"/>
          <w:rtl/>
        </w:rPr>
        <w:t>ا</w:t>
      </w:r>
      <w:r w:rsidR="00D93027" w:rsidRPr="00467DE7">
        <w:rPr>
          <w:sz w:val="32"/>
          <w:szCs w:val="32"/>
          <w:rtl/>
        </w:rPr>
        <w:t>لعشرين</w:t>
      </w:r>
      <w:r w:rsidR="00D93027" w:rsidRPr="00467DE7">
        <w:rPr>
          <w:rFonts w:hint="cs"/>
          <w:sz w:val="32"/>
          <w:szCs w:val="32"/>
          <w:rtl/>
        </w:rPr>
        <w:t>ي</w:t>
      </w:r>
      <w:r w:rsidR="00D93027" w:rsidRPr="00467DE7">
        <w:rPr>
          <w:sz w:val="32"/>
          <w:szCs w:val="32"/>
          <w:rtl/>
        </w:rPr>
        <w:t xml:space="preserve">ات من القرن الماضي مسرحياته الشهيرة (مصرع </w:t>
      </w:r>
      <w:r w:rsidR="00D93027" w:rsidRPr="00467DE7">
        <w:rPr>
          <w:rFonts w:hint="cs"/>
          <w:sz w:val="32"/>
          <w:szCs w:val="32"/>
          <w:rtl/>
        </w:rPr>
        <w:t>كليوباتر</w:t>
      </w:r>
      <w:r w:rsidR="00D93027" w:rsidRPr="00467DE7">
        <w:rPr>
          <w:rFonts w:hint="eastAsia"/>
          <w:sz w:val="32"/>
          <w:szCs w:val="32"/>
          <w:rtl/>
        </w:rPr>
        <w:t>ا</w:t>
      </w:r>
      <w:r w:rsidR="00D93027" w:rsidRPr="00467DE7">
        <w:rPr>
          <w:sz w:val="32"/>
          <w:szCs w:val="32"/>
          <w:rtl/>
        </w:rPr>
        <w:t>- مجنو</w:t>
      </w:r>
      <w:r w:rsidR="00F06250">
        <w:rPr>
          <w:sz w:val="32"/>
          <w:szCs w:val="32"/>
          <w:rtl/>
        </w:rPr>
        <w:t>ن ليلى- عنترة</w:t>
      </w:r>
      <w:r w:rsidR="00D93027" w:rsidRPr="00467DE7">
        <w:rPr>
          <w:sz w:val="32"/>
          <w:szCs w:val="32"/>
          <w:rtl/>
        </w:rPr>
        <w:t>- أميرة الأندلس)</w:t>
      </w:r>
      <w:r w:rsidR="00D93027" w:rsidRPr="00467DE7">
        <w:rPr>
          <w:rFonts w:hint="cs"/>
          <w:sz w:val="32"/>
          <w:szCs w:val="32"/>
          <w:rtl/>
        </w:rPr>
        <w:t>.</w:t>
      </w:r>
    </w:p>
    <w:p w:rsidR="00D93027" w:rsidRPr="00467DE7" w:rsidRDefault="00D93027" w:rsidP="00D93027">
      <w:pPr>
        <w:spacing w:line="360" w:lineRule="auto"/>
        <w:jc w:val="lowKashida"/>
        <w:rPr>
          <w:sz w:val="32"/>
          <w:szCs w:val="32"/>
          <w:rtl/>
        </w:rPr>
      </w:pPr>
      <w:r w:rsidRPr="00467DE7">
        <w:rPr>
          <w:sz w:val="32"/>
          <w:szCs w:val="32"/>
          <w:rtl/>
        </w:rPr>
        <w:t>وفي الوقت نفسه برز في</w:t>
      </w:r>
      <w:r w:rsidRPr="00467DE7">
        <w:rPr>
          <w:rFonts w:hint="cs"/>
          <w:sz w:val="32"/>
          <w:szCs w:val="32"/>
          <w:rtl/>
        </w:rPr>
        <w:t xml:space="preserve"> ا</w:t>
      </w:r>
      <w:r w:rsidRPr="00467DE7">
        <w:rPr>
          <w:sz w:val="32"/>
          <w:szCs w:val="32"/>
          <w:rtl/>
        </w:rPr>
        <w:t>لمسرح المصري محمود تيمور ويوسف إدريس</w:t>
      </w:r>
      <w:r>
        <w:rPr>
          <w:rFonts w:hint="cs"/>
          <w:sz w:val="32"/>
          <w:szCs w:val="32"/>
          <w:rtl/>
        </w:rPr>
        <w:t>.</w:t>
      </w:r>
      <w:r w:rsidRPr="00467DE7">
        <w:rPr>
          <w:sz w:val="32"/>
          <w:szCs w:val="32"/>
          <w:rtl/>
        </w:rPr>
        <w:t xml:space="preserve"> وفي المسرح الشعري برز بعد شوقي عزيز أباظة وعبد الرحمن الشرقاوي </w:t>
      </w:r>
      <w:r w:rsidRPr="00467DE7">
        <w:rPr>
          <w:rFonts w:hint="cs"/>
          <w:sz w:val="32"/>
          <w:szCs w:val="32"/>
          <w:rtl/>
        </w:rPr>
        <w:t>و</w:t>
      </w:r>
      <w:r w:rsidRPr="00467DE7">
        <w:rPr>
          <w:sz w:val="32"/>
          <w:szCs w:val="32"/>
          <w:rtl/>
        </w:rPr>
        <w:t>صلاح عبد الصبور.</w:t>
      </w:r>
    </w:p>
    <w:p w:rsidR="00D93027" w:rsidRDefault="00D93027" w:rsidP="00D93027">
      <w:pPr>
        <w:spacing w:line="360" w:lineRule="auto"/>
        <w:jc w:val="lowKashida"/>
        <w:rPr>
          <w:sz w:val="32"/>
          <w:szCs w:val="32"/>
          <w:rtl/>
        </w:rPr>
      </w:pPr>
      <w:r w:rsidRPr="00467DE7">
        <w:rPr>
          <w:rFonts w:hint="cs"/>
          <w:sz w:val="32"/>
          <w:szCs w:val="32"/>
          <w:rtl/>
        </w:rPr>
        <w:t xml:space="preserve">     </w:t>
      </w:r>
      <w:r w:rsidRPr="00467DE7">
        <w:rPr>
          <w:sz w:val="32"/>
          <w:szCs w:val="32"/>
          <w:rtl/>
        </w:rPr>
        <w:t xml:space="preserve">أما في العراق </w:t>
      </w:r>
      <w:r w:rsidRPr="00467DE7">
        <w:rPr>
          <w:rFonts w:hint="cs"/>
          <w:sz w:val="32"/>
          <w:szCs w:val="32"/>
          <w:rtl/>
        </w:rPr>
        <w:t xml:space="preserve">فإن </w:t>
      </w:r>
      <w:r w:rsidRPr="00467DE7">
        <w:rPr>
          <w:sz w:val="32"/>
          <w:szCs w:val="32"/>
          <w:rtl/>
        </w:rPr>
        <w:t>رائد الحركة المسرحية هو ح</w:t>
      </w:r>
      <w:r w:rsidRPr="00467DE7">
        <w:rPr>
          <w:rFonts w:hint="cs"/>
          <w:sz w:val="32"/>
          <w:szCs w:val="32"/>
          <w:rtl/>
        </w:rPr>
        <w:t>ق</w:t>
      </w:r>
      <w:r w:rsidRPr="00467DE7">
        <w:rPr>
          <w:sz w:val="32"/>
          <w:szCs w:val="32"/>
          <w:rtl/>
        </w:rPr>
        <w:t>ي الشبلي مؤسس معهد الفنون الجميلة في بغداد 1940</w:t>
      </w:r>
      <w:r w:rsidRPr="00467DE7">
        <w:rPr>
          <w:rFonts w:hint="cs"/>
          <w:sz w:val="32"/>
          <w:szCs w:val="32"/>
          <w:rtl/>
        </w:rPr>
        <w:t>،</w:t>
      </w:r>
      <w:r w:rsidRPr="00467DE7">
        <w:rPr>
          <w:sz w:val="32"/>
          <w:szCs w:val="32"/>
          <w:rtl/>
        </w:rPr>
        <w:t xml:space="preserve"> وسل</w:t>
      </w:r>
      <w:r w:rsidRPr="00467DE7">
        <w:rPr>
          <w:rFonts w:hint="cs"/>
          <w:sz w:val="32"/>
          <w:szCs w:val="32"/>
          <w:rtl/>
        </w:rPr>
        <w:t>ي</w:t>
      </w:r>
      <w:r w:rsidRPr="00467DE7">
        <w:rPr>
          <w:sz w:val="32"/>
          <w:szCs w:val="32"/>
          <w:rtl/>
        </w:rPr>
        <w:t xml:space="preserve">م بطي، ونزار سليم، </w:t>
      </w:r>
      <w:r w:rsidRPr="00467DE7">
        <w:rPr>
          <w:rFonts w:hint="cs"/>
          <w:sz w:val="32"/>
          <w:szCs w:val="32"/>
          <w:rtl/>
        </w:rPr>
        <w:t>و</w:t>
      </w:r>
      <w:r w:rsidRPr="00467DE7">
        <w:rPr>
          <w:sz w:val="32"/>
          <w:szCs w:val="32"/>
          <w:rtl/>
        </w:rPr>
        <w:t>يوسف العاني، وخالد الشواف الذي برز في المسرح الشعري.</w:t>
      </w:r>
    </w:p>
    <w:p w:rsidR="00D93027" w:rsidRDefault="00D93027" w:rsidP="00D93027">
      <w:pPr>
        <w:spacing w:line="360" w:lineRule="auto"/>
        <w:jc w:val="lowKashida"/>
        <w:rPr>
          <w:sz w:val="32"/>
          <w:szCs w:val="32"/>
          <w:rtl/>
        </w:rPr>
      </w:pPr>
    </w:p>
    <w:p w:rsidR="00D54DE3" w:rsidRDefault="00D54DE3">
      <w:pPr>
        <w:bidi w:val="0"/>
        <w:spacing w:after="200" w:line="276" w:lineRule="auto"/>
        <w:rPr>
          <w:rFonts w:asciiTheme="majorBidi" w:hAnsiTheme="majorBidi" w:cstheme="majorBidi"/>
          <w:b/>
          <w:bCs/>
          <w:sz w:val="36"/>
          <w:szCs w:val="36"/>
          <w:rtl/>
          <w:lang w:bidi="ar-SA"/>
        </w:rPr>
      </w:pPr>
      <w:r>
        <w:rPr>
          <w:rFonts w:asciiTheme="majorBidi" w:hAnsiTheme="majorBidi" w:cstheme="majorBidi"/>
          <w:b/>
          <w:bCs/>
          <w:sz w:val="36"/>
          <w:szCs w:val="36"/>
          <w:rtl/>
          <w:lang w:bidi="ar-SA"/>
        </w:rPr>
        <w:br w:type="page"/>
      </w:r>
    </w:p>
    <w:p w:rsidR="00D93027" w:rsidRDefault="00D93027" w:rsidP="00D93027">
      <w:pPr>
        <w:spacing w:line="360" w:lineRule="auto"/>
        <w:jc w:val="center"/>
        <w:rPr>
          <w:rFonts w:asciiTheme="majorBidi" w:hAnsiTheme="majorBidi" w:cstheme="majorBidi"/>
          <w:sz w:val="36"/>
          <w:szCs w:val="36"/>
          <w:rtl/>
        </w:rPr>
      </w:pPr>
      <w:r w:rsidRPr="00E91673">
        <w:rPr>
          <w:rFonts w:asciiTheme="majorBidi" w:hAnsiTheme="majorBidi" w:cstheme="majorBidi"/>
          <w:b/>
          <w:bCs/>
          <w:sz w:val="36"/>
          <w:szCs w:val="36"/>
          <w:rtl/>
          <w:lang w:bidi="ar-SA"/>
        </w:rPr>
        <w:lastRenderedPageBreak/>
        <w:t>المسرحيون العرب</w:t>
      </w:r>
    </w:p>
    <w:p w:rsidR="00D54DE3" w:rsidRPr="00E91673" w:rsidRDefault="00D54DE3" w:rsidP="00D93027">
      <w:pPr>
        <w:spacing w:line="360" w:lineRule="auto"/>
        <w:jc w:val="center"/>
        <w:rPr>
          <w:rFonts w:asciiTheme="majorBidi" w:hAnsiTheme="majorBidi" w:cstheme="majorBidi"/>
          <w:sz w:val="36"/>
          <w:szCs w:val="36"/>
          <w:rtl/>
        </w:rPr>
      </w:pPr>
    </w:p>
    <w:p w:rsidR="00D93027" w:rsidRPr="00E91673" w:rsidRDefault="00D93027" w:rsidP="00D93027">
      <w:pPr>
        <w:tabs>
          <w:tab w:val="left" w:pos="1358"/>
        </w:tabs>
        <w:spacing w:line="360" w:lineRule="auto"/>
        <w:jc w:val="lowKashida"/>
        <w:rPr>
          <w:rFonts w:asciiTheme="majorBidi" w:hAnsiTheme="majorBidi" w:cstheme="majorBidi"/>
          <w:b/>
          <w:bCs/>
          <w:sz w:val="36"/>
          <w:szCs w:val="36"/>
          <w:rtl/>
          <w:lang w:bidi="ar-SA"/>
        </w:rPr>
      </w:pPr>
      <w:r w:rsidRPr="00E91673">
        <w:rPr>
          <w:rFonts w:asciiTheme="majorBidi" w:hAnsiTheme="majorBidi" w:cstheme="majorBidi"/>
          <w:b/>
          <w:bCs/>
          <w:sz w:val="36"/>
          <w:szCs w:val="36"/>
          <w:rtl/>
          <w:lang w:bidi="ar-SA"/>
        </w:rPr>
        <w:t>مارون النقّاش</w:t>
      </w:r>
    </w:p>
    <w:p w:rsidR="00D93027" w:rsidRDefault="00D93027" w:rsidP="0062713F">
      <w:pPr>
        <w:tabs>
          <w:tab w:val="left" w:pos="1358"/>
        </w:tabs>
        <w:spacing w:line="360" w:lineRule="auto"/>
        <w:jc w:val="lowKashida"/>
        <w:rPr>
          <w:sz w:val="32"/>
          <w:szCs w:val="32"/>
          <w:rtl/>
          <w:lang w:bidi="ar-SA"/>
        </w:rPr>
      </w:pPr>
      <w:r w:rsidRPr="00467DE7">
        <w:rPr>
          <w:rFonts w:hint="cs"/>
          <w:sz w:val="32"/>
          <w:szCs w:val="32"/>
          <w:rtl/>
          <w:lang w:bidi="ar-SA"/>
        </w:rPr>
        <w:t>ولد في صيدا اللبنانية سنة 1817م لعائلة تعمل بالتجارة وأثناء تنقله بالبلدان الغربية تعرف على المسرح الغربي وأعجب به وبدأ يؤلف مسرحياته على غرار ا</w:t>
      </w:r>
      <w:r>
        <w:rPr>
          <w:rFonts w:hint="cs"/>
          <w:sz w:val="32"/>
          <w:szCs w:val="32"/>
          <w:rtl/>
          <w:lang w:bidi="ar-SA"/>
        </w:rPr>
        <w:t>لمسرحيات الغربية متأثرا بها.</w:t>
      </w:r>
      <w:r w:rsidRPr="00467DE7">
        <w:rPr>
          <w:rFonts w:hint="cs"/>
          <w:sz w:val="32"/>
          <w:szCs w:val="32"/>
          <w:rtl/>
          <w:lang w:bidi="ar-SA"/>
        </w:rPr>
        <w:t xml:space="preserve"> </w:t>
      </w:r>
      <w:r>
        <w:rPr>
          <w:rFonts w:hint="cs"/>
          <w:sz w:val="32"/>
          <w:szCs w:val="32"/>
          <w:rtl/>
          <w:lang w:bidi="ar-SA"/>
        </w:rPr>
        <w:t>و</w:t>
      </w:r>
      <w:r w:rsidRPr="00467DE7">
        <w:rPr>
          <w:rFonts w:hint="cs"/>
          <w:sz w:val="32"/>
          <w:szCs w:val="32"/>
          <w:rtl/>
          <w:lang w:bidi="ar-SA"/>
        </w:rPr>
        <w:t>مسرحياته</w:t>
      </w:r>
      <w:r>
        <w:rPr>
          <w:rFonts w:hint="cs"/>
          <w:sz w:val="32"/>
          <w:szCs w:val="32"/>
          <w:rtl/>
          <w:lang w:bidi="ar-SA"/>
        </w:rPr>
        <w:t xml:space="preserve"> التي ألفها ومثّلها هي:</w:t>
      </w:r>
      <w:r w:rsidRPr="00467DE7">
        <w:rPr>
          <w:rFonts w:hint="cs"/>
          <w:sz w:val="32"/>
          <w:szCs w:val="32"/>
          <w:rtl/>
          <w:lang w:bidi="ar-SA"/>
        </w:rPr>
        <w:t xml:space="preserve"> (البخيل) 1847م</w:t>
      </w:r>
      <w:r w:rsidR="00892190">
        <w:rPr>
          <w:rFonts w:hint="cs"/>
          <w:sz w:val="32"/>
          <w:szCs w:val="32"/>
          <w:rtl/>
          <w:lang w:bidi="ar-SA"/>
        </w:rPr>
        <w:t>،</w:t>
      </w:r>
      <w:r w:rsidRPr="00467DE7">
        <w:rPr>
          <w:rFonts w:hint="cs"/>
          <w:sz w:val="32"/>
          <w:szCs w:val="32"/>
          <w:rtl/>
          <w:lang w:bidi="ar-SA"/>
        </w:rPr>
        <w:t xml:space="preserve"> (وأبو الحسن المغفل) 1849م</w:t>
      </w:r>
      <w:r w:rsidR="00892190">
        <w:rPr>
          <w:rFonts w:hint="cs"/>
          <w:sz w:val="32"/>
          <w:szCs w:val="32"/>
          <w:rtl/>
          <w:lang w:bidi="ar-SA"/>
        </w:rPr>
        <w:t>،</w:t>
      </w:r>
      <w:r w:rsidRPr="00467DE7">
        <w:rPr>
          <w:rFonts w:hint="cs"/>
          <w:sz w:val="32"/>
          <w:szCs w:val="32"/>
          <w:rtl/>
          <w:lang w:bidi="ar-SA"/>
        </w:rPr>
        <w:t xml:space="preserve"> و(الحسود السليط) 1</w:t>
      </w:r>
      <w:r w:rsidR="0062713F">
        <w:rPr>
          <w:rFonts w:hint="cs"/>
          <w:sz w:val="32"/>
          <w:szCs w:val="32"/>
          <w:rtl/>
          <w:lang w:bidi="ar-SA"/>
        </w:rPr>
        <w:t>8</w:t>
      </w:r>
      <w:r w:rsidRPr="00467DE7">
        <w:rPr>
          <w:rFonts w:hint="cs"/>
          <w:sz w:val="32"/>
          <w:szCs w:val="32"/>
          <w:rtl/>
          <w:lang w:bidi="ar-SA"/>
        </w:rPr>
        <w:t>53م. إن النق</w:t>
      </w:r>
      <w:r w:rsidR="00892190">
        <w:rPr>
          <w:rFonts w:hint="cs"/>
          <w:sz w:val="32"/>
          <w:szCs w:val="32"/>
          <w:rtl/>
          <w:lang w:bidi="ar-SA"/>
        </w:rPr>
        <w:t>ّ</w:t>
      </w:r>
      <w:r w:rsidRPr="00467DE7">
        <w:rPr>
          <w:rFonts w:hint="cs"/>
          <w:sz w:val="32"/>
          <w:szCs w:val="32"/>
          <w:rtl/>
          <w:lang w:bidi="ar-SA"/>
        </w:rPr>
        <w:t xml:space="preserve">اش يؤمن بالمسرح الجاد ذي الرسالة التهذيبية والأخلاقية والتعليمية وبوصفه رائدا في إدخال الفن المسرحي إلى الأدب العربي فقد لاقى صعوبات وانتقادات كثيرة بسبب النظرة السلبية للمسرح آنذاك. </w:t>
      </w:r>
    </w:p>
    <w:p w:rsidR="00D93027" w:rsidRDefault="00D93027" w:rsidP="0062713F">
      <w:pPr>
        <w:tabs>
          <w:tab w:val="left" w:pos="1358"/>
        </w:tabs>
        <w:spacing w:line="360" w:lineRule="auto"/>
        <w:jc w:val="lowKashida"/>
        <w:rPr>
          <w:sz w:val="32"/>
          <w:szCs w:val="32"/>
          <w:rtl/>
          <w:lang w:bidi="ar-SA"/>
        </w:rPr>
      </w:pPr>
      <w:r>
        <w:rPr>
          <w:rFonts w:hint="cs"/>
          <w:sz w:val="32"/>
          <w:szCs w:val="32"/>
          <w:rtl/>
          <w:lang w:bidi="ar-SA"/>
        </w:rPr>
        <w:t xml:space="preserve">   تدور مسرحية "البخيل" على بخيل هر</w:t>
      </w:r>
      <w:r w:rsidR="0062713F">
        <w:rPr>
          <w:rFonts w:hint="cs"/>
          <w:sz w:val="32"/>
          <w:szCs w:val="32"/>
          <w:rtl/>
          <w:lang w:bidi="ar-SA"/>
        </w:rPr>
        <w:t>م</w:t>
      </w:r>
      <w:r>
        <w:rPr>
          <w:rFonts w:hint="cs"/>
          <w:sz w:val="32"/>
          <w:szCs w:val="32"/>
          <w:rtl/>
          <w:lang w:bidi="ar-SA"/>
        </w:rPr>
        <w:t xml:space="preserve"> يدعى (قر</w:t>
      </w:r>
      <w:r w:rsidR="0062713F">
        <w:rPr>
          <w:rFonts w:hint="cs"/>
          <w:sz w:val="32"/>
          <w:szCs w:val="32"/>
          <w:rtl/>
          <w:lang w:bidi="ar-SA"/>
        </w:rPr>
        <w:t>ّ</w:t>
      </w:r>
      <w:r>
        <w:rPr>
          <w:rFonts w:hint="cs"/>
          <w:sz w:val="32"/>
          <w:szCs w:val="32"/>
          <w:rtl/>
          <w:lang w:bidi="ar-SA"/>
        </w:rPr>
        <w:t>اد) يطمع في الزواج من أرملة شابة تدعى (هند) بالاتفاق مع أبيها البخيل (الثعلبي). لكن أخا هند يسعى للحيلولة دون وقوع هذا الزواج، فيضع هو وصديقه (عيسى)</w:t>
      </w:r>
      <w:r w:rsidR="0062713F">
        <w:rPr>
          <w:rFonts w:hint="cs"/>
          <w:sz w:val="32"/>
          <w:szCs w:val="32"/>
          <w:rtl/>
          <w:lang w:bidi="ar-SA"/>
        </w:rPr>
        <w:t>،</w:t>
      </w:r>
      <w:r>
        <w:rPr>
          <w:rFonts w:hint="cs"/>
          <w:sz w:val="32"/>
          <w:szCs w:val="32"/>
          <w:rtl/>
          <w:lang w:bidi="ar-SA"/>
        </w:rPr>
        <w:t xml:space="preserve"> الذي يريد الزواج من هند، خطة</w:t>
      </w:r>
      <w:r w:rsidR="0062713F">
        <w:rPr>
          <w:rFonts w:hint="cs"/>
          <w:sz w:val="32"/>
          <w:szCs w:val="32"/>
          <w:rtl/>
          <w:lang w:bidi="ar-SA"/>
        </w:rPr>
        <w:t>ً</w:t>
      </w:r>
      <w:r>
        <w:rPr>
          <w:rFonts w:hint="cs"/>
          <w:sz w:val="32"/>
          <w:szCs w:val="32"/>
          <w:rtl/>
          <w:lang w:bidi="ar-SA"/>
        </w:rPr>
        <w:t xml:space="preserve"> للتخلص من قر</w:t>
      </w:r>
      <w:r w:rsidR="0062713F">
        <w:rPr>
          <w:rFonts w:hint="cs"/>
          <w:sz w:val="32"/>
          <w:szCs w:val="32"/>
          <w:rtl/>
          <w:lang w:bidi="ar-SA"/>
        </w:rPr>
        <w:t>ّ</w:t>
      </w:r>
      <w:r>
        <w:rPr>
          <w:rFonts w:hint="cs"/>
          <w:sz w:val="32"/>
          <w:szCs w:val="32"/>
          <w:rtl/>
          <w:lang w:bidi="ar-SA"/>
        </w:rPr>
        <w:t>اد. تنجح الخطة بعد سلسلة من مواقف مضحكة، فيفقد قراد موافقة أبي هند على الزواج من ابنته، ويسلب في الوقت ذاته جزءا</w:t>
      </w:r>
      <w:r w:rsidR="00D54DE3">
        <w:rPr>
          <w:rFonts w:hint="cs"/>
          <w:sz w:val="32"/>
          <w:szCs w:val="32"/>
          <w:rtl/>
          <w:lang w:bidi="ar-SA"/>
        </w:rPr>
        <w:t>ً</w:t>
      </w:r>
      <w:r>
        <w:rPr>
          <w:rFonts w:hint="cs"/>
          <w:sz w:val="32"/>
          <w:szCs w:val="32"/>
          <w:rtl/>
          <w:lang w:bidi="ar-SA"/>
        </w:rPr>
        <w:t xml:space="preserve"> من ماله، وتنتهي المسرحية بزواج عيسى من هند. </w:t>
      </w:r>
    </w:p>
    <w:p w:rsidR="00D93027" w:rsidRPr="00467DE7" w:rsidRDefault="00892190" w:rsidP="00D93027">
      <w:pPr>
        <w:tabs>
          <w:tab w:val="left" w:pos="1358"/>
        </w:tabs>
        <w:spacing w:line="360" w:lineRule="auto"/>
        <w:jc w:val="lowKashida"/>
        <w:rPr>
          <w:sz w:val="32"/>
          <w:szCs w:val="32"/>
          <w:rtl/>
          <w:lang w:bidi="ar-SA"/>
        </w:rPr>
      </w:pPr>
      <w:r>
        <w:rPr>
          <w:rFonts w:hint="cs"/>
          <w:sz w:val="32"/>
          <w:szCs w:val="32"/>
          <w:rtl/>
          <w:lang w:bidi="ar-SA"/>
        </w:rPr>
        <w:t xml:space="preserve">   إن المسرحية</w:t>
      </w:r>
      <w:r w:rsidR="00D93027">
        <w:rPr>
          <w:rFonts w:hint="cs"/>
          <w:sz w:val="32"/>
          <w:szCs w:val="32"/>
          <w:rtl/>
          <w:lang w:bidi="ar-SA"/>
        </w:rPr>
        <w:t>-</w:t>
      </w:r>
      <w:r>
        <w:rPr>
          <w:rFonts w:hint="cs"/>
          <w:sz w:val="32"/>
          <w:szCs w:val="32"/>
          <w:rtl/>
          <w:lang w:bidi="ar-SA"/>
        </w:rPr>
        <w:t xml:space="preserve"> </w:t>
      </w:r>
      <w:r w:rsidR="00D93027">
        <w:rPr>
          <w:rFonts w:hint="cs"/>
          <w:sz w:val="32"/>
          <w:szCs w:val="32"/>
          <w:rtl/>
          <w:lang w:bidi="ar-SA"/>
        </w:rPr>
        <w:t>على الرغم من كونها المسرحية الأولى في تاريخ المسرح العربي الحديث-  تضمنت الكثير من مقومات المسرحية الناجحة، ولاسيما في رسم شخصياتها أمثال قراد وهند، غير أن بناءها ت</w:t>
      </w:r>
      <w:r w:rsidR="0062713F">
        <w:rPr>
          <w:rFonts w:hint="cs"/>
          <w:sz w:val="32"/>
          <w:szCs w:val="32"/>
          <w:rtl/>
          <w:lang w:bidi="ar-SA"/>
        </w:rPr>
        <w:t>ضمن حشوا وإطالة تمثلا في الفصلين</w:t>
      </w:r>
      <w:r w:rsidR="00D93027">
        <w:rPr>
          <w:rFonts w:hint="cs"/>
          <w:sz w:val="32"/>
          <w:szCs w:val="32"/>
          <w:rtl/>
          <w:lang w:bidi="ar-SA"/>
        </w:rPr>
        <w:t xml:space="preserve"> الرابع والخامس، وذلك لأن أزمة المسرحية تنتهي في نهاية الفصل الثالث. كما نجد في أسلوبها الشعري الركاكة والاضطراب في الأوزان والاختلاط بين الشعر والنثر.</w:t>
      </w:r>
    </w:p>
    <w:p w:rsidR="00D93027" w:rsidRPr="00467DE7" w:rsidRDefault="00D93027" w:rsidP="00D93027">
      <w:pPr>
        <w:tabs>
          <w:tab w:val="left" w:pos="1358"/>
        </w:tabs>
        <w:spacing w:line="360" w:lineRule="auto"/>
        <w:jc w:val="lowKashida"/>
        <w:rPr>
          <w:sz w:val="32"/>
          <w:szCs w:val="32"/>
          <w:rtl/>
          <w:lang w:bidi="ar-SA"/>
        </w:rPr>
      </w:pPr>
      <w:r w:rsidRPr="00467DE7">
        <w:rPr>
          <w:rFonts w:hint="cs"/>
          <w:sz w:val="32"/>
          <w:szCs w:val="32"/>
          <w:rtl/>
          <w:lang w:bidi="ar-SA"/>
        </w:rPr>
        <w:t>تتميز مسرحيات النقاش بما يلي:</w:t>
      </w:r>
    </w:p>
    <w:p w:rsidR="00D93027" w:rsidRPr="00467DE7" w:rsidRDefault="00D93027" w:rsidP="00D93027">
      <w:pPr>
        <w:numPr>
          <w:ilvl w:val="0"/>
          <w:numId w:val="6"/>
        </w:numPr>
        <w:tabs>
          <w:tab w:val="left" w:pos="1358"/>
        </w:tabs>
        <w:spacing w:line="360" w:lineRule="auto"/>
        <w:ind w:left="346" w:hanging="346"/>
        <w:jc w:val="lowKashida"/>
        <w:rPr>
          <w:sz w:val="32"/>
          <w:szCs w:val="32"/>
          <w:rtl/>
          <w:lang w:bidi="ar-SA"/>
        </w:rPr>
      </w:pPr>
      <w:r w:rsidRPr="00467DE7">
        <w:rPr>
          <w:rFonts w:hint="cs"/>
          <w:sz w:val="32"/>
          <w:szCs w:val="32"/>
          <w:rtl/>
          <w:lang w:bidi="ar-SA"/>
        </w:rPr>
        <w:t>إنها مسرحيات مؤلفة وليست مترجمة أو مقتبسة وإن كانت متأثرة بمسرح مولير.</w:t>
      </w:r>
    </w:p>
    <w:p w:rsidR="00D93027" w:rsidRPr="00467DE7" w:rsidRDefault="00D93027" w:rsidP="00D93027">
      <w:pPr>
        <w:numPr>
          <w:ilvl w:val="0"/>
          <w:numId w:val="6"/>
        </w:numPr>
        <w:tabs>
          <w:tab w:val="left" w:pos="1358"/>
        </w:tabs>
        <w:spacing w:line="360" w:lineRule="auto"/>
        <w:ind w:left="346" w:hanging="346"/>
        <w:jc w:val="lowKashida"/>
        <w:rPr>
          <w:sz w:val="32"/>
          <w:szCs w:val="32"/>
          <w:lang w:bidi="ar-SA"/>
        </w:rPr>
      </w:pPr>
      <w:r>
        <w:rPr>
          <w:rFonts w:hint="cs"/>
          <w:sz w:val="32"/>
          <w:szCs w:val="32"/>
          <w:rtl/>
          <w:lang w:bidi="ar-SA"/>
        </w:rPr>
        <w:t>إ</w:t>
      </w:r>
      <w:r w:rsidRPr="00467DE7">
        <w:rPr>
          <w:rFonts w:hint="cs"/>
          <w:sz w:val="32"/>
          <w:szCs w:val="32"/>
          <w:rtl/>
          <w:lang w:bidi="ar-SA"/>
        </w:rPr>
        <w:t>ن هذه المسرحيات تنتمي إلى الكوميديا وليست إلى التراجيديا لكنها كوميديا جادة وليست هابطة، والضحك فيها ضحك فكري ذو هدف إصلاحي.</w:t>
      </w:r>
    </w:p>
    <w:p w:rsidR="00892190" w:rsidRDefault="00D93027" w:rsidP="00892190">
      <w:pPr>
        <w:numPr>
          <w:ilvl w:val="0"/>
          <w:numId w:val="6"/>
        </w:numPr>
        <w:tabs>
          <w:tab w:val="left" w:pos="1358"/>
        </w:tabs>
        <w:spacing w:line="360" w:lineRule="auto"/>
        <w:ind w:left="346" w:hanging="346"/>
        <w:jc w:val="lowKashida"/>
        <w:rPr>
          <w:sz w:val="32"/>
          <w:szCs w:val="32"/>
          <w:lang w:bidi="ar-SA"/>
        </w:rPr>
      </w:pPr>
      <w:r w:rsidRPr="00467DE7">
        <w:rPr>
          <w:rFonts w:hint="cs"/>
          <w:sz w:val="32"/>
          <w:szCs w:val="32"/>
          <w:rtl/>
          <w:lang w:bidi="ar-SA"/>
        </w:rPr>
        <w:lastRenderedPageBreak/>
        <w:t>أدخل النقاش التطريبة إلى مسرحه كي يحبب المسرح إلى مواطنيه الذين كانوا يميلون إلى الغناء والموسيقى مما يجعل المسرحية ممتعة ومستساغة. ولهذا أسلوب مسرحه يجمع بين الشعر والنثر.</w:t>
      </w:r>
    </w:p>
    <w:p w:rsidR="00892190" w:rsidRPr="00892190" w:rsidRDefault="00892190" w:rsidP="00892190">
      <w:pPr>
        <w:tabs>
          <w:tab w:val="left" w:pos="1358"/>
        </w:tabs>
        <w:spacing w:line="360" w:lineRule="auto"/>
        <w:jc w:val="lowKashida"/>
        <w:rPr>
          <w:sz w:val="32"/>
          <w:szCs w:val="32"/>
          <w:rtl/>
          <w:lang w:bidi="ar-SA"/>
        </w:rPr>
      </w:pPr>
    </w:p>
    <w:p w:rsidR="00D93027" w:rsidRPr="00E91673" w:rsidRDefault="00D93027" w:rsidP="00D93027">
      <w:pPr>
        <w:spacing w:line="360" w:lineRule="auto"/>
        <w:jc w:val="lowKashida"/>
        <w:rPr>
          <w:rFonts w:asciiTheme="majorBidi" w:hAnsiTheme="majorBidi" w:cstheme="majorBidi"/>
          <w:b/>
          <w:bCs/>
          <w:sz w:val="36"/>
          <w:szCs w:val="36"/>
          <w:rtl/>
        </w:rPr>
      </w:pPr>
      <w:r w:rsidRPr="00E91673">
        <w:rPr>
          <w:rFonts w:asciiTheme="majorBidi" w:hAnsiTheme="majorBidi" w:cstheme="majorBidi"/>
          <w:b/>
          <w:bCs/>
          <w:sz w:val="36"/>
          <w:szCs w:val="36"/>
          <w:rtl/>
        </w:rPr>
        <w:t>توفيق الحكيم</w:t>
      </w:r>
    </w:p>
    <w:p w:rsidR="00D93027" w:rsidRPr="00467DE7" w:rsidRDefault="00D93027" w:rsidP="00D93027">
      <w:pPr>
        <w:spacing w:line="360" w:lineRule="auto"/>
        <w:jc w:val="lowKashida"/>
        <w:rPr>
          <w:sz w:val="32"/>
          <w:szCs w:val="32"/>
          <w:rtl/>
        </w:rPr>
      </w:pPr>
      <w:r w:rsidRPr="00467DE7">
        <w:rPr>
          <w:sz w:val="32"/>
          <w:szCs w:val="32"/>
          <w:rtl/>
        </w:rPr>
        <w:t xml:space="preserve">ولد توفيق الحكيم </w:t>
      </w:r>
      <w:r w:rsidRPr="00467DE7">
        <w:rPr>
          <w:rFonts w:hint="cs"/>
          <w:sz w:val="32"/>
          <w:szCs w:val="32"/>
          <w:rtl/>
        </w:rPr>
        <w:t>بالإسكندرية</w:t>
      </w:r>
      <w:r w:rsidRPr="00467DE7">
        <w:rPr>
          <w:sz w:val="32"/>
          <w:szCs w:val="32"/>
          <w:rtl/>
        </w:rPr>
        <w:t xml:space="preserve"> سنة 1898 لأب مصري وأم تركية ذات شخصية صارمة تركت آثارا عميقة في </w:t>
      </w:r>
      <w:r w:rsidRPr="00467DE7">
        <w:rPr>
          <w:rFonts w:hint="cs"/>
          <w:sz w:val="32"/>
          <w:szCs w:val="32"/>
          <w:rtl/>
        </w:rPr>
        <w:t>ابنها</w:t>
      </w:r>
      <w:r w:rsidRPr="00467DE7">
        <w:rPr>
          <w:sz w:val="32"/>
          <w:szCs w:val="32"/>
          <w:rtl/>
        </w:rPr>
        <w:t xml:space="preserve"> فقد فرضت عليه العزلة وهو طفل صغير الأمر الذي جعله يتقوقع داخل نفسه ويعيش في عالمه الداخلي ويميل إلى التأمل والتفكير الفلسفي</w:t>
      </w:r>
      <w:r w:rsidR="001C3CA1">
        <w:rPr>
          <w:rFonts w:hint="cs"/>
          <w:sz w:val="32"/>
          <w:szCs w:val="32"/>
          <w:rtl/>
        </w:rPr>
        <w:t>،</w:t>
      </w:r>
      <w:r w:rsidRPr="00467DE7">
        <w:rPr>
          <w:sz w:val="32"/>
          <w:szCs w:val="32"/>
          <w:rtl/>
        </w:rPr>
        <w:t xml:space="preserve"> بعد أن أكمل </w:t>
      </w:r>
      <w:r w:rsidRPr="00467DE7">
        <w:rPr>
          <w:rFonts w:hint="cs"/>
          <w:sz w:val="32"/>
          <w:szCs w:val="32"/>
          <w:rtl/>
        </w:rPr>
        <w:t>بكالوريو</w:t>
      </w:r>
      <w:r w:rsidRPr="00467DE7">
        <w:rPr>
          <w:rFonts w:hint="eastAsia"/>
          <w:sz w:val="32"/>
          <w:szCs w:val="32"/>
          <w:rtl/>
        </w:rPr>
        <w:t>س</w:t>
      </w:r>
      <w:r w:rsidR="001C3CA1">
        <w:rPr>
          <w:sz w:val="32"/>
          <w:szCs w:val="32"/>
          <w:rtl/>
        </w:rPr>
        <w:t xml:space="preserve"> الحقوق 1924م</w:t>
      </w:r>
      <w:r w:rsidR="001C3CA1">
        <w:rPr>
          <w:rFonts w:hint="cs"/>
          <w:sz w:val="32"/>
          <w:szCs w:val="32"/>
          <w:rtl/>
        </w:rPr>
        <w:t xml:space="preserve">. ثم </w:t>
      </w:r>
      <w:r w:rsidRPr="00467DE7">
        <w:rPr>
          <w:sz w:val="32"/>
          <w:szCs w:val="32"/>
          <w:rtl/>
        </w:rPr>
        <w:t>سافر إلى فرنسا ليكمل تعليمه لكنه شغف بالحياة الثقافية في فرنسا وأخذ يتردد على المسارح ودور الأوبرا والمتاحف مما أه</w:t>
      </w:r>
      <w:r w:rsidR="001C3CA1">
        <w:rPr>
          <w:rFonts w:hint="cs"/>
          <w:sz w:val="32"/>
          <w:szCs w:val="32"/>
          <w:rtl/>
        </w:rPr>
        <w:t>ّ</w:t>
      </w:r>
      <w:r w:rsidRPr="00467DE7">
        <w:rPr>
          <w:sz w:val="32"/>
          <w:szCs w:val="32"/>
          <w:rtl/>
        </w:rPr>
        <w:t>له لي</w:t>
      </w:r>
      <w:r w:rsidR="001C3CA1">
        <w:rPr>
          <w:sz w:val="32"/>
          <w:szCs w:val="32"/>
          <w:rtl/>
        </w:rPr>
        <w:t>كون ركنا من أركان المسرح العربي</w:t>
      </w:r>
      <w:r w:rsidR="001C3CA1">
        <w:rPr>
          <w:rFonts w:hint="cs"/>
          <w:sz w:val="32"/>
          <w:szCs w:val="32"/>
          <w:rtl/>
        </w:rPr>
        <w:t>.</w:t>
      </w:r>
      <w:r w:rsidRPr="00467DE7">
        <w:rPr>
          <w:sz w:val="32"/>
          <w:szCs w:val="32"/>
          <w:rtl/>
        </w:rPr>
        <w:t xml:space="preserve"> توفي </w:t>
      </w:r>
      <w:r w:rsidR="001C3CA1">
        <w:rPr>
          <w:rFonts w:hint="cs"/>
          <w:sz w:val="32"/>
          <w:szCs w:val="32"/>
          <w:rtl/>
        </w:rPr>
        <w:t xml:space="preserve">الحكيم عام </w:t>
      </w:r>
      <w:r w:rsidRPr="00467DE7">
        <w:rPr>
          <w:sz w:val="32"/>
          <w:szCs w:val="32"/>
          <w:rtl/>
        </w:rPr>
        <w:t>1987م.</w:t>
      </w:r>
    </w:p>
    <w:p w:rsidR="00D93027" w:rsidRPr="00467DE7" w:rsidRDefault="00D93027" w:rsidP="00D93027">
      <w:pPr>
        <w:spacing w:line="360" w:lineRule="auto"/>
        <w:jc w:val="lowKashida"/>
        <w:rPr>
          <w:b/>
          <w:bCs/>
          <w:sz w:val="36"/>
          <w:szCs w:val="36"/>
          <w:rtl/>
        </w:rPr>
      </w:pPr>
      <w:r>
        <w:rPr>
          <w:b/>
          <w:bCs/>
          <w:sz w:val="36"/>
          <w:szCs w:val="36"/>
          <w:rtl/>
        </w:rPr>
        <w:t>مسرحياته</w:t>
      </w:r>
    </w:p>
    <w:p w:rsidR="00D93027" w:rsidRDefault="00D93027" w:rsidP="00D93027">
      <w:pPr>
        <w:spacing w:line="360" w:lineRule="auto"/>
        <w:jc w:val="lowKashida"/>
        <w:rPr>
          <w:sz w:val="32"/>
          <w:szCs w:val="32"/>
          <w:rtl/>
        </w:rPr>
      </w:pPr>
      <w:r>
        <w:rPr>
          <w:rFonts w:hint="cs"/>
          <w:sz w:val="32"/>
          <w:szCs w:val="32"/>
          <w:rtl/>
        </w:rPr>
        <w:t>يعود الفضل في جعل المسرح النثري شكلا مقبولا من أشكال الأدب العربي الى توفيق الحكيم. فقبل أعماله لم تحظ الكتابة المسرحية باعتراف النقاد والكتاب العرب القدماء منهم والمحدثين. فضلا عن احترامهم لها. فلقد</w:t>
      </w:r>
      <w:r w:rsidR="00797511">
        <w:rPr>
          <w:rFonts w:hint="cs"/>
          <w:sz w:val="32"/>
          <w:szCs w:val="32"/>
          <w:rtl/>
        </w:rPr>
        <w:t xml:space="preserve"> اٌحتقر الفن الدرامي بوصفه، في أ</w:t>
      </w:r>
      <w:r>
        <w:rPr>
          <w:rFonts w:hint="cs"/>
          <w:sz w:val="32"/>
          <w:szCs w:val="32"/>
          <w:rtl/>
        </w:rPr>
        <w:t>حسن الأحوال</w:t>
      </w:r>
      <w:r w:rsidR="001C3CA1">
        <w:rPr>
          <w:rFonts w:hint="cs"/>
          <w:sz w:val="32"/>
          <w:szCs w:val="32"/>
          <w:rtl/>
        </w:rPr>
        <w:t>،</w:t>
      </w:r>
      <w:r>
        <w:rPr>
          <w:rFonts w:hint="cs"/>
          <w:sz w:val="32"/>
          <w:szCs w:val="32"/>
          <w:rtl/>
        </w:rPr>
        <w:t xml:space="preserve"> مهنة أناس مارقين. وفي أسوأ الأحوال مهنة أناس ذوي أخلاق مريبة عاشوا حياة متحررة، متدنية جدا في السلم الاجتماعي. ولق</w:t>
      </w:r>
      <w:r w:rsidR="001C3CA1">
        <w:rPr>
          <w:rFonts w:hint="cs"/>
          <w:sz w:val="32"/>
          <w:szCs w:val="32"/>
          <w:rtl/>
        </w:rPr>
        <w:t>د كان هذا هو الحال الى درجة أ</w:t>
      </w:r>
      <w:r>
        <w:rPr>
          <w:rFonts w:hint="cs"/>
          <w:sz w:val="32"/>
          <w:szCs w:val="32"/>
          <w:rtl/>
        </w:rPr>
        <w:t>ن الحكيم عندما كتب مسرحيتيه الأولي</w:t>
      </w:r>
      <w:r w:rsidR="001C3CA1">
        <w:rPr>
          <w:rFonts w:hint="cs"/>
          <w:sz w:val="32"/>
          <w:szCs w:val="32"/>
          <w:rtl/>
        </w:rPr>
        <w:t>ت</w:t>
      </w:r>
      <w:r>
        <w:rPr>
          <w:rFonts w:hint="cs"/>
          <w:sz w:val="32"/>
          <w:szCs w:val="32"/>
          <w:rtl/>
        </w:rPr>
        <w:t>ين "العريس" 1924</w:t>
      </w:r>
      <w:r w:rsidR="00912693">
        <w:rPr>
          <w:rFonts w:hint="cs"/>
          <w:sz w:val="32"/>
          <w:szCs w:val="32"/>
          <w:rtl/>
        </w:rPr>
        <w:t>،</w:t>
      </w:r>
      <w:r>
        <w:rPr>
          <w:rFonts w:hint="cs"/>
          <w:sz w:val="32"/>
          <w:szCs w:val="32"/>
          <w:rtl/>
        </w:rPr>
        <w:t xml:space="preserve"> و"خاتم سليمان" 1924 كان عليه أن يحذف اسم أسرته ليتجنب لوم أسرته والخزي الاجتماعي على السواء.</w:t>
      </w:r>
    </w:p>
    <w:p w:rsidR="00D93027" w:rsidRDefault="00D93027" w:rsidP="00797511">
      <w:pPr>
        <w:spacing w:line="360" w:lineRule="auto"/>
        <w:jc w:val="lowKashida"/>
        <w:rPr>
          <w:sz w:val="32"/>
          <w:szCs w:val="32"/>
          <w:rtl/>
        </w:rPr>
      </w:pPr>
      <w:r>
        <w:rPr>
          <w:rFonts w:hint="cs"/>
          <w:sz w:val="32"/>
          <w:szCs w:val="32"/>
          <w:rtl/>
        </w:rPr>
        <w:t xml:space="preserve">  </w:t>
      </w:r>
      <w:r w:rsidRPr="00467DE7">
        <w:rPr>
          <w:sz w:val="32"/>
          <w:szCs w:val="32"/>
          <w:rtl/>
        </w:rPr>
        <w:t>أصدر الحكيم سلسلة طويلة من المسرحيات منذ عام 1919م وهذه المسرحيات ذات اتجاهات وأدوات مختلفة</w:t>
      </w:r>
      <w:r w:rsidRPr="00467DE7">
        <w:rPr>
          <w:rFonts w:hint="cs"/>
          <w:sz w:val="32"/>
          <w:szCs w:val="32"/>
          <w:rtl/>
        </w:rPr>
        <w:t xml:space="preserve">. </w:t>
      </w:r>
      <w:r w:rsidRPr="00467DE7">
        <w:rPr>
          <w:sz w:val="32"/>
          <w:szCs w:val="32"/>
          <w:rtl/>
        </w:rPr>
        <w:t>بدأ الحك</w:t>
      </w:r>
      <w:r w:rsidRPr="00467DE7">
        <w:rPr>
          <w:rFonts w:hint="cs"/>
          <w:sz w:val="32"/>
          <w:szCs w:val="32"/>
          <w:rtl/>
        </w:rPr>
        <w:t>ي</w:t>
      </w:r>
      <w:r w:rsidRPr="00467DE7">
        <w:rPr>
          <w:sz w:val="32"/>
          <w:szCs w:val="32"/>
          <w:rtl/>
        </w:rPr>
        <w:t xml:space="preserve">م نتاجه المسرحي بمسرحية (الضيف الثقيل) 1919 عبر فيها عن موقفه </w:t>
      </w:r>
      <w:r w:rsidRPr="00467DE7">
        <w:rPr>
          <w:rFonts w:hint="cs"/>
          <w:sz w:val="32"/>
          <w:szCs w:val="32"/>
          <w:rtl/>
        </w:rPr>
        <w:t xml:space="preserve">تجاه </w:t>
      </w:r>
      <w:r w:rsidRPr="00467DE7">
        <w:rPr>
          <w:sz w:val="32"/>
          <w:szCs w:val="32"/>
          <w:rtl/>
        </w:rPr>
        <w:t xml:space="preserve">الاحتلال الإنكليزي لمصر ثم كتبت مسرحيات </w:t>
      </w:r>
      <w:r w:rsidRPr="00467DE7">
        <w:rPr>
          <w:rFonts w:hint="cs"/>
          <w:sz w:val="32"/>
          <w:szCs w:val="32"/>
          <w:rtl/>
        </w:rPr>
        <w:t xml:space="preserve">قصيرة </w:t>
      </w:r>
      <w:r w:rsidRPr="00467DE7">
        <w:rPr>
          <w:sz w:val="32"/>
          <w:szCs w:val="32"/>
          <w:rtl/>
        </w:rPr>
        <w:t>وأ</w:t>
      </w:r>
      <w:r w:rsidRPr="00467DE7">
        <w:rPr>
          <w:rFonts w:hint="cs"/>
          <w:sz w:val="32"/>
          <w:szCs w:val="32"/>
          <w:rtl/>
        </w:rPr>
        <w:t>و</w:t>
      </w:r>
      <w:r w:rsidRPr="00467DE7">
        <w:rPr>
          <w:sz w:val="32"/>
          <w:szCs w:val="32"/>
          <w:rtl/>
        </w:rPr>
        <w:t xml:space="preserve">بريتات غلب عليها </w:t>
      </w:r>
      <w:r w:rsidRPr="00467DE7">
        <w:rPr>
          <w:rFonts w:hint="cs"/>
          <w:sz w:val="32"/>
          <w:szCs w:val="32"/>
          <w:rtl/>
        </w:rPr>
        <w:t>الاقتباس.</w:t>
      </w:r>
      <w:r w:rsidRPr="00467DE7">
        <w:rPr>
          <w:sz w:val="32"/>
          <w:szCs w:val="32"/>
          <w:rtl/>
        </w:rPr>
        <w:t xml:space="preserve"> </w:t>
      </w:r>
      <w:r w:rsidRPr="00467DE7">
        <w:rPr>
          <w:rFonts w:hint="cs"/>
          <w:sz w:val="32"/>
          <w:szCs w:val="32"/>
          <w:rtl/>
        </w:rPr>
        <w:t>و</w:t>
      </w:r>
      <w:r w:rsidRPr="00467DE7">
        <w:rPr>
          <w:sz w:val="32"/>
          <w:szCs w:val="32"/>
          <w:rtl/>
        </w:rPr>
        <w:t xml:space="preserve">لعل أهمها مسرحية (المرأة الجديدة) التي </w:t>
      </w:r>
      <w:r w:rsidRPr="00467DE7">
        <w:rPr>
          <w:sz w:val="32"/>
          <w:szCs w:val="32"/>
          <w:rtl/>
        </w:rPr>
        <w:lastRenderedPageBreak/>
        <w:t>أعاد كتابتها وأصدرها سنة 1952 وهي ملهاة اجتماعية ساخرة.</w:t>
      </w:r>
      <w:r w:rsidRPr="00467DE7">
        <w:rPr>
          <w:rFonts w:hint="cs"/>
          <w:sz w:val="32"/>
          <w:szCs w:val="32"/>
          <w:rtl/>
        </w:rPr>
        <w:t xml:space="preserve"> </w:t>
      </w:r>
      <w:r w:rsidRPr="00467DE7">
        <w:rPr>
          <w:sz w:val="32"/>
          <w:szCs w:val="32"/>
          <w:rtl/>
        </w:rPr>
        <w:t>أما أهم مسر</w:t>
      </w:r>
      <w:r w:rsidR="00912693">
        <w:rPr>
          <w:sz w:val="32"/>
          <w:szCs w:val="32"/>
          <w:rtl/>
        </w:rPr>
        <w:t>حياته وأنضجها فقد بدأ بنشرها سن</w:t>
      </w:r>
      <w:r w:rsidR="00912693">
        <w:rPr>
          <w:rFonts w:hint="cs"/>
          <w:sz w:val="32"/>
          <w:szCs w:val="32"/>
          <w:rtl/>
        </w:rPr>
        <w:t xml:space="preserve">ة </w:t>
      </w:r>
      <w:r w:rsidRPr="00467DE7">
        <w:rPr>
          <w:sz w:val="32"/>
          <w:szCs w:val="32"/>
          <w:rtl/>
        </w:rPr>
        <w:t>1933 وهي المسرحيات التي أطلق عليها (المسرح الذهني) ونسميها المسرح التجريدي وأثارت اهتماما كبيرا من لدن الباحثين منها مسرحية (أهل الكهف) 1933</w:t>
      </w:r>
      <w:r w:rsidR="00912693">
        <w:rPr>
          <w:rFonts w:hint="cs"/>
          <w:sz w:val="32"/>
          <w:szCs w:val="32"/>
          <w:rtl/>
        </w:rPr>
        <w:t>،</w:t>
      </w:r>
      <w:r w:rsidRPr="00467DE7">
        <w:rPr>
          <w:sz w:val="32"/>
          <w:szCs w:val="32"/>
          <w:rtl/>
        </w:rPr>
        <w:t xml:space="preserve"> ثم (شهرزاد) 1934</w:t>
      </w:r>
      <w:r w:rsidR="00912693">
        <w:rPr>
          <w:rFonts w:hint="cs"/>
          <w:sz w:val="32"/>
          <w:szCs w:val="32"/>
          <w:rtl/>
        </w:rPr>
        <w:t>،</w:t>
      </w:r>
      <w:r w:rsidRPr="00467DE7">
        <w:rPr>
          <w:sz w:val="32"/>
          <w:szCs w:val="32"/>
          <w:rtl/>
        </w:rPr>
        <w:t xml:space="preserve"> و(بجماليون) 1942</w:t>
      </w:r>
      <w:r w:rsidR="00912693">
        <w:rPr>
          <w:rFonts w:hint="cs"/>
          <w:sz w:val="32"/>
          <w:szCs w:val="32"/>
          <w:rtl/>
        </w:rPr>
        <w:t>،</w:t>
      </w:r>
      <w:r w:rsidRPr="00467DE7">
        <w:rPr>
          <w:sz w:val="32"/>
          <w:szCs w:val="32"/>
          <w:rtl/>
        </w:rPr>
        <w:t xml:space="preserve"> و(سليمان الحكيم) 1943</w:t>
      </w:r>
      <w:r w:rsidR="00912693">
        <w:rPr>
          <w:rFonts w:hint="cs"/>
          <w:sz w:val="32"/>
          <w:szCs w:val="32"/>
          <w:rtl/>
        </w:rPr>
        <w:t>،</w:t>
      </w:r>
      <w:r w:rsidRPr="00467DE7">
        <w:rPr>
          <w:sz w:val="32"/>
          <w:szCs w:val="32"/>
          <w:rtl/>
        </w:rPr>
        <w:t xml:space="preserve"> و(الملك أوديب) 1949</w:t>
      </w:r>
      <w:r w:rsidR="00912693">
        <w:rPr>
          <w:rFonts w:hint="cs"/>
          <w:sz w:val="32"/>
          <w:szCs w:val="32"/>
          <w:rtl/>
        </w:rPr>
        <w:t>.</w:t>
      </w:r>
      <w:r w:rsidRPr="00467DE7">
        <w:rPr>
          <w:sz w:val="32"/>
          <w:szCs w:val="32"/>
          <w:rtl/>
        </w:rPr>
        <w:t xml:space="preserve"> ثم انتقل إلى مسرح الحياة إذ أل</w:t>
      </w:r>
      <w:r w:rsidR="0034010C">
        <w:rPr>
          <w:rFonts w:hint="cs"/>
          <w:sz w:val="32"/>
          <w:szCs w:val="32"/>
          <w:rtl/>
        </w:rPr>
        <w:t>ّ</w:t>
      </w:r>
      <w:r w:rsidRPr="00467DE7">
        <w:rPr>
          <w:sz w:val="32"/>
          <w:szCs w:val="32"/>
          <w:rtl/>
        </w:rPr>
        <w:t>ف مسرحيات ذات طابع اج</w:t>
      </w:r>
      <w:r>
        <w:rPr>
          <w:sz w:val="32"/>
          <w:szCs w:val="32"/>
          <w:rtl/>
        </w:rPr>
        <w:t>تماعي وسياسي أشهرها (السلطان ال</w:t>
      </w:r>
      <w:r>
        <w:rPr>
          <w:rFonts w:hint="cs"/>
          <w:sz w:val="32"/>
          <w:szCs w:val="32"/>
          <w:rtl/>
        </w:rPr>
        <w:t>ح</w:t>
      </w:r>
      <w:r w:rsidRPr="00467DE7">
        <w:rPr>
          <w:sz w:val="32"/>
          <w:szCs w:val="32"/>
          <w:rtl/>
        </w:rPr>
        <w:t>ائر) 1960 ومسرحية (يا طالع الشجرة) 1962م.</w:t>
      </w:r>
    </w:p>
    <w:p w:rsidR="00912693" w:rsidRPr="00467DE7" w:rsidRDefault="00912693" w:rsidP="00D93027">
      <w:pPr>
        <w:spacing w:line="360" w:lineRule="auto"/>
        <w:jc w:val="lowKashida"/>
        <w:rPr>
          <w:sz w:val="32"/>
          <w:szCs w:val="32"/>
          <w:rtl/>
        </w:rPr>
      </w:pPr>
    </w:p>
    <w:p w:rsidR="00D93027" w:rsidRPr="00467DE7" w:rsidRDefault="00D93027" w:rsidP="00D93027">
      <w:pPr>
        <w:spacing w:line="360" w:lineRule="auto"/>
        <w:jc w:val="lowKashida"/>
        <w:rPr>
          <w:b/>
          <w:bCs/>
          <w:sz w:val="36"/>
          <w:szCs w:val="36"/>
          <w:rtl/>
        </w:rPr>
      </w:pPr>
      <w:r w:rsidRPr="00467DE7">
        <w:rPr>
          <w:b/>
          <w:bCs/>
          <w:sz w:val="36"/>
          <w:szCs w:val="36"/>
          <w:rtl/>
        </w:rPr>
        <w:t>المسرح ال</w:t>
      </w:r>
      <w:r>
        <w:rPr>
          <w:b/>
          <w:bCs/>
          <w:sz w:val="36"/>
          <w:szCs w:val="36"/>
          <w:rtl/>
        </w:rPr>
        <w:t>ذهني</w:t>
      </w:r>
    </w:p>
    <w:p w:rsidR="00D93027" w:rsidRPr="00467DE7" w:rsidRDefault="00D93027" w:rsidP="0062713F">
      <w:pPr>
        <w:spacing w:line="360" w:lineRule="auto"/>
        <w:jc w:val="lowKashida"/>
        <w:rPr>
          <w:sz w:val="32"/>
          <w:szCs w:val="32"/>
          <w:rtl/>
        </w:rPr>
      </w:pPr>
      <w:r>
        <w:rPr>
          <w:rFonts w:hint="cs"/>
          <w:sz w:val="32"/>
          <w:szCs w:val="32"/>
          <w:rtl/>
        </w:rPr>
        <w:t xml:space="preserve"> </w:t>
      </w:r>
      <w:r w:rsidRPr="00467DE7">
        <w:rPr>
          <w:sz w:val="32"/>
          <w:szCs w:val="32"/>
          <w:rtl/>
        </w:rPr>
        <w:t xml:space="preserve">وهو فن لم يبتكره توفيق الحكيم بل هو اتجاه عام ظهر في القرن </w:t>
      </w:r>
      <w:r w:rsidR="0062713F">
        <w:rPr>
          <w:rFonts w:hint="cs"/>
          <w:sz w:val="32"/>
          <w:szCs w:val="32"/>
          <w:rtl/>
        </w:rPr>
        <w:t>التاسع عشر</w:t>
      </w:r>
      <w:r w:rsidRPr="00467DE7">
        <w:rPr>
          <w:sz w:val="32"/>
          <w:szCs w:val="32"/>
          <w:rtl/>
        </w:rPr>
        <w:t xml:space="preserve"> في الآداب العالمية فيما يسمى بـ (</w:t>
      </w:r>
      <w:r>
        <w:rPr>
          <w:sz w:val="32"/>
          <w:szCs w:val="32"/>
          <w:rtl/>
        </w:rPr>
        <w:t>الدراما الحديثة) التي ابتدأها (</w:t>
      </w:r>
      <w:r>
        <w:rPr>
          <w:rFonts w:hint="cs"/>
          <w:sz w:val="32"/>
          <w:szCs w:val="32"/>
          <w:rtl/>
        </w:rPr>
        <w:t>إ</w:t>
      </w:r>
      <w:r w:rsidRPr="00467DE7">
        <w:rPr>
          <w:sz w:val="32"/>
          <w:szCs w:val="32"/>
          <w:rtl/>
        </w:rPr>
        <w:t xml:space="preserve">بسن) النرويجي ثم أمعن في هذا الاتجاه (برناردشو) </w:t>
      </w:r>
      <w:r w:rsidRPr="00467DE7">
        <w:rPr>
          <w:rFonts w:hint="cs"/>
          <w:sz w:val="32"/>
          <w:szCs w:val="32"/>
          <w:rtl/>
        </w:rPr>
        <w:t>الايرلندي</w:t>
      </w:r>
      <w:r w:rsidRPr="00467DE7">
        <w:rPr>
          <w:sz w:val="32"/>
          <w:szCs w:val="32"/>
          <w:rtl/>
        </w:rPr>
        <w:t xml:space="preserve"> و(سارتر) الفرنسي. يقول الحكيم عن مسرحه الذهني في مقدمة مسرحية بجماليون:</w:t>
      </w:r>
      <w:r w:rsidRPr="00467DE7">
        <w:rPr>
          <w:rFonts w:hint="cs"/>
          <w:sz w:val="32"/>
          <w:szCs w:val="32"/>
          <w:rtl/>
        </w:rPr>
        <w:t xml:space="preserve"> </w:t>
      </w:r>
      <w:r w:rsidRPr="00467DE7">
        <w:rPr>
          <w:sz w:val="32"/>
          <w:szCs w:val="32"/>
          <w:rtl/>
        </w:rPr>
        <w:t>(إنن</w:t>
      </w:r>
      <w:r w:rsidR="00912693">
        <w:rPr>
          <w:sz w:val="32"/>
          <w:szCs w:val="32"/>
          <w:rtl/>
        </w:rPr>
        <w:t>ي أقيم اليوم مسرحي داخل الذهن و</w:t>
      </w:r>
      <w:r w:rsidR="00912693">
        <w:rPr>
          <w:rFonts w:hint="cs"/>
          <w:sz w:val="32"/>
          <w:szCs w:val="32"/>
          <w:rtl/>
        </w:rPr>
        <w:t>أ</w:t>
      </w:r>
      <w:r w:rsidRPr="00467DE7">
        <w:rPr>
          <w:sz w:val="32"/>
          <w:szCs w:val="32"/>
          <w:rtl/>
        </w:rPr>
        <w:t xml:space="preserve">جعل الممثلين أفكارا تتحرك في المطلق من المعاني مرتدية أثواب الرموز، إنني حقيقة </w:t>
      </w:r>
      <w:r w:rsidRPr="00467DE7">
        <w:rPr>
          <w:rFonts w:hint="cs"/>
          <w:sz w:val="32"/>
          <w:szCs w:val="32"/>
          <w:rtl/>
        </w:rPr>
        <w:t>ما زل</w:t>
      </w:r>
      <w:r w:rsidRPr="00467DE7">
        <w:rPr>
          <w:rFonts w:hint="eastAsia"/>
          <w:sz w:val="32"/>
          <w:szCs w:val="32"/>
          <w:rtl/>
        </w:rPr>
        <w:t>ت</w:t>
      </w:r>
      <w:r w:rsidRPr="00467DE7">
        <w:rPr>
          <w:sz w:val="32"/>
          <w:szCs w:val="32"/>
          <w:rtl/>
        </w:rPr>
        <w:t xml:space="preserve"> محتفظا بروح المفاج</w:t>
      </w:r>
      <w:r w:rsidRPr="00467DE7">
        <w:rPr>
          <w:rFonts w:hint="cs"/>
          <w:sz w:val="32"/>
          <w:szCs w:val="32"/>
          <w:rtl/>
        </w:rPr>
        <w:t>أ</w:t>
      </w:r>
      <w:r w:rsidRPr="00467DE7">
        <w:rPr>
          <w:sz w:val="32"/>
          <w:szCs w:val="32"/>
          <w:rtl/>
        </w:rPr>
        <w:t>ة المسرحية، لكن المفاج</w:t>
      </w:r>
      <w:r w:rsidRPr="00467DE7">
        <w:rPr>
          <w:rFonts w:hint="cs"/>
          <w:sz w:val="32"/>
          <w:szCs w:val="32"/>
          <w:rtl/>
        </w:rPr>
        <w:t>آ</w:t>
      </w:r>
      <w:r w:rsidRPr="00467DE7">
        <w:rPr>
          <w:sz w:val="32"/>
          <w:szCs w:val="32"/>
          <w:rtl/>
        </w:rPr>
        <w:t xml:space="preserve">ت المسرحية لم تعد في الحادثة بقدر ما هي في الفكرة لهذا اتسعت الهوة بيني وبين خشبة المسرح ولم أجد قنطرة تنقل هذه الأعمال </w:t>
      </w:r>
      <w:r w:rsidRPr="00467DE7">
        <w:rPr>
          <w:rFonts w:hint="cs"/>
          <w:sz w:val="32"/>
          <w:szCs w:val="32"/>
          <w:rtl/>
        </w:rPr>
        <w:t xml:space="preserve">إلى </w:t>
      </w:r>
      <w:r w:rsidRPr="00467DE7">
        <w:rPr>
          <w:sz w:val="32"/>
          <w:szCs w:val="32"/>
          <w:rtl/>
        </w:rPr>
        <w:t>ال</w:t>
      </w:r>
      <w:r w:rsidRPr="00467DE7">
        <w:rPr>
          <w:rFonts w:hint="cs"/>
          <w:sz w:val="32"/>
          <w:szCs w:val="32"/>
          <w:rtl/>
        </w:rPr>
        <w:t>نا</w:t>
      </w:r>
      <w:r w:rsidRPr="00467DE7">
        <w:rPr>
          <w:sz w:val="32"/>
          <w:szCs w:val="32"/>
          <w:rtl/>
        </w:rPr>
        <w:t>س غير المطبعة)</w:t>
      </w:r>
    </w:p>
    <w:p w:rsidR="00D93027" w:rsidRPr="00467DE7" w:rsidRDefault="00D93027" w:rsidP="00D93027">
      <w:pPr>
        <w:spacing w:line="360" w:lineRule="auto"/>
        <w:jc w:val="lowKashida"/>
        <w:rPr>
          <w:sz w:val="32"/>
          <w:szCs w:val="32"/>
          <w:rtl/>
        </w:rPr>
      </w:pPr>
      <w:r w:rsidRPr="00467DE7">
        <w:rPr>
          <w:rFonts w:hint="cs"/>
          <w:sz w:val="32"/>
          <w:szCs w:val="32"/>
          <w:rtl/>
        </w:rPr>
        <w:t xml:space="preserve">     </w:t>
      </w:r>
      <w:r w:rsidRPr="00467DE7">
        <w:rPr>
          <w:sz w:val="32"/>
          <w:szCs w:val="32"/>
          <w:rtl/>
        </w:rPr>
        <w:t>إن مسرح إبسن وبرناردشو وسارتر لم يقوض أهم ركن من أركان ال</w:t>
      </w:r>
      <w:r w:rsidRPr="00467DE7">
        <w:rPr>
          <w:rFonts w:hint="cs"/>
          <w:sz w:val="32"/>
          <w:szCs w:val="32"/>
          <w:rtl/>
        </w:rPr>
        <w:t>م</w:t>
      </w:r>
      <w:r w:rsidRPr="00467DE7">
        <w:rPr>
          <w:sz w:val="32"/>
          <w:szCs w:val="32"/>
          <w:rtl/>
        </w:rPr>
        <w:t>سرح عند أرسطو وهو تمث</w:t>
      </w:r>
      <w:r w:rsidRPr="00467DE7">
        <w:rPr>
          <w:rFonts w:hint="cs"/>
          <w:sz w:val="32"/>
          <w:szCs w:val="32"/>
          <w:rtl/>
        </w:rPr>
        <w:t>ي</w:t>
      </w:r>
      <w:r w:rsidRPr="00467DE7">
        <w:rPr>
          <w:sz w:val="32"/>
          <w:szCs w:val="32"/>
          <w:rtl/>
        </w:rPr>
        <w:t>ل المحاكاة بواسطة أشخاص يفعلون لا بواسطة الحكاية من أجل إثارة الشفقة والخوف المؤديت</w:t>
      </w:r>
      <w:r w:rsidRPr="00467DE7">
        <w:rPr>
          <w:rFonts w:hint="cs"/>
          <w:sz w:val="32"/>
          <w:szCs w:val="32"/>
          <w:rtl/>
        </w:rPr>
        <w:t>ي</w:t>
      </w:r>
      <w:r w:rsidRPr="00467DE7">
        <w:rPr>
          <w:sz w:val="32"/>
          <w:szCs w:val="32"/>
          <w:rtl/>
        </w:rPr>
        <w:t>ن إلى التطهير.</w:t>
      </w:r>
      <w:r w:rsidRPr="00467DE7">
        <w:rPr>
          <w:rFonts w:hint="cs"/>
          <w:sz w:val="32"/>
          <w:szCs w:val="32"/>
          <w:rtl/>
        </w:rPr>
        <w:t xml:space="preserve"> </w:t>
      </w:r>
      <w:r w:rsidRPr="00467DE7">
        <w:rPr>
          <w:sz w:val="32"/>
          <w:szCs w:val="32"/>
          <w:rtl/>
        </w:rPr>
        <w:t xml:space="preserve">أما مسرح توفيق الحكيم </w:t>
      </w:r>
      <w:r w:rsidRPr="00467DE7">
        <w:rPr>
          <w:rFonts w:hint="cs"/>
          <w:sz w:val="32"/>
          <w:szCs w:val="32"/>
          <w:rtl/>
        </w:rPr>
        <w:t xml:space="preserve">فقد </w:t>
      </w:r>
      <w:r w:rsidRPr="00467DE7">
        <w:rPr>
          <w:sz w:val="32"/>
          <w:szCs w:val="32"/>
          <w:rtl/>
        </w:rPr>
        <w:t xml:space="preserve">تخلى عن المفهوم الدرامي التقليدي لصالح الصراع الذهني للشخصيات، </w:t>
      </w:r>
      <w:r w:rsidR="00912693">
        <w:rPr>
          <w:rFonts w:hint="cs"/>
          <w:sz w:val="32"/>
          <w:szCs w:val="32"/>
          <w:rtl/>
        </w:rPr>
        <w:t>و</w:t>
      </w:r>
      <w:r w:rsidRPr="00467DE7">
        <w:rPr>
          <w:sz w:val="32"/>
          <w:szCs w:val="32"/>
          <w:rtl/>
        </w:rPr>
        <w:t>لذلك من الصعب أن تمثل مسرحياته على المسرح وحتى الحكيم نفسه يبعد فكرة التمثيل عن مسرحياته بل إنه يسمي</w:t>
      </w:r>
      <w:r w:rsidRPr="00467DE7">
        <w:rPr>
          <w:rFonts w:hint="cs"/>
          <w:sz w:val="32"/>
          <w:szCs w:val="32"/>
          <w:rtl/>
        </w:rPr>
        <w:t>ها</w:t>
      </w:r>
      <w:r w:rsidRPr="00467DE7">
        <w:rPr>
          <w:sz w:val="32"/>
          <w:szCs w:val="32"/>
          <w:rtl/>
        </w:rPr>
        <w:t xml:space="preserve"> روايات وليس مسرحيات بقوله:</w:t>
      </w:r>
      <w:r w:rsidRPr="00467DE7">
        <w:rPr>
          <w:rFonts w:hint="cs"/>
          <w:sz w:val="32"/>
          <w:szCs w:val="32"/>
          <w:rtl/>
        </w:rPr>
        <w:t xml:space="preserve"> </w:t>
      </w:r>
      <w:r w:rsidRPr="00467DE7">
        <w:rPr>
          <w:sz w:val="32"/>
          <w:szCs w:val="32"/>
          <w:rtl/>
        </w:rPr>
        <w:t>(لقد تساءل البعض: أو لا</w:t>
      </w:r>
      <w:r w:rsidRPr="00467DE7">
        <w:rPr>
          <w:rFonts w:hint="cs"/>
          <w:sz w:val="32"/>
          <w:szCs w:val="32"/>
          <w:rtl/>
        </w:rPr>
        <w:t xml:space="preserve"> </w:t>
      </w:r>
      <w:r w:rsidRPr="00467DE7">
        <w:rPr>
          <w:sz w:val="32"/>
          <w:szCs w:val="32"/>
          <w:rtl/>
        </w:rPr>
        <w:t>يمكن لهذ</w:t>
      </w:r>
      <w:r w:rsidRPr="00467DE7">
        <w:rPr>
          <w:rFonts w:hint="cs"/>
          <w:sz w:val="32"/>
          <w:szCs w:val="32"/>
          <w:rtl/>
        </w:rPr>
        <w:t>ا</w:t>
      </w:r>
      <w:r w:rsidRPr="00467DE7">
        <w:rPr>
          <w:sz w:val="32"/>
          <w:szCs w:val="32"/>
          <w:rtl/>
        </w:rPr>
        <w:t xml:space="preserve"> الأعمال أن تظهر على المسرح الحقيقي. أما أنا فأعترف </w:t>
      </w:r>
      <w:r w:rsidRPr="00467DE7">
        <w:rPr>
          <w:rFonts w:hint="cs"/>
          <w:sz w:val="32"/>
          <w:szCs w:val="32"/>
          <w:rtl/>
        </w:rPr>
        <w:t xml:space="preserve">أني </w:t>
      </w:r>
      <w:r w:rsidRPr="00467DE7">
        <w:rPr>
          <w:sz w:val="32"/>
          <w:szCs w:val="32"/>
          <w:rtl/>
        </w:rPr>
        <w:t xml:space="preserve">لم أفكر في ذلك عند </w:t>
      </w:r>
      <w:r w:rsidRPr="00467DE7">
        <w:rPr>
          <w:sz w:val="32"/>
          <w:szCs w:val="32"/>
          <w:rtl/>
        </w:rPr>
        <w:lastRenderedPageBreak/>
        <w:t>كتابتي روايات مثل: أهل الكهف</w:t>
      </w:r>
      <w:r w:rsidR="00912693">
        <w:rPr>
          <w:rFonts w:hint="cs"/>
          <w:sz w:val="32"/>
          <w:szCs w:val="32"/>
          <w:rtl/>
        </w:rPr>
        <w:t>،</w:t>
      </w:r>
      <w:r w:rsidRPr="00467DE7">
        <w:rPr>
          <w:sz w:val="32"/>
          <w:szCs w:val="32"/>
          <w:rtl/>
        </w:rPr>
        <w:t xml:space="preserve"> وشهرزاد</w:t>
      </w:r>
      <w:r w:rsidR="00912693">
        <w:rPr>
          <w:rFonts w:hint="cs"/>
          <w:sz w:val="32"/>
          <w:szCs w:val="32"/>
          <w:rtl/>
        </w:rPr>
        <w:t>،</w:t>
      </w:r>
      <w:r w:rsidRPr="00467DE7">
        <w:rPr>
          <w:sz w:val="32"/>
          <w:szCs w:val="32"/>
          <w:rtl/>
        </w:rPr>
        <w:t xml:space="preserve"> ثم بجماليون. ولقد </w:t>
      </w:r>
      <w:r w:rsidRPr="00467DE7">
        <w:rPr>
          <w:rFonts w:hint="cs"/>
          <w:sz w:val="32"/>
          <w:szCs w:val="32"/>
          <w:rtl/>
        </w:rPr>
        <w:t>ن</w:t>
      </w:r>
      <w:r w:rsidRPr="00467DE7">
        <w:rPr>
          <w:sz w:val="32"/>
          <w:szCs w:val="32"/>
          <w:rtl/>
        </w:rPr>
        <w:t>شرتها جميعا ولم أرض</w:t>
      </w:r>
      <w:r w:rsidRPr="00467DE7">
        <w:rPr>
          <w:rFonts w:hint="cs"/>
          <w:sz w:val="32"/>
          <w:szCs w:val="32"/>
          <w:rtl/>
        </w:rPr>
        <w:t>َ</w:t>
      </w:r>
      <w:r w:rsidRPr="00467DE7">
        <w:rPr>
          <w:sz w:val="32"/>
          <w:szCs w:val="32"/>
          <w:rtl/>
        </w:rPr>
        <w:t xml:space="preserve"> حتى أن أسميها مسرحيات حتى تظل بعيدة عن فكرة التمثيل).</w:t>
      </w:r>
    </w:p>
    <w:p w:rsidR="00D93027" w:rsidRPr="00467DE7" w:rsidRDefault="00D93027" w:rsidP="00D93027">
      <w:pPr>
        <w:spacing w:line="360" w:lineRule="auto"/>
        <w:jc w:val="lowKashida"/>
        <w:rPr>
          <w:sz w:val="32"/>
          <w:szCs w:val="32"/>
          <w:rtl/>
        </w:rPr>
      </w:pPr>
      <w:r>
        <w:rPr>
          <w:rFonts w:hint="cs"/>
          <w:sz w:val="32"/>
          <w:szCs w:val="32"/>
          <w:rtl/>
        </w:rPr>
        <w:t xml:space="preserve">    </w:t>
      </w:r>
      <w:r w:rsidRPr="00467DE7">
        <w:rPr>
          <w:rFonts w:hint="cs"/>
          <w:sz w:val="32"/>
          <w:szCs w:val="32"/>
          <w:rtl/>
        </w:rPr>
        <w:t xml:space="preserve">إن </w:t>
      </w:r>
      <w:r w:rsidRPr="00467DE7">
        <w:rPr>
          <w:sz w:val="32"/>
          <w:szCs w:val="32"/>
          <w:rtl/>
        </w:rPr>
        <w:t xml:space="preserve">مسرحية </w:t>
      </w:r>
      <w:r w:rsidRPr="00467DE7">
        <w:rPr>
          <w:rFonts w:hint="cs"/>
          <w:sz w:val="32"/>
          <w:szCs w:val="32"/>
          <w:rtl/>
        </w:rPr>
        <w:t>(</w:t>
      </w:r>
      <w:r w:rsidRPr="00467DE7">
        <w:rPr>
          <w:sz w:val="32"/>
          <w:szCs w:val="32"/>
          <w:rtl/>
        </w:rPr>
        <w:t>أهل الكهف</w:t>
      </w:r>
      <w:r w:rsidRPr="00467DE7">
        <w:rPr>
          <w:rFonts w:hint="cs"/>
          <w:sz w:val="32"/>
          <w:szCs w:val="32"/>
          <w:rtl/>
        </w:rPr>
        <w:t>)</w:t>
      </w:r>
      <w:r w:rsidRPr="00467DE7">
        <w:rPr>
          <w:sz w:val="32"/>
          <w:szCs w:val="32"/>
          <w:rtl/>
        </w:rPr>
        <w:t xml:space="preserve"> ترمز إلى الصراع بين الإنسان والزمن</w:t>
      </w:r>
      <w:r w:rsidR="00912693">
        <w:rPr>
          <w:rFonts w:hint="cs"/>
          <w:sz w:val="32"/>
          <w:szCs w:val="32"/>
          <w:rtl/>
        </w:rPr>
        <w:t>،</w:t>
      </w:r>
      <w:r w:rsidRPr="00467DE7">
        <w:rPr>
          <w:sz w:val="32"/>
          <w:szCs w:val="32"/>
          <w:rtl/>
        </w:rPr>
        <w:t xml:space="preserve"> ومسرحية </w:t>
      </w:r>
      <w:r w:rsidRPr="00467DE7">
        <w:rPr>
          <w:rFonts w:hint="cs"/>
          <w:sz w:val="32"/>
          <w:szCs w:val="32"/>
          <w:rtl/>
        </w:rPr>
        <w:t>(</w:t>
      </w:r>
      <w:r w:rsidRPr="00467DE7">
        <w:rPr>
          <w:sz w:val="32"/>
          <w:szCs w:val="32"/>
          <w:rtl/>
        </w:rPr>
        <w:t>بجماليون</w:t>
      </w:r>
      <w:r w:rsidRPr="00467DE7">
        <w:rPr>
          <w:rFonts w:hint="cs"/>
          <w:sz w:val="32"/>
          <w:szCs w:val="32"/>
          <w:rtl/>
        </w:rPr>
        <w:t>)</w:t>
      </w:r>
      <w:r w:rsidRPr="00467DE7">
        <w:rPr>
          <w:sz w:val="32"/>
          <w:szCs w:val="32"/>
          <w:rtl/>
        </w:rPr>
        <w:t xml:space="preserve"> ترمز إلى الصراع بين الفن والحياة</w:t>
      </w:r>
      <w:r w:rsidR="00912693">
        <w:rPr>
          <w:rFonts w:hint="cs"/>
          <w:sz w:val="32"/>
          <w:szCs w:val="32"/>
          <w:rtl/>
        </w:rPr>
        <w:t>،</w:t>
      </w:r>
      <w:r w:rsidRPr="00467DE7">
        <w:rPr>
          <w:sz w:val="32"/>
          <w:szCs w:val="32"/>
          <w:rtl/>
        </w:rPr>
        <w:t xml:space="preserve"> ومسرحية </w:t>
      </w:r>
      <w:r w:rsidRPr="00467DE7">
        <w:rPr>
          <w:rFonts w:hint="cs"/>
          <w:sz w:val="32"/>
          <w:szCs w:val="32"/>
          <w:rtl/>
        </w:rPr>
        <w:t>(</w:t>
      </w:r>
      <w:r w:rsidRPr="00467DE7">
        <w:rPr>
          <w:sz w:val="32"/>
          <w:szCs w:val="32"/>
          <w:rtl/>
        </w:rPr>
        <w:t>شهرزاد</w:t>
      </w:r>
      <w:r w:rsidRPr="00467DE7">
        <w:rPr>
          <w:rFonts w:hint="cs"/>
          <w:sz w:val="32"/>
          <w:szCs w:val="32"/>
          <w:rtl/>
        </w:rPr>
        <w:t>)</w:t>
      </w:r>
      <w:r w:rsidRPr="00467DE7">
        <w:rPr>
          <w:sz w:val="32"/>
          <w:szCs w:val="32"/>
          <w:rtl/>
        </w:rPr>
        <w:t xml:space="preserve"> ترمز إلى الصراع بين الإنسان وملكاته الثلاث: العقل - القلب - الجسد. مثل هذه الصراعات من الصعب أن (تحاك</w:t>
      </w:r>
      <w:r w:rsidRPr="00467DE7">
        <w:rPr>
          <w:rFonts w:hint="cs"/>
          <w:sz w:val="32"/>
          <w:szCs w:val="32"/>
          <w:rtl/>
        </w:rPr>
        <w:t>ى</w:t>
      </w:r>
      <w:r w:rsidRPr="00467DE7">
        <w:rPr>
          <w:sz w:val="32"/>
          <w:szCs w:val="32"/>
          <w:rtl/>
        </w:rPr>
        <w:t>) على خشبة المسرح على حد تعبير أرسطو وبالتالي لا يمكن أن تثير الشفقة والخوف عند الجمهور.</w:t>
      </w:r>
    </w:p>
    <w:p w:rsidR="00D93027" w:rsidRPr="00E91673" w:rsidRDefault="00D93027" w:rsidP="00D93027">
      <w:pPr>
        <w:spacing w:line="360" w:lineRule="auto"/>
        <w:jc w:val="lowKashida"/>
        <w:rPr>
          <w:sz w:val="32"/>
          <w:szCs w:val="32"/>
          <w:rtl/>
        </w:rPr>
      </w:pPr>
      <w:r w:rsidRPr="00E91673">
        <w:rPr>
          <w:sz w:val="32"/>
          <w:szCs w:val="32"/>
          <w:rtl/>
        </w:rPr>
        <w:t>إن مسرح الحكيم الذهني لا يصلح للتمثيل لأسباب منها.</w:t>
      </w:r>
    </w:p>
    <w:p w:rsidR="00D93027" w:rsidRPr="00467DE7" w:rsidRDefault="00D93027" w:rsidP="00D93027">
      <w:pPr>
        <w:numPr>
          <w:ilvl w:val="0"/>
          <w:numId w:val="4"/>
        </w:numPr>
        <w:tabs>
          <w:tab w:val="num" w:pos="318"/>
        </w:tabs>
        <w:spacing w:line="360" w:lineRule="auto"/>
        <w:ind w:left="318" w:hanging="318"/>
        <w:jc w:val="lowKashida"/>
        <w:rPr>
          <w:sz w:val="32"/>
          <w:szCs w:val="32"/>
          <w:rtl/>
        </w:rPr>
      </w:pPr>
      <w:r w:rsidRPr="00467DE7">
        <w:rPr>
          <w:rFonts w:hint="cs"/>
          <w:sz w:val="32"/>
          <w:szCs w:val="32"/>
          <w:rtl/>
        </w:rPr>
        <w:t>إ</w:t>
      </w:r>
      <w:r w:rsidRPr="00467DE7">
        <w:rPr>
          <w:sz w:val="32"/>
          <w:szCs w:val="32"/>
          <w:rtl/>
        </w:rPr>
        <w:t xml:space="preserve">ن الشخصيات في مسرحه الذهني لا تبدو حية نابضة منفعلة بالصراع تتحرك به لأنه </w:t>
      </w:r>
      <w:r w:rsidRPr="00467DE7">
        <w:rPr>
          <w:rFonts w:hint="cs"/>
          <w:sz w:val="32"/>
          <w:szCs w:val="32"/>
          <w:rtl/>
        </w:rPr>
        <w:t>(</w:t>
      </w:r>
      <w:r w:rsidRPr="00467DE7">
        <w:rPr>
          <w:sz w:val="32"/>
          <w:szCs w:val="32"/>
          <w:rtl/>
        </w:rPr>
        <w:t xml:space="preserve">جعل </w:t>
      </w:r>
      <w:r w:rsidRPr="00467DE7">
        <w:rPr>
          <w:rFonts w:hint="cs"/>
          <w:sz w:val="32"/>
          <w:szCs w:val="32"/>
          <w:rtl/>
        </w:rPr>
        <w:t>ا</w:t>
      </w:r>
      <w:r w:rsidRPr="00467DE7">
        <w:rPr>
          <w:sz w:val="32"/>
          <w:szCs w:val="32"/>
          <w:rtl/>
        </w:rPr>
        <w:t>لممثلين أفكارا تتحرك في المطلق من المعاني</w:t>
      </w:r>
      <w:r w:rsidRPr="00467DE7">
        <w:rPr>
          <w:rFonts w:hint="cs"/>
          <w:sz w:val="32"/>
          <w:szCs w:val="32"/>
          <w:rtl/>
        </w:rPr>
        <w:t>)</w:t>
      </w:r>
      <w:r w:rsidRPr="00467DE7">
        <w:rPr>
          <w:sz w:val="32"/>
          <w:szCs w:val="32"/>
          <w:rtl/>
        </w:rPr>
        <w:t xml:space="preserve"> على حد تعبيره</w:t>
      </w:r>
      <w:r w:rsidRPr="00467DE7">
        <w:rPr>
          <w:rFonts w:hint="cs"/>
          <w:sz w:val="32"/>
          <w:szCs w:val="32"/>
          <w:rtl/>
        </w:rPr>
        <w:t>.</w:t>
      </w:r>
    </w:p>
    <w:p w:rsidR="00D93027" w:rsidRPr="00467DE7" w:rsidRDefault="00D93027" w:rsidP="00D93027">
      <w:pPr>
        <w:numPr>
          <w:ilvl w:val="0"/>
          <w:numId w:val="4"/>
        </w:numPr>
        <w:tabs>
          <w:tab w:val="num" w:pos="318"/>
        </w:tabs>
        <w:spacing w:line="360" w:lineRule="auto"/>
        <w:ind w:left="318" w:hanging="318"/>
        <w:jc w:val="lowKashida"/>
        <w:rPr>
          <w:sz w:val="32"/>
          <w:szCs w:val="32"/>
        </w:rPr>
      </w:pPr>
      <w:r w:rsidRPr="00467DE7">
        <w:rPr>
          <w:sz w:val="32"/>
          <w:szCs w:val="32"/>
          <w:rtl/>
        </w:rPr>
        <w:t>إن معظم شخصيات مسرحه الذهني شخصيات أسطورية أو شبه أسطورية مثل شخصيات أهل الكهف وشهرزاد وبج</w:t>
      </w:r>
      <w:r w:rsidRPr="00467DE7">
        <w:rPr>
          <w:rFonts w:hint="cs"/>
          <w:sz w:val="32"/>
          <w:szCs w:val="32"/>
          <w:rtl/>
        </w:rPr>
        <w:t>م</w:t>
      </w:r>
      <w:r w:rsidRPr="00467DE7">
        <w:rPr>
          <w:sz w:val="32"/>
          <w:szCs w:val="32"/>
          <w:rtl/>
        </w:rPr>
        <w:t>اليون</w:t>
      </w:r>
      <w:r w:rsidRPr="00467DE7">
        <w:rPr>
          <w:rFonts w:hint="cs"/>
          <w:sz w:val="32"/>
          <w:szCs w:val="32"/>
          <w:rtl/>
        </w:rPr>
        <w:t>.</w:t>
      </w:r>
    </w:p>
    <w:p w:rsidR="00D93027" w:rsidRPr="00467DE7" w:rsidRDefault="00D93027" w:rsidP="00D93027">
      <w:pPr>
        <w:numPr>
          <w:ilvl w:val="0"/>
          <w:numId w:val="4"/>
        </w:numPr>
        <w:tabs>
          <w:tab w:val="num" w:pos="318"/>
        </w:tabs>
        <w:spacing w:line="360" w:lineRule="auto"/>
        <w:ind w:left="318" w:hanging="318"/>
        <w:jc w:val="lowKashida"/>
        <w:rPr>
          <w:sz w:val="32"/>
          <w:szCs w:val="32"/>
        </w:rPr>
      </w:pPr>
      <w:r w:rsidRPr="00467DE7">
        <w:rPr>
          <w:sz w:val="32"/>
          <w:szCs w:val="32"/>
          <w:rtl/>
        </w:rPr>
        <w:t>تبدو شخصيات مسرحه الذهني أبواقا تردد جوانب الرأي المختلفة في القضية التي يعالجها المؤلف وهي كلها آراء المؤلف نفسه مما يضعف إلى حد كبير إيهامنا بحقيقة الشخصية</w:t>
      </w:r>
      <w:r w:rsidRPr="00467DE7">
        <w:rPr>
          <w:rFonts w:hint="cs"/>
          <w:sz w:val="32"/>
          <w:szCs w:val="32"/>
          <w:rtl/>
        </w:rPr>
        <w:t>.</w:t>
      </w:r>
    </w:p>
    <w:p w:rsidR="00D93027" w:rsidRPr="00467DE7" w:rsidRDefault="00D93027" w:rsidP="00D93027">
      <w:pPr>
        <w:numPr>
          <w:ilvl w:val="0"/>
          <w:numId w:val="4"/>
        </w:numPr>
        <w:tabs>
          <w:tab w:val="num" w:pos="318"/>
        </w:tabs>
        <w:spacing w:line="360" w:lineRule="auto"/>
        <w:ind w:left="318" w:hanging="318"/>
        <w:jc w:val="lowKashida"/>
        <w:rPr>
          <w:sz w:val="32"/>
          <w:szCs w:val="32"/>
        </w:rPr>
      </w:pPr>
      <w:r w:rsidRPr="00467DE7">
        <w:rPr>
          <w:sz w:val="32"/>
          <w:szCs w:val="32"/>
          <w:rtl/>
        </w:rPr>
        <w:t>يركز الحكيم على الفكرة وليس على الحادثة وبالتالي فالصراع ذهني داخلي وليس دراميا</w:t>
      </w:r>
      <w:r w:rsidRPr="00467DE7">
        <w:rPr>
          <w:rFonts w:hint="cs"/>
          <w:sz w:val="32"/>
          <w:szCs w:val="32"/>
          <w:rtl/>
        </w:rPr>
        <w:t xml:space="preserve"> خارجيا.</w:t>
      </w:r>
    </w:p>
    <w:p w:rsidR="007F0933" w:rsidRDefault="00D93027" w:rsidP="007F0933">
      <w:pPr>
        <w:numPr>
          <w:ilvl w:val="0"/>
          <w:numId w:val="4"/>
        </w:numPr>
        <w:tabs>
          <w:tab w:val="num" w:pos="318"/>
        </w:tabs>
        <w:spacing w:line="360" w:lineRule="auto"/>
        <w:ind w:left="318" w:hanging="318"/>
        <w:jc w:val="lowKashida"/>
        <w:rPr>
          <w:sz w:val="32"/>
          <w:szCs w:val="32"/>
        </w:rPr>
      </w:pPr>
      <w:r w:rsidRPr="00467DE7">
        <w:rPr>
          <w:sz w:val="32"/>
          <w:szCs w:val="32"/>
          <w:rtl/>
        </w:rPr>
        <w:t>صعوبة إبقاء الشعر والفلسفة في جو المسرح كما شاع</w:t>
      </w:r>
      <w:r w:rsidR="007F0933">
        <w:rPr>
          <w:rFonts w:hint="cs"/>
          <w:sz w:val="32"/>
          <w:szCs w:val="32"/>
          <w:rtl/>
        </w:rPr>
        <w:t>ا</w:t>
      </w:r>
      <w:r w:rsidRPr="00467DE7">
        <w:rPr>
          <w:sz w:val="32"/>
          <w:szCs w:val="32"/>
          <w:rtl/>
        </w:rPr>
        <w:t xml:space="preserve"> في جو الكتاب</w:t>
      </w:r>
      <w:r w:rsidRPr="00467DE7">
        <w:rPr>
          <w:rFonts w:hint="cs"/>
          <w:sz w:val="32"/>
          <w:szCs w:val="32"/>
          <w:rtl/>
        </w:rPr>
        <w:t>.</w:t>
      </w:r>
    </w:p>
    <w:p w:rsidR="00D93027" w:rsidRPr="007F0933" w:rsidRDefault="00D93027" w:rsidP="007F0933">
      <w:pPr>
        <w:spacing w:line="360" w:lineRule="auto"/>
        <w:jc w:val="lowKashida"/>
        <w:rPr>
          <w:sz w:val="32"/>
          <w:szCs w:val="32"/>
          <w:rtl/>
        </w:rPr>
      </w:pPr>
      <w:r w:rsidRPr="007F0933">
        <w:rPr>
          <w:sz w:val="32"/>
          <w:szCs w:val="32"/>
          <w:rtl/>
        </w:rPr>
        <w:t>على العموم تكمن أهمية الحكيم في الأدب المسرحي العربي فيما يأتي</w:t>
      </w:r>
      <w:r w:rsidRPr="007F0933">
        <w:rPr>
          <w:rFonts w:hint="cs"/>
          <w:sz w:val="32"/>
          <w:szCs w:val="32"/>
          <w:rtl/>
        </w:rPr>
        <w:t>:</w:t>
      </w:r>
    </w:p>
    <w:p w:rsidR="00D93027" w:rsidRPr="00467DE7" w:rsidRDefault="00D93027" w:rsidP="00D93027">
      <w:pPr>
        <w:numPr>
          <w:ilvl w:val="0"/>
          <w:numId w:val="5"/>
        </w:numPr>
        <w:spacing w:line="360" w:lineRule="auto"/>
        <w:ind w:left="353" w:hanging="353"/>
        <w:jc w:val="lowKashida"/>
        <w:rPr>
          <w:sz w:val="32"/>
          <w:szCs w:val="32"/>
          <w:rtl/>
        </w:rPr>
      </w:pPr>
      <w:r w:rsidRPr="00467DE7">
        <w:rPr>
          <w:sz w:val="32"/>
          <w:szCs w:val="32"/>
          <w:rtl/>
        </w:rPr>
        <w:t>أنه أول من أل</w:t>
      </w:r>
      <w:r w:rsidR="0034010C">
        <w:rPr>
          <w:rFonts w:hint="cs"/>
          <w:sz w:val="32"/>
          <w:szCs w:val="32"/>
          <w:rtl/>
        </w:rPr>
        <w:t>ّ</w:t>
      </w:r>
      <w:r w:rsidRPr="00467DE7">
        <w:rPr>
          <w:sz w:val="32"/>
          <w:szCs w:val="32"/>
          <w:rtl/>
        </w:rPr>
        <w:t xml:space="preserve">ف في الأدب </w:t>
      </w:r>
      <w:r w:rsidRPr="00467DE7">
        <w:rPr>
          <w:rFonts w:hint="cs"/>
          <w:sz w:val="32"/>
          <w:szCs w:val="32"/>
          <w:rtl/>
        </w:rPr>
        <w:t xml:space="preserve">العربي الحديث </w:t>
      </w:r>
      <w:r w:rsidRPr="00467DE7">
        <w:rPr>
          <w:sz w:val="32"/>
          <w:szCs w:val="32"/>
          <w:rtl/>
        </w:rPr>
        <w:t>مسرحي</w:t>
      </w:r>
      <w:r w:rsidRPr="00467DE7">
        <w:rPr>
          <w:rFonts w:hint="cs"/>
          <w:sz w:val="32"/>
          <w:szCs w:val="32"/>
          <w:rtl/>
        </w:rPr>
        <w:t>ات تدور حول مشكلة فلسفية أو فكرية.</w:t>
      </w:r>
    </w:p>
    <w:p w:rsidR="00D93027" w:rsidRPr="00467DE7" w:rsidRDefault="00D93027" w:rsidP="00D93027">
      <w:pPr>
        <w:numPr>
          <w:ilvl w:val="0"/>
          <w:numId w:val="5"/>
        </w:numPr>
        <w:spacing w:line="360" w:lineRule="auto"/>
        <w:ind w:left="353" w:hanging="353"/>
        <w:jc w:val="lowKashida"/>
        <w:rPr>
          <w:sz w:val="32"/>
          <w:szCs w:val="32"/>
        </w:rPr>
      </w:pPr>
      <w:r w:rsidRPr="00467DE7">
        <w:rPr>
          <w:sz w:val="32"/>
          <w:szCs w:val="32"/>
          <w:rtl/>
        </w:rPr>
        <w:t>أول من طبع مسرحياته في الأدب العربي الحديث قبل تمثيلها وخلق لها جمهور</w:t>
      </w:r>
      <w:r w:rsidRPr="00467DE7">
        <w:rPr>
          <w:rFonts w:hint="cs"/>
          <w:sz w:val="32"/>
          <w:szCs w:val="32"/>
          <w:rtl/>
        </w:rPr>
        <w:t>اً</w:t>
      </w:r>
      <w:r w:rsidRPr="00467DE7">
        <w:rPr>
          <w:sz w:val="32"/>
          <w:szCs w:val="32"/>
          <w:rtl/>
        </w:rPr>
        <w:t xml:space="preserve"> قارئا لا علاقة له بالمسرح في حين أن شوقي لم يطبع مسرحياته إلا بعد أن عرفها الجمهور</w:t>
      </w:r>
      <w:r w:rsidRPr="00467DE7">
        <w:rPr>
          <w:rFonts w:hint="cs"/>
          <w:sz w:val="32"/>
          <w:szCs w:val="32"/>
          <w:rtl/>
        </w:rPr>
        <w:t>.</w:t>
      </w:r>
    </w:p>
    <w:p w:rsidR="00D93027" w:rsidRPr="00467DE7" w:rsidRDefault="00D93027" w:rsidP="00D93027">
      <w:pPr>
        <w:numPr>
          <w:ilvl w:val="0"/>
          <w:numId w:val="5"/>
        </w:numPr>
        <w:spacing w:line="360" w:lineRule="auto"/>
        <w:ind w:left="353" w:hanging="353"/>
        <w:jc w:val="lowKashida"/>
        <w:rPr>
          <w:sz w:val="32"/>
          <w:szCs w:val="32"/>
        </w:rPr>
      </w:pPr>
      <w:r w:rsidRPr="00467DE7">
        <w:rPr>
          <w:sz w:val="32"/>
          <w:szCs w:val="32"/>
          <w:rtl/>
        </w:rPr>
        <w:t xml:space="preserve">جعل </w:t>
      </w:r>
      <w:r w:rsidRPr="00467DE7">
        <w:rPr>
          <w:rFonts w:hint="cs"/>
          <w:sz w:val="32"/>
          <w:szCs w:val="32"/>
          <w:rtl/>
        </w:rPr>
        <w:t>ل</w:t>
      </w:r>
      <w:r w:rsidRPr="00467DE7">
        <w:rPr>
          <w:sz w:val="32"/>
          <w:szCs w:val="32"/>
          <w:rtl/>
        </w:rPr>
        <w:t>لحوار قيمة أدبية بحتة لي</w:t>
      </w:r>
      <w:r w:rsidR="007F0933">
        <w:rPr>
          <w:rFonts w:hint="cs"/>
          <w:sz w:val="32"/>
          <w:szCs w:val="32"/>
          <w:rtl/>
        </w:rPr>
        <w:t>ُ</w:t>
      </w:r>
      <w:r w:rsidRPr="00467DE7">
        <w:rPr>
          <w:sz w:val="32"/>
          <w:szCs w:val="32"/>
          <w:rtl/>
        </w:rPr>
        <w:t>قر</w:t>
      </w:r>
      <w:r w:rsidRPr="00467DE7">
        <w:rPr>
          <w:rFonts w:hint="cs"/>
          <w:sz w:val="32"/>
          <w:szCs w:val="32"/>
          <w:rtl/>
        </w:rPr>
        <w:t>أ</w:t>
      </w:r>
      <w:r w:rsidRPr="00467DE7">
        <w:rPr>
          <w:sz w:val="32"/>
          <w:szCs w:val="32"/>
          <w:rtl/>
        </w:rPr>
        <w:t xml:space="preserve"> على أنه أدب وفكر</w:t>
      </w:r>
      <w:r w:rsidRPr="00467DE7">
        <w:rPr>
          <w:rFonts w:hint="cs"/>
          <w:sz w:val="32"/>
          <w:szCs w:val="32"/>
          <w:rtl/>
        </w:rPr>
        <w:t>.</w:t>
      </w:r>
    </w:p>
    <w:p w:rsidR="00D93027" w:rsidRDefault="00D93027" w:rsidP="00D93027">
      <w:pPr>
        <w:numPr>
          <w:ilvl w:val="0"/>
          <w:numId w:val="5"/>
        </w:numPr>
        <w:spacing w:line="360" w:lineRule="auto"/>
        <w:ind w:left="353" w:hanging="353"/>
        <w:jc w:val="lowKashida"/>
        <w:rPr>
          <w:sz w:val="32"/>
          <w:szCs w:val="32"/>
        </w:rPr>
      </w:pPr>
      <w:r w:rsidRPr="00467DE7">
        <w:rPr>
          <w:sz w:val="32"/>
          <w:szCs w:val="32"/>
          <w:rtl/>
        </w:rPr>
        <w:lastRenderedPageBreak/>
        <w:t>أن الحكيم هو</w:t>
      </w:r>
      <w:r w:rsidRPr="00467DE7">
        <w:rPr>
          <w:rFonts w:hint="cs"/>
          <w:sz w:val="32"/>
          <w:szCs w:val="32"/>
          <w:rtl/>
        </w:rPr>
        <w:t xml:space="preserve"> </w:t>
      </w:r>
      <w:r w:rsidRPr="00467DE7">
        <w:rPr>
          <w:sz w:val="32"/>
          <w:szCs w:val="32"/>
          <w:rtl/>
        </w:rPr>
        <w:t>الذي شق للمسرح العربي طريق</w:t>
      </w:r>
      <w:r w:rsidRPr="00467DE7">
        <w:rPr>
          <w:rFonts w:hint="cs"/>
          <w:sz w:val="32"/>
          <w:szCs w:val="32"/>
          <w:rtl/>
        </w:rPr>
        <w:t>ه</w:t>
      </w:r>
      <w:r w:rsidRPr="00467DE7">
        <w:rPr>
          <w:sz w:val="32"/>
          <w:szCs w:val="32"/>
          <w:rtl/>
        </w:rPr>
        <w:t xml:space="preserve"> إلى الخارج حيث ترجمت مسرحياته إلى عدة لغات</w:t>
      </w:r>
      <w:r w:rsidRPr="00467DE7">
        <w:rPr>
          <w:rFonts w:hint="cs"/>
          <w:sz w:val="32"/>
          <w:szCs w:val="32"/>
          <w:rtl/>
        </w:rPr>
        <w:t>.</w:t>
      </w:r>
    </w:p>
    <w:p w:rsidR="00B63064" w:rsidRPr="00467DE7" w:rsidRDefault="00B63064" w:rsidP="00B63064">
      <w:pPr>
        <w:spacing w:line="360" w:lineRule="auto"/>
        <w:jc w:val="lowKashida"/>
        <w:rPr>
          <w:sz w:val="32"/>
          <w:szCs w:val="32"/>
        </w:rPr>
      </w:pPr>
    </w:p>
    <w:p w:rsidR="00D93027" w:rsidRPr="00467DE7" w:rsidRDefault="002E2CAC" w:rsidP="00D93027">
      <w:pPr>
        <w:spacing w:line="360" w:lineRule="auto"/>
        <w:jc w:val="lowKashida"/>
        <w:rPr>
          <w:b/>
          <w:bCs/>
          <w:sz w:val="36"/>
          <w:szCs w:val="36"/>
          <w:rtl/>
        </w:rPr>
      </w:pPr>
      <w:r>
        <w:rPr>
          <w:b/>
          <w:bCs/>
          <w:sz w:val="36"/>
          <w:szCs w:val="36"/>
          <w:rtl/>
        </w:rPr>
        <w:t xml:space="preserve">مسرحية </w:t>
      </w:r>
      <w:r w:rsidR="007F0933">
        <w:rPr>
          <w:rFonts w:hint="cs"/>
          <w:b/>
          <w:bCs/>
          <w:sz w:val="36"/>
          <w:szCs w:val="36"/>
          <w:rtl/>
        </w:rPr>
        <w:t>"</w:t>
      </w:r>
      <w:r>
        <w:rPr>
          <w:b/>
          <w:bCs/>
          <w:sz w:val="36"/>
          <w:szCs w:val="36"/>
          <w:rtl/>
        </w:rPr>
        <w:t>أهل الكهف</w:t>
      </w:r>
      <w:r w:rsidR="007F0933">
        <w:rPr>
          <w:rFonts w:hint="cs"/>
          <w:b/>
          <w:bCs/>
          <w:sz w:val="36"/>
          <w:szCs w:val="36"/>
          <w:rtl/>
        </w:rPr>
        <w:t>"</w:t>
      </w:r>
    </w:p>
    <w:p w:rsidR="00D93027" w:rsidRPr="00467DE7" w:rsidRDefault="00D93027" w:rsidP="00D93027">
      <w:pPr>
        <w:spacing w:line="360" w:lineRule="auto"/>
        <w:jc w:val="lowKashida"/>
        <w:rPr>
          <w:sz w:val="32"/>
          <w:szCs w:val="32"/>
          <w:rtl/>
        </w:rPr>
      </w:pPr>
      <w:r>
        <w:rPr>
          <w:rFonts w:hint="cs"/>
          <w:sz w:val="32"/>
          <w:szCs w:val="32"/>
          <w:rtl/>
        </w:rPr>
        <w:t xml:space="preserve"> </w:t>
      </w:r>
      <w:r w:rsidRPr="00467DE7">
        <w:rPr>
          <w:sz w:val="32"/>
          <w:szCs w:val="32"/>
          <w:rtl/>
        </w:rPr>
        <w:t xml:space="preserve">يقول الحكيم في إحدى رسائله </w:t>
      </w:r>
      <w:r w:rsidRPr="00467DE7">
        <w:rPr>
          <w:rFonts w:hint="cs"/>
          <w:sz w:val="32"/>
          <w:szCs w:val="32"/>
          <w:rtl/>
        </w:rPr>
        <w:t>عن</w:t>
      </w:r>
      <w:r w:rsidRPr="00467DE7">
        <w:rPr>
          <w:sz w:val="32"/>
          <w:szCs w:val="32"/>
          <w:rtl/>
        </w:rPr>
        <w:t xml:space="preserve"> مسرحية أهل الكهف:</w:t>
      </w:r>
      <w:r w:rsidRPr="00467DE7">
        <w:rPr>
          <w:rFonts w:hint="cs"/>
          <w:sz w:val="32"/>
          <w:szCs w:val="32"/>
          <w:rtl/>
        </w:rPr>
        <w:t xml:space="preserve"> </w:t>
      </w:r>
      <w:r w:rsidRPr="00467DE7">
        <w:rPr>
          <w:sz w:val="32"/>
          <w:szCs w:val="32"/>
          <w:rtl/>
        </w:rPr>
        <w:t>(إنها عمل فني يقوم على الحوار لا أكثر ولا أقل</w:t>
      </w:r>
      <w:r w:rsidRPr="00467DE7">
        <w:rPr>
          <w:rFonts w:hint="cs"/>
          <w:sz w:val="32"/>
          <w:szCs w:val="32"/>
          <w:rtl/>
        </w:rPr>
        <w:t>،</w:t>
      </w:r>
      <w:r w:rsidRPr="00467DE7">
        <w:rPr>
          <w:sz w:val="32"/>
          <w:szCs w:val="32"/>
          <w:rtl/>
        </w:rPr>
        <w:t xml:space="preserve"> حوار أد</w:t>
      </w:r>
      <w:r w:rsidRPr="00467DE7">
        <w:rPr>
          <w:rFonts w:hint="cs"/>
          <w:sz w:val="32"/>
          <w:szCs w:val="32"/>
          <w:rtl/>
        </w:rPr>
        <w:t>بي</w:t>
      </w:r>
      <w:r w:rsidRPr="00467DE7">
        <w:rPr>
          <w:sz w:val="32"/>
          <w:szCs w:val="32"/>
          <w:rtl/>
        </w:rPr>
        <w:t xml:space="preserve"> للقراءة </w:t>
      </w:r>
      <w:r w:rsidRPr="00467DE7">
        <w:rPr>
          <w:rFonts w:hint="cs"/>
          <w:sz w:val="32"/>
          <w:szCs w:val="32"/>
          <w:rtl/>
        </w:rPr>
        <w:t>وحدها،</w:t>
      </w:r>
      <w:r w:rsidRPr="00467DE7">
        <w:rPr>
          <w:sz w:val="32"/>
          <w:szCs w:val="32"/>
          <w:rtl/>
        </w:rPr>
        <w:t xml:space="preserve"> فإن وضعها للتمثيل لم يخطر لي على بال</w:t>
      </w:r>
      <w:r w:rsidRPr="00467DE7">
        <w:rPr>
          <w:rFonts w:hint="cs"/>
          <w:sz w:val="32"/>
          <w:szCs w:val="32"/>
          <w:rtl/>
        </w:rPr>
        <w:t>.</w:t>
      </w:r>
      <w:r w:rsidRPr="00467DE7">
        <w:rPr>
          <w:sz w:val="32"/>
          <w:szCs w:val="32"/>
          <w:rtl/>
        </w:rPr>
        <w:t xml:space="preserve"> هذا العمل على كل حال لا يخرج عن كونه تحويرا فنيا لسورة قرآنية</w:t>
      </w:r>
      <w:r w:rsidRPr="00467DE7">
        <w:rPr>
          <w:rFonts w:hint="cs"/>
          <w:sz w:val="32"/>
          <w:szCs w:val="32"/>
          <w:rtl/>
        </w:rPr>
        <w:t>،</w:t>
      </w:r>
      <w:r w:rsidRPr="00467DE7">
        <w:rPr>
          <w:sz w:val="32"/>
          <w:szCs w:val="32"/>
          <w:rtl/>
        </w:rPr>
        <w:t xml:space="preserve"> على أن</w:t>
      </w:r>
      <w:r w:rsidRPr="00467DE7">
        <w:rPr>
          <w:rFonts w:hint="cs"/>
          <w:sz w:val="32"/>
          <w:szCs w:val="32"/>
          <w:rtl/>
        </w:rPr>
        <w:t>ي</w:t>
      </w:r>
      <w:r w:rsidRPr="00467DE7">
        <w:rPr>
          <w:sz w:val="32"/>
          <w:szCs w:val="32"/>
          <w:rtl/>
        </w:rPr>
        <w:t xml:space="preserve"> لا أكتم</w:t>
      </w:r>
      <w:r w:rsidRPr="00467DE7">
        <w:rPr>
          <w:rFonts w:hint="cs"/>
          <w:sz w:val="32"/>
          <w:szCs w:val="32"/>
          <w:rtl/>
        </w:rPr>
        <w:t>ك</w:t>
      </w:r>
      <w:r w:rsidRPr="00467DE7">
        <w:rPr>
          <w:sz w:val="32"/>
          <w:szCs w:val="32"/>
          <w:rtl/>
        </w:rPr>
        <w:t xml:space="preserve"> أ</w:t>
      </w:r>
      <w:r w:rsidR="007F0933">
        <w:rPr>
          <w:rFonts w:hint="cs"/>
          <w:sz w:val="32"/>
          <w:szCs w:val="32"/>
          <w:rtl/>
        </w:rPr>
        <w:t>ن</w:t>
      </w:r>
      <w:r w:rsidRPr="00467DE7">
        <w:rPr>
          <w:sz w:val="32"/>
          <w:szCs w:val="32"/>
          <w:rtl/>
        </w:rPr>
        <w:t>ي ساعة كتبتها لم أكن تحت تأثير القرآن وحده بل أيضا تحت تأثير مصر القديمة لقد قرأ</w:t>
      </w:r>
      <w:r w:rsidRPr="00467DE7">
        <w:rPr>
          <w:rFonts w:hint="cs"/>
          <w:sz w:val="32"/>
          <w:szCs w:val="32"/>
          <w:rtl/>
        </w:rPr>
        <w:t>ت</w:t>
      </w:r>
      <w:r w:rsidRPr="00467DE7">
        <w:rPr>
          <w:sz w:val="32"/>
          <w:szCs w:val="32"/>
          <w:rtl/>
        </w:rPr>
        <w:t xml:space="preserve"> كتاب الموتى والتوراة </w:t>
      </w:r>
      <w:r w:rsidRPr="00467DE7">
        <w:rPr>
          <w:rFonts w:hint="cs"/>
          <w:sz w:val="32"/>
          <w:szCs w:val="32"/>
          <w:rtl/>
        </w:rPr>
        <w:t>والأناجيل</w:t>
      </w:r>
      <w:r w:rsidRPr="00467DE7">
        <w:rPr>
          <w:sz w:val="32"/>
          <w:szCs w:val="32"/>
          <w:rtl/>
        </w:rPr>
        <w:t xml:space="preserve"> الأربعة والقرآن).</w:t>
      </w:r>
    </w:p>
    <w:p w:rsidR="00D93027" w:rsidRPr="00467DE7" w:rsidRDefault="00D93027" w:rsidP="002E2CAC">
      <w:pPr>
        <w:spacing w:line="360" w:lineRule="auto"/>
        <w:jc w:val="both"/>
        <w:rPr>
          <w:sz w:val="32"/>
          <w:szCs w:val="32"/>
          <w:rtl/>
        </w:rPr>
      </w:pPr>
      <w:r>
        <w:rPr>
          <w:rFonts w:hint="cs"/>
          <w:sz w:val="32"/>
          <w:szCs w:val="32"/>
          <w:rtl/>
        </w:rPr>
        <w:t xml:space="preserve">    </w:t>
      </w:r>
      <w:r w:rsidR="002E2CAC">
        <w:rPr>
          <w:sz w:val="32"/>
          <w:szCs w:val="32"/>
          <w:rtl/>
        </w:rPr>
        <w:t>إن</w:t>
      </w:r>
      <w:r w:rsidRPr="00467DE7">
        <w:rPr>
          <w:sz w:val="32"/>
          <w:szCs w:val="32"/>
          <w:rtl/>
        </w:rPr>
        <w:t xml:space="preserve"> </w:t>
      </w:r>
      <w:r w:rsidR="002E2CAC">
        <w:rPr>
          <w:rFonts w:hint="cs"/>
          <w:sz w:val="32"/>
          <w:szCs w:val="32"/>
          <w:rtl/>
        </w:rPr>
        <w:t>"</w:t>
      </w:r>
      <w:r w:rsidRPr="00467DE7">
        <w:rPr>
          <w:sz w:val="32"/>
          <w:szCs w:val="32"/>
          <w:rtl/>
        </w:rPr>
        <w:t>أهل الكهف</w:t>
      </w:r>
      <w:r w:rsidR="002E2CAC">
        <w:rPr>
          <w:rFonts w:hint="cs"/>
          <w:sz w:val="32"/>
          <w:szCs w:val="32"/>
          <w:rtl/>
        </w:rPr>
        <w:t>"</w:t>
      </w:r>
      <w:r w:rsidRPr="00467DE7">
        <w:rPr>
          <w:sz w:val="32"/>
          <w:szCs w:val="32"/>
          <w:rtl/>
        </w:rPr>
        <w:t xml:space="preserve"> مسرحية ذهنية تقوم على فرضية فكرية يفترضها الحكيم أو تفترضها نيابة عن</w:t>
      </w:r>
      <w:r w:rsidRPr="00467DE7">
        <w:rPr>
          <w:rFonts w:hint="cs"/>
          <w:sz w:val="32"/>
          <w:szCs w:val="32"/>
          <w:rtl/>
        </w:rPr>
        <w:t>ه</w:t>
      </w:r>
      <w:r w:rsidRPr="00467DE7">
        <w:rPr>
          <w:sz w:val="32"/>
          <w:szCs w:val="32"/>
          <w:rtl/>
        </w:rPr>
        <w:t xml:space="preserve"> القصة الدينية المعروفة</w:t>
      </w:r>
      <w:r w:rsidR="002E2CAC">
        <w:rPr>
          <w:rFonts w:hint="cs"/>
          <w:sz w:val="32"/>
          <w:szCs w:val="32"/>
          <w:rtl/>
        </w:rPr>
        <w:t>،</w:t>
      </w:r>
      <w:r w:rsidR="002E2CAC">
        <w:rPr>
          <w:sz w:val="32"/>
          <w:szCs w:val="32"/>
          <w:rtl/>
        </w:rPr>
        <w:t xml:space="preserve"> ثم ي</w:t>
      </w:r>
      <w:r w:rsidR="002E2CAC">
        <w:rPr>
          <w:rFonts w:hint="cs"/>
          <w:sz w:val="32"/>
          <w:szCs w:val="32"/>
          <w:rtl/>
        </w:rPr>
        <w:t>عالج</w:t>
      </w:r>
      <w:r w:rsidR="002E2CAC">
        <w:rPr>
          <w:sz w:val="32"/>
          <w:szCs w:val="32"/>
          <w:rtl/>
        </w:rPr>
        <w:t xml:space="preserve"> الحكيم في</w:t>
      </w:r>
      <w:r w:rsidRPr="00467DE7">
        <w:rPr>
          <w:sz w:val="32"/>
          <w:szCs w:val="32"/>
          <w:rtl/>
        </w:rPr>
        <w:t xml:space="preserve"> النتائج التي يمكن أن تتولد عن هذه الفروض لو تحققت.</w:t>
      </w:r>
      <w:r w:rsidRPr="00467DE7">
        <w:rPr>
          <w:rFonts w:hint="cs"/>
          <w:sz w:val="32"/>
          <w:szCs w:val="32"/>
          <w:rtl/>
        </w:rPr>
        <w:t xml:space="preserve"> </w:t>
      </w:r>
      <w:r w:rsidR="007F0933">
        <w:rPr>
          <w:rFonts w:hint="cs"/>
          <w:sz w:val="32"/>
          <w:szCs w:val="32"/>
          <w:rtl/>
        </w:rPr>
        <w:t xml:space="preserve">إذ </w:t>
      </w:r>
      <w:r w:rsidRPr="00467DE7">
        <w:rPr>
          <w:sz w:val="32"/>
          <w:szCs w:val="32"/>
          <w:rtl/>
        </w:rPr>
        <w:t>تفترض القصة الدينية عودة أهل الكهف إلى الحياة بعد أن قضوا في كهفهم ما يزيد على الثلاثة قرون</w:t>
      </w:r>
      <w:r w:rsidR="002E2CAC">
        <w:rPr>
          <w:rFonts w:hint="cs"/>
          <w:sz w:val="32"/>
          <w:szCs w:val="32"/>
          <w:rtl/>
        </w:rPr>
        <w:t>،</w:t>
      </w:r>
      <w:r w:rsidR="002E2CAC">
        <w:rPr>
          <w:sz w:val="32"/>
          <w:szCs w:val="32"/>
          <w:rtl/>
        </w:rPr>
        <w:t xml:space="preserve"> ثم ي</w:t>
      </w:r>
      <w:r w:rsidR="002E2CAC">
        <w:rPr>
          <w:rFonts w:hint="cs"/>
          <w:sz w:val="32"/>
          <w:szCs w:val="32"/>
          <w:rtl/>
        </w:rPr>
        <w:t>عرض</w:t>
      </w:r>
      <w:r w:rsidRPr="00467DE7">
        <w:rPr>
          <w:sz w:val="32"/>
          <w:szCs w:val="32"/>
          <w:rtl/>
        </w:rPr>
        <w:t xml:space="preserve"> الحكي</w:t>
      </w:r>
      <w:r w:rsidR="002E2CAC">
        <w:rPr>
          <w:sz w:val="32"/>
          <w:szCs w:val="32"/>
          <w:rtl/>
        </w:rPr>
        <w:t>م النتائج التي</w:t>
      </w:r>
      <w:r w:rsidRPr="00467DE7">
        <w:rPr>
          <w:sz w:val="32"/>
          <w:szCs w:val="32"/>
          <w:rtl/>
        </w:rPr>
        <w:t xml:space="preserve"> تتولد عن هذا ا</w:t>
      </w:r>
      <w:r w:rsidRPr="00467DE7">
        <w:rPr>
          <w:rFonts w:hint="cs"/>
          <w:sz w:val="32"/>
          <w:szCs w:val="32"/>
          <w:rtl/>
        </w:rPr>
        <w:t>ل</w:t>
      </w:r>
      <w:r w:rsidRPr="00467DE7">
        <w:rPr>
          <w:sz w:val="32"/>
          <w:szCs w:val="32"/>
          <w:rtl/>
        </w:rPr>
        <w:t>فرض ويرى في النهاية أنها ست</w:t>
      </w:r>
      <w:r w:rsidRPr="00467DE7">
        <w:rPr>
          <w:rFonts w:hint="cs"/>
          <w:sz w:val="32"/>
          <w:szCs w:val="32"/>
          <w:rtl/>
        </w:rPr>
        <w:t>دفع</w:t>
      </w:r>
      <w:r w:rsidRPr="00467DE7">
        <w:rPr>
          <w:sz w:val="32"/>
          <w:szCs w:val="32"/>
          <w:rtl/>
        </w:rPr>
        <w:t xml:space="preserve"> أهل الكهف </w:t>
      </w:r>
      <w:r w:rsidRPr="00467DE7">
        <w:rPr>
          <w:rFonts w:hint="cs"/>
          <w:sz w:val="32"/>
          <w:szCs w:val="32"/>
          <w:rtl/>
        </w:rPr>
        <w:t>إلى</w:t>
      </w:r>
      <w:r w:rsidRPr="00467DE7">
        <w:rPr>
          <w:sz w:val="32"/>
          <w:szCs w:val="32"/>
          <w:rtl/>
        </w:rPr>
        <w:t xml:space="preserve"> العودة إلى كهفهم</w:t>
      </w:r>
      <w:r w:rsidR="002E2CAC">
        <w:rPr>
          <w:rFonts w:hint="cs"/>
          <w:sz w:val="32"/>
          <w:szCs w:val="32"/>
          <w:rtl/>
        </w:rPr>
        <w:t>.</w:t>
      </w:r>
      <w:r w:rsidRPr="00467DE7">
        <w:rPr>
          <w:sz w:val="32"/>
          <w:szCs w:val="32"/>
          <w:rtl/>
        </w:rPr>
        <w:t xml:space="preserve"> لقد وجد الحكيم في تاريخ المسيحية معجزة تصلح أن تك</w:t>
      </w:r>
      <w:r w:rsidRPr="00467DE7">
        <w:rPr>
          <w:rFonts w:hint="cs"/>
          <w:sz w:val="32"/>
          <w:szCs w:val="32"/>
          <w:rtl/>
        </w:rPr>
        <w:t>و</w:t>
      </w:r>
      <w:r w:rsidRPr="00467DE7">
        <w:rPr>
          <w:sz w:val="32"/>
          <w:szCs w:val="32"/>
          <w:rtl/>
        </w:rPr>
        <w:t xml:space="preserve">ن وعاء لفحص قضية صراع الإنسان </w:t>
      </w:r>
      <w:r w:rsidR="007F0933">
        <w:rPr>
          <w:sz w:val="32"/>
          <w:szCs w:val="32"/>
          <w:rtl/>
        </w:rPr>
        <w:t xml:space="preserve">مع الزمن هذه المعجزة التي تقول </w:t>
      </w:r>
      <w:r w:rsidR="007F0933">
        <w:rPr>
          <w:rFonts w:hint="cs"/>
          <w:sz w:val="32"/>
          <w:szCs w:val="32"/>
          <w:rtl/>
        </w:rPr>
        <w:t>إ</w:t>
      </w:r>
      <w:r w:rsidRPr="00467DE7">
        <w:rPr>
          <w:sz w:val="32"/>
          <w:szCs w:val="32"/>
          <w:rtl/>
        </w:rPr>
        <w:t xml:space="preserve">ن نفرا من </w:t>
      </w:r>
      <w:r w:rsidRPr="00467DE7">
        <w:rPr>
          <w:rFonts w:hint="cs"/>
          <w:sz w:val="32"/>
          <w:szCs w:val="32"/>
          <w:rtl/>
        </w:rPr>
        <w:t>المسيحيي</w:t>
      </w:r>
      <w:r w:rsidRPr="00467DE7">
        <w:rPr>
          <w:rFonts w:hint="eastAsia"/>
          <w:sz w:val="32"/>
          <w:szCs w:val="32"/>
          <w:rtl/>
        </w:rPr>
        <w:t>ن</w:t>
      </w:r>
      <w:r w:rsidRPr="00467DE7">
        <w:rPr>
          <w:sz w:val="32"/>
          <w:szCs w:val="32"/>
          <w:rtl/>
        </w:rPr>
        <w:t xml:space="preserve"> الأوائل خشو</w:t>
      </w:r>
      <w:r w:rsidRPr="00467DE7">
        <w:rPr>
          <w:rFonts w:hint="cs"/>
          <w:sz w:val="32"/>
          <w:szCs w:val="32"/>
          <w:rtl/>
        </w:rPr>
        <w:t>ا</w:t>
      </w:r>
      <w:r w:rsidRPr="00467DE7">
        <w:rPr>
          <w:sz w:val="32"/>
          <w:szCs w:val="32"/>
          <w:rtl/>
        </w:rPr>
        <w:t xml:space="preserve"> على حياتهم من بطش </w:t>
      </w:r>
      <w:r w:rsidRPr="00467DE7">
        <w:rPr>
          <w:rFonts w:hint="cs"/>
          <w:sz w:val="32"/>
          <w:szCs w:val="32"/>
          <w:rtl/>
        </w:rPr>
        <w:t>إمبراطور</w:t>
      </w:r>
      <w:r w:rsidRPr="00467DE7">
        <w:rPr>
          <w:sz w:val="32"/>
          <w:szCs w:val="32"/>
          <w:rtl/>
        </w:rPr>
        <w:t xml:space="preserve"> الرومان (دقيانوس) وفروا إلى كهف ناموا فيه مئات السنين ثم بعثوا في عهد </w:t>
      </w:r>
      <w:r w:rsidRPr="00467DE7">
        <w:rPr>
          <w:rFonts w:hint="cs"/>
          <w:sz w:val="32"/>
          <w:szCs w:val="32"/>
          <w:rtl/>
        </w:rPr>
        <w:t>إمبراطور</w:t>
      </w:r>
      <w:r w:rsidRPr="00467DE7">
        <w:rPr>
          <w:sz w:val="32"/>
          <w:szCs w:val="32"/>
          <w:rtl/>
        </w:rPr>
        <w:t xml:space="preserve"> صالح يدعى (</w:t>
      </w:r>
      <w:r w:rsidRPr="00467DE7">
        <w:rPr>
          <w:rFonts w:hint="cs"/>
          <w:sz w:val="32"/>
          <w:szCs w:val="32"/>
          <w:rtl/>
        </w:rPr>
        <w:t>ت</w:t>
      </w:r>
      <w:r w:rsidRPr="00467DE7">
        <w:rPr>
          <w:sz w:val="32"/>
          <w:szCs w:val="32"/>
          <w:rtl/>
        </w:rPr>
        <w:t>يدوسيوس)</w:t>
      </w:r>
      <w:r w:rsidRPr="00467DE7">
        <w:rPr>
          <w:rFonts w:hint="cs"/>
          <w:sz w:val="32"/>
          <w:szCs w:val="32"/>
          <w:rtl/>
        </w:rPr>
        <w:t>.</w:t>
      </w:r>
    </w:p>
    <w:p w:rsidR="00D93027" w:rsidRPr="00467DE7" w:rsidRDefault="00D93027" w:rsidP="002E2CAC">
      <w:pPr>
        <w:spacing w:line="360" w:lineRule="auto"/>
        <w:jc w:val="both"/>
        <w:rPr>
          <w:sz w:val="32"/>
          <w:szCs w:val="32"/>
          <w:rtl/>
        </w:rPr>
      </w:pPr>
      <w:r>
        <w:rPr>
          <w:rFonts w:hint="cs"/>
          <w:sz w:val="32"/>
          <w:szCs w:val="32"/>
          <w:rtl/>
        </w:rPr>
        <w:t xml:space="preserve">   </w:t>
      </w:r>
      <w:r w:rsidRPr="00467DE7">
        <w:rPr>
          <w:sz w:val="32"/>
          <w:szCs w:val="32"/>
          <w:rtl/>
        </w:rPr>
        <w:t>اكتفى الحك</w:t>
      </w:r>
      <w:r w:rsidR="007F0933">
        <w:rPr>
          <w:rFonts w:hint="cs"/>
          <w:sz w:val="32"/>
          <w:szCs w:val="32"/>
          <w:rtl/>
        </w:rPr>
        <w:t>ي</w:t>
      </w:r>
      <w:r w:rsidRPr="00467DE7">
        <w:rPr>
          <w:sz w:val="32"/>
          <w:szCs w:val="32"/>
          <w:rtl/>
        </w:rPr>
        <w:t>م بثلاث شخصيات: (مشيلنا</w:t>
      </w:r>
      <w:r w:rsidRPr="00467DE7">
        <w:rPr>
          <w:rFonts w:hint="cs"/>
          <w:sz w:val="32"/>
          <w:szCs w:val="32"/>
          <w:rtl/>
        </w:rPr>
        <w:t xml:space="preserve">) </w:t>
      </w:r>
      <w:r w:rsidRPr="00467DE7">
        <w:rPr>
          <w:sz w:val="32"/>
          <w:szCs w:val="32"/>
          <w:rtl/>
        </w:rPr>
        <w:t>و</w:t>
      </w:r>
      <w:r w:rsidRPr="00467DE7">
        <w:rPr>
          <w:rFonts w:hint="cs"/>
          <w:sz w:val="32"/>
          <w:szCs w:val="32"/>
          <w:rtl/>
        </w:rPr>
        <w:t>(</w:t>
      </w:r>
      <w:r w:rsidRPr="00467DE7">
        <w:rPr>
          <w:sz w:val="32"/>
          <w:szCs w:val="32"/>
          <w:rtl/>
        </w:rPr>
        <w:t>م</w:t>
      </w:r>
      <w:r w:rsidRPr="00467DE7">
        <w:rPr>
          <w:rFonts w:hint="cs"/>
          <w:sz w:val="32"/>
          <w:szCs w:val="32"/>
          <w:rtl/>
        </w:rPr>
        <w:t>ر</w:t>
      </w:r>
      <w:r w:rsidRPr="00467DE7">
        <w:rPr>
          <w:sz w:val="32"/>
          <w:szCs w:val="32"/>
          <w:rtl/>
        </w:rPr>
        <w:t>نوش) وزير</w:t>
      </w:r>
      <w:r w:rsidRPr="00467DE7">
        <w:rPr>
          <w:rFonts w:hint="cs"/>
          <w:sz w:val="32"/>
          <w:szCs w:val="32"/>
          <w:rtl/>
        </w:rPr>
        <w:t>ي (</w:t>
      </w:r>
      <w:r w:rsidRPr="00467DE7">
        <w:rPr>
          <w:sz w:val="32"/>
          <w:szCs w:val="32"/>
          <w:rtl/>
        </w:rPr>
        <w:t>دقيانوس</w:t>
      </w:r>
      <w:r w:rsidRPr="00467DE7">
        <w:rPr>
          <w:rFonts w:hint="cs"/>
          <w:sz w:val="32"/>
          <w:szCs w:val="32"/>
          <w:rtl/>
        </w:rPr>
        <w:t>)</w:t>
      </w:r>
      <w:r w:rsidRPr="00467DE7">
        <w:rPr>
          <w:sz w:val="32"/>
          <w:szCs w:val="32"/>
          <w:rtl/>
        </w:rPr>
        <w:t xml:space="preserve"> ثم الراعي (</w:t>
      </w:r>
      <w:r w:rsidRPr="00467DE7">
        <w:rPr>
          <w:rFonts w:hint="cs"/>
          <w:sz w:val="32"/>
          <w:szCs w:val="32"/>
          <w:rtl/>
        </w:rPr>
        <w:t>ي</w:t>
      </w:r>
      <w:r w:rsidRPr="00467DE7">
        <w:rPr>
          <w:sz w:val="32"/>
          <w:szCs w:val="32"/>
          <w:rtl/>
        </w:rPr>
        <w:t xml:space="preserve">مليخيا) وكلبه </w:t>
      </w:r>
      <w:r w:rsidRPr="00467DE7">
        <w:rPr>
          <w:rFonts w:hint="cs"/>
          <w:sz w:val="32"/>
          <w:szCs w:val="32"/>
          <w:rtl/>
        </w:rPr>
        <w:t>(</w:t>
      </w:r>
      <w:r w:rsidRPr="00467DE7">
        <w:rPr>
          <w:sz w:val="32"/>
          <w:szCs w:val="32"/>
          <w:rtl/>
        </w:rPr>
        <w:t>قمطير</w:t>
      </w:r>
      <w:r w:rsidRPr="00467DE7">
        <w:rPr>
          <w:rFonts w:hint="cs"/>
          <w:sz w:val="32"/>
          <w:szCs w:val="32"/>
          <w:rtl/>
        </w:rPr>
        <w:t>)</w:t>
      </w:r>
      <w:r w:rsidRPr="00467DE7">
        <w:rPr>
          <w:sz w:val="32"/>
          <w:szCs w:val="32"/>
          <w:rtl/>
        </w:rPr>
        <w:t xml:space="preserve"> وأضاف إليهم ال</w:t>
      </w:r>
      <w:r w:rsidRPr="00467DE7">
        <w:rPr>
          <w:rFonts w:hint="cs"/>
          <w:sz w:val="32"/>
          <w:szCs w:val="32"/>
          <w:rtl/>
        </w:rPr>
        <w:t>فت</w:t>
      </w:r>
      <w:r w:rsidRPr="00467DE7">
        <w:rPr>
          <w:sz w:val="32"/>
          <w:szCs w:val="32"/>
          <w:rtl/>
        </w:rPr>
        <w:t>اة (بريسكا).</w:t>
      </w:r>
      <w:r w:rsidRPr="00467DE7">
        <w:rPr>
          <w:rFonts w:hint="cs"/>
          <w:sz w:val="32"/>
          <w:szCs w:val="32"/>
          <w:rtl/>
        </w:rPr>
        <w:t xml:space="preserve"> </w:t>
      </w:r>
      <w:r w:rsidRPr="00467DE7">
        <w:rPr>
          <w:sz w:val="32"/>
          <w:szCs w:val="32"/>
          <w:rtl/>
        </w:rPr>
        <w:t>إن هذه المسرحية هي أكثر من تحوير فني من سورة الكهف كما قال الحكيم ن</w:t>
      </w:r>
      <w:r w:rsidR="002E2CAC">
        <w:rPr>
          <w:sz w:val="32"/>
          <w:szCs w:val="32"/>
          <w:rtl/>
        </w:rPr>
        <w:t>فسه وهي أوسع وأغنى من فكرة ال</w:t>
      </w:r>
      <w:r w:rsidR="002E2CAC">
        <w:rPr>
          <w:rFonts w:hint="cs"/>
          <w:sz w:val="32"/>
          <w:szCs w:val="32"/>
          <w:rtl/>
        </w:rPr>
        <w:t>انبعاث</w:t>
      </w:r>
      <w:r w:rsidRPr="00467DE7">
        <w:rPr>
          <w:sz w:val="32"/>
          <w:szCs w:val="32"/>
          <w:rtl/>
        </w:rPr>
        <w:t xml:space="preserve"> نفسها</w:t>
      </w:r>
      <w:r w:rsidRPr="00467DE7">
        <w:rPr>
          <w:rFonts w:hint="cs"/>
          <w:sz w:val="32"/>
          <w:szCs w:val="32"/>
          <w:rtl/>
        </w:rPr>
        <w:t>،</w:t>
      </w:r>
      <w:r w:rsidRPr="00467DE7">
        <w:rPr>
          <w:sz w:val="32"/>
          <w:szCs w:val="32"/>
          <w:rtl/>
        </w:rPr>
        <w:t xml:space="preserve"> إذ حملت المسرحية مضمونا جديدا هو صراع الإنسان مع الزمن من أجل الحياة ضد ال</w:t>
      </w:r>
      <w:r w:rsidRPr="00467DE7">
        <w:rPr>
          <w:rFonts w:hint="cs"/>
          <w:sz w:val="32"/>
          <w:szCs w:val="32"/>
          <w:rtl/>
        </w:rPr>
        <w:t>ف</w:t>
      </w:r>
      <w:r w:rsidRPr="00467DE7">
        <w:rPr>
          <w:sz w:val="32"/>
          <w:szCs w:val="32"/>
          <w:rtl/>
        </w:rPr>
        <w:t>ناء</w:t>
      </w:r>
      <w:r w:rsidRPr="00467DE7">
        <w:rPr>
          <w:rFonts w:hint="cs"/>
          <w:sz w:val="32"/>
          <w:szCs w:val="32"/>
          <w:rtl/>
        </w:rPr>
        <w:t>.</w:t>
      </w:r>
      <w:r w:rsidRPr="00467DE7">
        <w:rPr>
          <w:sz w:val="32"/>
          <w:szCs w:val="32"/>
          <w:rtl/>
        </w:rPr>
        <w:t xml:space="preserve"> لكن يأس شخصيات المسرحية من نزال الزمن </w:t>
      </w:r>
      <w:r w:rsidRPr="00467DE7">
        <w:rPr>
          <w:rFonts w:hint="cs"/>
          <w:sz w:val="32"/>
          <w:szCs w:val="32"/>
          <w:rtl/>
        </w:rPr>
        <w:t xml:space="preserve">وهزيمتهم </w:t>
      </w:r>
      <w:r w:rsidRPr="00467DE7">
        <w:rPr>
          <w:sz w:val="32"/>
          <w:szCs w:val="32"/>
          <w:rtl/>
        </w:rPr>
        <w:t>أمامه جاء نتيجة انقطاع الأوا</w:t>
      </w:r>
      <w:r w:rsidRPr="00467DE7">
        <w:rPr>
          <w:rFonts w:hint="cs"/>
          <w:sz w:val="32"/>
          <w:szCs w:val="32"/>
          <w:rtl/>
        </w:rPr>
        <w:t>ص</w:t>
      </w:r>
      <w:r w:rsidRPr="00467DE7">
        <w:rPr>
          <w:sz w:val="32"/>
          <w:szCs w:val="32"/>
          <w:rtl/>
        </w:rPr>
        <w:t xml:space="preserve">ر بينهم وبين حياتهم </w:t>
      </w:r>
      <w:r w:rsidRPr="00467DE7">
        <w:rPr>
          <w:rFonts w:hint="cs"/>
          <w:sz w:val="32"/>
          <w:szCs w:val="32"/>
          <w:rtl/>
        </w:rPr>
        <w:t>القديمة،</w:t>
      </w:r>
      <w:r w:rsidRPr="00467DE7">
        <w:rPr>
          <w:sz w:val="32"/>
          <w:szCs w:val="32"/>
          <w:rtl/>
        </w:rPr>
        <w:t xml:space="preserve"> فالراعي لم يجد قطيعه الذي كان معه قبيل دخولهم الكهف فضلا</w:t>
      </w:r>
      <w:r w:rsidR="00812AEF">
        <w:rPr>
          <w:rFonts w:hint="cs"/>
          <w:sz w:val="32"/>
          <w:szCs w:val="32"/>
          <w:rtl/>
        </w:rPr>
        <w:t>ً</w:t>
      </w:r>
      <w:r w:rsidRPr="00467DE7">
        <w:rPr>
          <w:sz w:val="32"/>
          <w:szCs w:val="32"/>
          <w:rtl/>
        </w:rPr>
        <w:t xml:space="preserve"> عن شعوره </w:t>
      </w:r>
      <w:r w:rsidRPr="00467DE7">
        <w:rPr>
          <w:rFonts w:hint="cs"/>
          <w:sz w:val="32"/>
          <w:szCs w:val="32"/>
          <w:rtl/>
        </w:rPr>
        <w:t>بالاغتراب</w:t>
      </w:r>
      <w:r w:rsidRPr="00467DE7">
        <w:rPr>
          <w:sz w:val="32"/>
          <w:szCs w:val="32"/>
          <w:rtl/>
        </w:rPr>
        <w:t xml:space="preserve"> وسط </w:t>
      </w:r>
      <w:r w:rsidRPr="00467DE7">
        <w:rPr>
          <w:sz w:val="32"/>
          <w:szCs w:val="32"/>
          <w:rtl/>
        </w:rPr>
        <w:lastRenderedPageBreak/>
        <w:t>الجيل الذي بعث فيه. و(مرنوش</w:t>
      </w:r>
      <w:r w:rsidRPr="00467DE7">
        <w:rPr>
          <w:rFonts w:hint="cs"/>
          <w:sz w:val="32"/>
          <w:szCs w:val="32"/>
          <w:rtl/>
        </w:rPr>
        <w:t>)</w:t>
      </w:r>
      <w:r w:rsidRPr="00467DE7">
        <w:rPr>
          <w:sz w:val="32"/>
          <w:szCs w:val="32"/>
          <w:rtl/>
        </w:rPr>
        <w:t xml:space="preserve"> خرج من الكهف باحثا عن بيت</w:t>
      </w:r>
      <w:r w:rsidR="00A56505">
        <w:rPr>
          <w:rFonts w:hint="cs"/>
          <w:sz w:val="32"/>
          <w:szCs w:val="32"/>
          <w:rtl/>
        </w:rPr>
        <w:t>ه</w:t>
      </w:r>
      <w:r w:rsidRPr="00467DE7">
        <w:rPr>
          <w:sz w:val="32"/>
          <w:szCs w:val="32"/>
          <w:rtl/>
        </w:rPr>
        <w:t xml:space="preserve"> </w:t>
      </w:r>
      <w:r w:rsidR="00A56505">
        <w:rPr>
          <w:rFonts w:hint="cs"/>
          <w:sz w:val="32"/>
          <w:szCs w:val="32"/>
          <w:rtl/>
        </w:rPr>
        <w:t>و</w:t>
      </w:r>
      <w:r w:rsidRPr="00467DE7">
        <w:rPr>
          <w:sz w:val="32"/>
          <w:szCs w:val="32"/>
          <w:rtl/>
        </w:rPr>
        <w:t>زوجته وولده فلم يجدهم جميعا ويئس من الحياة وغشى الحزن روحه فقال:</w:t>
      </w:r>
      <w:r w:rsidRPr="00467DE7">
        <w:rPr>
          <w:rFonts w:hint="cs"/>
          <w:sz w:val="32"/>
          <w:szCs w:val="32"/>
          <w:rtl/>
        </w:rPr>
        <w:t xml:space="preserve"> </w:t>
      </w:r>
      <w:r w:rsidRPr="00467DE7">
        <w:rPr>
          <w:sz w:val="32"/>
          <w:szCs w:val="32"/>
          <w:rtl/>
        </w:rPr>
        <w:t>(</w:t>
      </w:r>
      <w:r w:rsidRPr="00467DE7">
        <w:rPr>
          <w:rFonts w:hint="cs"/>
          <w:sz w:val="32"/>
          <w:szCs w:val="32"/>
          <w:rtl/>
        </w:rPr>
        <w:t>إ</w:t>
      </w:r>
      <w:r w:rsidRPr="00467DE7">
        <w:rPr>
          <w:sz w:val="32"/>
          <w:szCs w:val="32"/>
          <w:rtl/>
        </w:rPr>
        <w:t>ن الحياة المطلقة المجردة عن كل ماض وعن كل صلة هي أقل من العدم بل ليس هناك قط عدم، ما العدم إلا حياة مطلقة).</w:t>
      </w:r>
    </w:p>
    <w:p w:rsidR="00812AEF" w:rsidRDefault="00D93027" w:rsidP="002F3111">
      <w:pPr>
        <w:spacing w:line="360" w:lineRule="auto"/>
        <w:jc w:val="both"/>
        <w:rPr>
          <w:sz w:val="32"/>
          <w:szCs w:val="32"/>
          <w:rtl/>
        </w:rPr>
      </w:pPr>
      <w:r>
        <w:rPr>
          <w:rFonts w:hint="cs"/>
          <w:sz w:val="32"/>
          <w:szCs w:val="32"/>
          <w:rtl/>
        </w:rPr>
        <w:t xml:space="preserve">   </w:t>
      </w:r>
      <w:r w:rsidRPr="00467DE7">
        <w:rPr>
          <w:sz w:val="32"/>
          <w:szCs w:val="32"/>
          <w:rtl/>
        </w:rPr>
        <w:t>هذه هي فلس</w:t>
      </w:r>
      <w:r w:rsidR="002E2CAC">
        <w:rPr>
          <w:sz w:val="32"/>
          <w:szCs w:val="32"/>
          <w:rtl/>
        </w:rPr>
        <w:t xml:space="preserve">فة الحكيم </w:t>
      </w:r>
      <w:r w:rsidR="002E2CAC">
        <w:rPr>
          <w:rFonts w:hint="cs"/>
          <w:sz w:val="32"/>
          <w:szCs w:val="32"/>
          <w:rtl/>
        </w:rPr>
        <w:t>التي</w:t>
      </w:r>
      <w:r w:rsidRPr="00467DE7">
        <w:rPr>
          <w:sz w:val="32"/>
          <w:szCs w:val="32"/>
          <w:rtl/>
        </w:rPr>
        <w:t xml:space="preserve"> تقوم </w:t>
      </w:r>
      <w:r w:rsidR="002E2CAC">
        <w:rPr>
          <w:rFonts w:hint="cs"/>
          <w:sz w:val="32"/>
          <w:szCs w:val="32"/>
          <w:rtl/>
        </w:rPr>
        <w:t xml:space="preserve">عليها </w:t>
      </w:r>
      <w:r w:rsidR="002E2CAC">
        <w:rPr>
          <w:sz w:val="32"/>
          <w:szCs w:val="32"/>
          <w:rtl/>
        </w:rPr>
        <w:t>المسرحية</w:t>
      </w:r>
      <w:r w:rsidR="002E2CAC">
        <w:rPr>
          <w:rFonts w:hint="cs"/>
          <w:sz w:val="32"/>
          <w:szCs w:val="32"/>
          <w:rtl/>
        </w:rPr>
        <w:t>،</w:t>
      </w:r>
      <w:r w:rsidRPr="00467DE7">
        <w:rPr>
          <w:sz w:val="32"/>
          <w:szCs w:val="32"/>
          <w:rtl/>
        </w:rPr>
        <w:t xml:space="preserve"> فالزمن عند الحكيم ليس شيئا مجردا بل هو مجموعة الروابط التي تربط الإنسان بهذه الحياة فإذا انقطعت الروابط ذبلت الحياة فيها وأصبحت عدما. وهذه الفلسفة انسحبت على شخصية الثالثة في المسرحية </w:t>
      </w:r>
      <w:r w:rsidRPr="00467DE7">
        <w:rPr>
          <w:rFonts w:hint="cs"/>
          <w:sz w:val="32"/>
          <w:szCs w:val="32"/>
          <w:rtl/>
        </w:rPr>
        <w:t>(</w:t>
      </w:r>
      <w:r w:rsidRPr="00467DE7">
        <w:rPr>
          <w:sz w:val="32"/>
          <w:szCs w:val="32"/>
          <w:rtl/>
        </w:rPr>
        <w:t>مشيلينا</w:t>
      </w:r>
      <w:r w:rsidRPr="00467DE7">
        <w:rPr>
          <w:rFonts w:hint="cs"/>
          <w:sz w:val="32"/>
          <w:szCs w:val="32"/>
          <w:rtl/>
        </w:rPr>
        <w:t>)</w:t>
      </w:r>
      <w:r w:rsidRPr="00467DE7">
        <w:rPr>
          <w:sz w:val="32"/>
          <w:szCs w:val="32"/>
          <w:rtl/>
        </w:rPr>
        <w:t xml:space="preserve"> فبعد أن وضعه الحكيم في وضع يمكنه من تج</w:t>
      </w:r>
      <w:r w:rsidRPr="00467DE7">
        <w:rPr>
          <w:rFonts w:hint="cs"/>
          <w:sz w:val="32"/>
          <w:szCs w:val="32"/>
          <w:rtl/>
        </w:rPr>
        <w:t>د</w:t>
      </w:r>
      <w:r w:rsidRPr="00467DE7">
        <w:rPr>
          <w:sz w:val="32"/>
          <w:szCs w:val="32"/>
          <w:rtl/>
        </w:rPr>
        <w:t>يد أقوى</w:t>
      </w:r>
      <w:r w:rsidRPr="00467DE7">
        <w:rPr>
          <w:rFonts w:hint="cs"/>
          <w:sz w:val="32"/>
          <w:szCs w:val="32"/>
          <w:rtl/>
        </w:rPr>
        <w:t xml:space="preserve"> </w:t>
      </w:r>
      <w:r w:rsidR="002F3111">
        <w:rPr>
          <w:sz w:val="32"/>
          <w:szCs w:val="32"/>
          <w:rtl/>
        </w:rPr>
        <w:t>رابطة له بالحياة وهي</w:t>
      </w:r>
      <w:r w:rsidRPr="00467DE7">
        <w:rPr>
          <w:sz w:val="32"/>
          <w:szCs w:val="32"/>
          <w:rtl/>
        </w:rPr>
        <w:t xml:space="preserve"> الحب يعود به إلى الكهف ليلحق بصاحبيه وفي أعقابه </w:t>
      </w:r>
      <w:r w:rsidR="00812AEF">
        <w:rPr>
          <w:sz w:val="32"/>
          <w:szCs w:val="32"/>
          <w:rtl/>
        </w:rPr>
        <w:t>بريسكا وهي حفيدة خطيبته القديمة</w:t>
      </w:r>
      <w:r w:rsidR="00812AEF">
        <w:rPr>
          <w:rFonts w:hint="cs"/>
          <w:sz w:val="32"/>
          <w:szCs w:val="32"/>
          <w:rtl/>
        </w:rPr>
        <w:t>.</w:t>
      </w:r>
    </w:p>
    <w:p w:rsidR="002F3111" w:rsidRDefault="00812AEF" w:rsidP="002F3111">
      <w:pPr>
        <w:spacing w:line="360" w:lineRule="auto"/>
        <w:jc w:val="both"/>
        <w:rPr>
          <w:rFonts w:cs="Monotype Koufi"/>
          <w:b/>
          <w:bCs/>
          <w:sz w:val="40"/>
          <w:szCs w:val="40"/>
          <w:rtl/>
          <w:lang w:bidi="ar-SA"/>
        </w:rPr>
      </w:pPr>
      <w:r>
        <w:rPr>
          <w:rFonts w:hint="cs"/>
          <w:sz w:val="32"/>
          <w:szCs w:val="32"/>
          <w:rtl/>
        </w:rPr>
        <w:t xml:space="preserve">  </w:t>
      </w:r>
      <w:r w:rsidR="00D93027" w:rsidRPr="00467DE7">
        <w:rPr>
          <w:sz w:val="32"/>
          <w:szCs w:val="32"/>
          <w:rtl/>
        </w:rPr>
        <w:t xml:space="preserve"> ومع اتهام النقاد للحكيم بأنه صاحب فلسفة سلبية بل انهزامية إذ لا يؤمن بقدرة الإنسان على خلق الروابط من جديد إذ</w:t>
      </w:r>
      <w:r w:rsidR="002E2CAC">
        <w:rPr>
          <w:rFonts w:hint="cs"/>
          <w:sz w:val="32"/>
          <w:szCs w:val="32"/>
          <w:rtl/>
        </w:rPr>
        <w:t>ا</w:t>
      </w:r>
      <w:r w:rsidR="00D93027" w:rsidRPr="00467DE7">
        <w:rPr>
          <w:sz w:val="32"/>
          <w:szCs w:val="32"/>
          <w:rtl/>
        </w:rPr>
        <w:t xml:space="preserve"> انقطعت، نقول: لا نستطيع إلا أن نقول بمهارة الحكيم في تصوير هذه الفلسفة من خلال الحوار ال</w:t>
      </w:r>
      <w:r w:rsidR="00D93027" w:rsidRPr="00467DE7">
        <w:rPr>
          <w:rFonts w:hint="cs"/>
          <w:sz w:val="32"/>
          <w:szCs w:val="32"/>
          <w:rtl/>
        </w:rPr>
        <w:t>ممت</w:t>
      </w:r>
      <w:r w:rsidR="00D93027" w:rsidRPr="00467DE7">
        <w:rPr>
          <w:sz w:val="32"/>
          <w:szCs w:val="32"/>
          <w:rtl/>
        </w:rPr>
        <w:t xml:space="preserve">ع الذي يجريه بين شخصيات المسرحية وبفضل تنويعه للألوان النفسية لهذه الشخصيات ودرجة إيمانها ونوع الروابط التي تربط كلا منها بالحياة ومدى قوة كل نوع من هذه </w:t>
      </w:r>
      <w:r w:rsidR="00D93027" w:rsidRPr="00467DE7">
        <w:rPr>
          <w:rFonts w:hint="cs"/>
          <w:sz w:val="32"/>
          <w:szCs w:val="32"/>
          <w:rtl/>
        </w:rPr>
        <w:t>الروابط.</w:t>
      </w:r>
      <w:r w:rsidR="00D93027" w:rsidRPr="00467DE7">
        <w:rPr>
          <w:sz w:val="32"/>
          <w:szCs w:val="32"/>
          <w:rtl/>
        </w:rPr>
        <w:t xml:space="preserve"> فضلا عن الجو الشعري الساحر الذي يسود المسرحية كلها</w:t>
      </w:r>
      <w:r w:rsidR="00A56505">
        <w:rPr>
          <w:rFonts w:hint="cs"/>
          <w:sz w:val="32"/>
          <w:szCs w:val="32"/>
          <w:rtl/>
        </w:rPr>
        <w:t>.</w:t>
      </w:r>
      <w:r w:rsidR="00D93027" w:rsidRPr="00467DE7">
        <w:rPr>
          <w:sz w:val="32"/>
          <w:szCs w:val="32"/>
          <w:rtl/>
        </w:rPr>
        <w:t xml:space="preserve"> ولعل الحوار الذي يجري بين مشيلينا وبريسكا الجديدة على أساس اللبس</w:t>
      </w:r>
      <w:r w:rsidR="00A56505">
        <w:rPr>
          <w:rFonts w:hint="cs"/>
          <w:sz w:val="32"/>
          <w:szCs w:val="32"/>
          <w:rtl/>
        </w:rPr>
        <w:t>،</w:t>
      </w:r>
      <w:r w:rsidR="00D93027" w:rsidRPr="00467DE7">
        <w:rPr>
          <w:sz w:val="32"/>
          <w:szCs w:val="32"/>
          <w:rtl/>
        </w:rPr>
        <w:t xml:space="preserve"> وتبرير هذا اللبس بنسخة من الكتاب المقدس وخاتم كان قد أهداهما مشيلنا</w:t>
      </w:r>
      <w:r w:rsidR="00A56505">
        <w:rPr>
          <w:rFonts w:hint="cs"/>
          <w:sz w:val="32"/>
          <w:szCs w:val="32"/>
          <w:rtl/>
        </w:rPr>
        <w:t>،</w:t>
      </w:r>
      <w:r w:rsidR="00D93027" w:rsidRPr="00467DE7">
        <w:rPr>
          <w:sz w:val="32"/>
          <w:szCs w:val="32"/>
          <w:rtl/>
        </w:rPr>
        <w:t xml:space="preserve"> وانكشاف هذا اللبس شيئا فشيئا</w:t>
      </w:r>
      <w:r w:rsidR="00A56505">
        <w:rPr>
          <w:rFonts w:hint="cs"/>
          <w:sz w:val="32"/>
          <w:szCs w:val="32"/>
          <w:rtl/>
        </w:rPr>
        <w:t>،</w:t>
      </w:r>
      <w:r w:rsidR="00D93027" w:rsidRPr="00467DE7">
        <w:rPr>
          <w:sz w:val="32"/>
          <w:szCs w:val="32"/>
          <w:rtl/>
        </w:rPr>
        <w:t xml:space="preserve"> ثم ميثاق الحب بين الطرفين يعد أروع ما كتب الحكيم من حوار.</w:t>
      </w:r>
    </w:p>
    <w:p w:rsidR="00B63064" w:rsidRDefault="00B63064" w:rsidP="002F3111">
      <w:pPr>
        <w:spacing w:line="360" w:lineRule="auto"/>
        <w:jc w:val="both"/>
        <w:rPr>
          <w:rFonts w:cs="Monotype Koufi"/>
          <w:b/>
          <w:bCs/>
          <w:sz w:val="40"/>
          <w:szCs w:val="40"/>
          <w:rtl/>
          <w:lang w:bidi="ar-SA"/>
        </w:rPr>
      </w:pPr>
    </w:p>
    <w:p w:rsidR="002A6325" w:rsidRDefault="002A6325">
      <w:pPr>
        <w:bidi w:val="0"/>
        <w:spacing w:after="200" w:line="276" w:lineRule="auto"/>
        <w:rPr>
          <w:rFonts w:asciiTheme="majorBidi" w:hAnsiTheme="majorBidi" w:cstheme="majorBidi"/>
          <w:b/>
          <w:bCs/>
          <w:sz w:val="36"/>
          <w:szCs w:val="36"/>
          <w:rtl/>
          <w:lang w:bidi="ar-SA"/>
        </w:rPr>
      </w:pPr>
      <w:r>
        <w:rPr>
          <w:rFonts w:asciiTheme="majorBidi" w:hAnsiTheme="majorBidi" w:cstheme="majorBidi"/>
          <w:b/>
          <w:bCs/>
          <w:sz w:val="36"/>
          <w:szCs w:val="36"/>
          <w:rtl/>
          <w:lang w:bidi="ar-SA"/>
        </w:rPr>
        <w:br w:type="page"/>
      </w:r>
    </w:p>
    <w:p w:rsidR="00D93027" w:rsidRPr="002F3111" w:rsidRDefault="00D93027" w:rsidP="002F3111">
      <w:pPr>
        <w:spacing w:line="360" w:lineRule="auto"/>
        <w:jc w:val="both"/>
        <w:rPr>
          <w:rFonts w:asciiTheme="majorBidi" w:hAnsiTheme="majorBidi" w:cstheme="majorBidi"/>
          <w:sz w:val="36"/>
          <w:szCs w:val="36"/>
          <w:rtl/>
        </w:rPr>
      </w:pPr>
      <w:r w:rsidRPr="002F3111">
        <w:rPr>
          <w:rFonts w:asciiTheme="majorBidi" w:hAnsiTheme="majorBidi" w:cstheme="majorBidi"/>
          <w:b/>
          <w:bCs/>
          <w:sz w:val="36"/>
          <w:szCs w:val="36"/>
          <w:rtl/>
          <w:lang w:bidi="ar-SA"/>
        </w:rPr>
        <w:lastRenderedPageBreak/>
        <w:t>المسرح الشعري</w:t>
      </w:r>
      <w:r w:rsidR="002F3111" w:rsidRPr="002F3111">
        <w:rPr>
          <w:rFonts w:asciiTheme="majorBidi" w:hAnsiTheme="majorBidi" w:cstheme="majorBidi"/>
          <w:sz w:val="36"/>
          <w:szCs w:val="36"/>
          <w:rtl/>
        </w:rPr>
        <w:t xml:space="preserve">: </w:t>
      </w:r>
      <w:r w:rsidRPr="002F3111">
        <w:rPr>
          <w:rFonts w:asciiTheme="majorBidi" w:hAnsiTheme="majorBidi" w:cstheme="majorBidi"/>
          <w:b/>
          <w:bCs/>
          <w:sz w:val="36"/>
          <w:szCs w:val="36"/>
          <w:rtl/>
          <w:lang w:bidi="ar-SA"/>
        </w:rPr>
        <w:t>أحمد شوقي</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اكتسب المسرح العربي مكانة أكثر احتراما عندما انضم الشاعر المرموق أحمد شوقي (1868- 1932) الى صفوفه، فقد أُرسل الى فرنسا لإكمال تعليمه العالي في دراسة القانون، بيد أنه وقف بنفسه مباشرة على أمجاد المسرح الفرنسي الكلاسيكي، وعلى مسرح راسين وكورنيل على وجه الخصوص، وكذلك على مسرح شكسبير. </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w:t>
      </w:r>
      <w:r w:rsidRPr="00467DE7">
        <w:rPr>
          <w:rFonts w:hint="cs"/>
          <w:sz w:val="32"/>
          <w:szCs w:val="32"/>
          <w:rtl/>
          <w:lang w:bidi="ar-SA"/>
        </w:rPr>
        <w:t>يعد أحمد شوقي أكثر من كتب المسرحية الشعرية في الأدب العربي الحديث. ولئن كان النقاش رائدا</w:t>
      </w:r>
      <w:r w:rsidR="00E86048">
        <w:rPr>
          <w:rFonts w:hint="cs"/>
          <w:sz w:val="32"/>
          <w:szCs w:val="32"/>
          <w:rtl/>
          <w:lang w:bidi="ar-SA"/>
        </w:rPr>
        <w:t>ً</w:t>
      </w:r>
      <w:r w:rsidRPr="00467DE7">
        <w:rPr>
          <w:rFonts w:hint="cs"/>
          <w:sz w:val="32"/>
          <w:szCs w:val="32"/>
          <w:rtl/>
          <w:lang w:bidi="ar-SA"/>
        </w:rPr>
        <w:t xml:space="preserve"> زمنيا</w:t>
      </w:r>
      <w:r w:rsidR="00E86048">
        <w:rPr>
          <w:rFonts w:hint="cs"/>
          <w:sz w:val="32"/>
          <w:szCs w:val="32"/>
          <w:rtl/>
          <w:lang w:bidi="ar-SA"/>
        </w:rPr>
        <w:t>ً</w:t>
      </w:r>
      <w:r w:rsidRPr="00467DE7">
        <w:rPr>
          <w:rFonts w:hint="cs"/>
          <w:sz w:val="32"/>
          <w:szCs w:val="32"/>
          <w:rtl/>
          <w:lang w:bidi="ar-SA"/>
        </w:rPr>
        <w:t xml:space="preserve"> لفن المسرح العربي فإن شوقي رائدا</w:t>
      </w:r>
      <w:r w:rsidR="00E86048">
        <w:rPr>
          <w:rFonts w:hint="cs"/>
          <w:sz w:val="32"/>
          <w:szCs w:val="32"/>
          <w:rtl/>
          <w:lang w:bidi="ar-SA"/>
        </w:rPr>
        <w:t>ً</w:t>
      </w:r>
      <w:r w:rsidRPr="00467DE7">
        <w:rPr>
          <w:rFonts w:hint="cs"/>
          <w:sz w:val="32"/>
          <w:szCs w:val="32"/>
          <w:rtl/>
          <w:lang w:bidi="ar-SA"/>
        </w:rPr>
        <w:t xml:space="preserve"> إبداعيا</w:t>
      </w:r>
      <w:r w:rsidR="00E86048">
        <w:rPr>
          <w:rFonts w:hint="cs"/>
          <w:sz w:val="32"/>
          <w:szCs w:val="32"/>
          <w:rtl/>
          <w:lang w:bidi="ar-SA"/>
        </w:rPr>
        <w:t>ً</w:t>
      </w:r>
      <w:r w:rsidRPr="00467DE7">
        <w:rPr>
          <w:rFonts w:hint="cs"/>
          <w:sz w:val="32"/>
          <w:szCs w:val="32"/>
          <w:rtl/>
          <w:lang w:bidi="ar-SA"/>
        </w:rPr>
        <w:t xml:space="preserve"> فيه فقد تأثر بالمسرح الفرنسي وكتب بعد مسرحيته الأولى (علي بيك الكبير) 1893 التي لم يشجعها القصر عدة مسرحيات هي: مصرع كليوباتر</w:t>
      </w:r>
      <w:r w:rsidRPr="00467DE7">
        <w:rPr>
          <w:rFonts w:hint="eastAsia"/>
          <w:sz w:val="32"/>
          <w:szCs w:val="32"/>
          <w:rtl/>
          <w:lang w:bidi="ar-SA"/>
        </w:rPr>
        <w:t>ا</w:t>
      </w:r>
      <w:r w:rsidR="00E86048">
        <w:rPr>
          <w:rFonts w:hint="cs"/>
          <w:sz w:val="32"/>
          <w:szCs w:val="32"/>
          <w:rtl/>
          <w:lang w:bidi="ar-SA"/>
        </w:rPr>
        <w:t xml:space="preserve"> 1927م،</w:t>
      </w:r>
      <w:r w:rsidRPr="00467DE7">
        <w:rPr>
          <w:rFonts w:hint="cs"/>
          <w:sz w:val="32"/>
          <w:szCs w:val="32"/>
          <w:rtl/>
          <w:lang w:bidi="ar-SA"/>
        </w:rPr>
        <w:t xml:space="preserve"> </w:t>
      </w:r>
      <w:r w:rsidR="00E86048">
        <w:rPr>
          <w:rFonts w:hint="cs"/>
          <w:sz w:val="32"/>
          <w:szCs w:val="32"/>
          <w:rtl/>
          <w:lang w:bidi="ar-SA"/>
        </w:rPr>
        <w:t>ومجنون ليلى 1931،</w:t>
      </w:r>
      <w:r w:rsidRPr="00467DE7">
        <w:rPr>
          <w:rFonts w:hint="cs"/>
          <w:sz w:val="32"/>
          <w:szCs w:val="32"/>
          <w:rtl/>
          <w:lang w:bidi="ar-SA"/>
        </w:rPr>
        <w:t xml:space="preserve"> </w:t>
      </w:r>
      <w:r w:rsidR="00E86048">
        <w:rPr>
          <w:rFonts w:hint="cs"/>
          <w:sz w:val="32"/>
          <w:szCs w:val="32"/>
          <w:rtl/>
          <w:lang w:bidi="ar-SA"/>
        </w:rPr>
        <w:t>و</w:t>
      </w:r>
      <w:r w:rsidRPr="00467DE7">
        <w:rPr>
          <w:rFonts w:hint="cs"/>
          <w:sz w:val="32"/>
          <w:szCs w:val="32"/>
          <w:rtl/>
          <w:lang w:bidi="ar-SA"/>
        </w:rPr>
        <w:t xml:space="preserve">قمبيز </w:t>
      </w:r>
      <w:r>
        <w:rPr>
          <w:rFonts w:hint="cs"/>
          <w:sz w:val="32"/>
          <w:szCs w:val="32"/>
          <w:rtl/>
          <w:lang w:bidi="ar-SA"/>
        </w:rPr>
        <w:t>1913</w:t>
      </w:r>
      <w:r w:rsidR="00E86048">
        <w:rPr>
          <w:rFonts w:hint="cs"/>
          <w:sz w:val="32"/>
          <w:szCs w:val="32"/>
          <w:rtl/>
          <w:lang w:bidi="ar-SA"/>
        </w:rPr>
        <w:t>، وعنترة 1932، وأميرة الأندلس 1932،</w:t>
      </w:r>
      <w:r w:rsidRPr="00467DE7">
        <w:rPr>
          <w:rFonts w:hint="cs"/>
          <w:sz w:val="32"/>
          <w:szCs w:val="32"/>
          <w:rtl/>
          <w:lang w:bidi="ar-SA"/>
        </w:rPr>
        <w:t xml:space="preserve"> وغيرها.</w:t>
      </w:r>
    </w:p>
    <w:p w:rsidR="00D93027" w:rsidRDefault="00D93027" w:rsidP="00E86048">
      <w:pPr>
        <w:tabs>
          <w:tab w:val="left" w:pos="1358"/>
        </w:tabs>
        <w:spacing w:line="360" w:lineRule="auto"/>
        <w:jc w:val="lowKashida"/>
        <w:rPr>
          <w:sz w:val="32"/>
          <w:szCs w:val="32"/>
          <w:rtl/>
          <w:lang w:bidi="ar-SA"/>
        </w:rPr>
      </w:pPr>
      <w:r>
        <w:rPr>
          <w:rFonts w:hint="cs"/>
          <w:sz w:val="32"/>
          <w:szCs w:val="32"/>
          <w:rtl/>
          <w:lang w:bidi="ar-SA"/>
        </w:rPr>
        <w:t xml:space="preserve">   ومن المتعارف عليه أن أحمد شوقي كان تحت تأثير مسرحيات راسين وكورنيل وشكسبير التراجيدية عندما كتب مسرحياته الشعرية. فمن راسين على وجه الخصوص، أخذ موضوع الحب مقابل الواجب وأدار أحداث مسرحياته حول هذا المحور. وهذا هو الشأن على وجه الخصوص في مسرحيته "</w:t>
      </w:r>
      <w:r w:rsidR="00272210">
        <w:rPr>
          <w:rFonts w:hint="cs"/>
          <w:sz w:val="32"/>
          <w:szCs w:val="32"/>
          <w:rtl/>
          <w:lang w:bidi="ar-SA"/>
        </w:rPr>
        <w:t>مصرع كليوباترا" التي تحولت فيها</w:t>
      </w:r>
      <w:r>
        <w:rPr>
          <w:sz w:val="32"/>
          <w:szCs w:val="32"/>
          <w:rtl/>
          <w:lang w:bidi="ar-SA"/>
        </w:rPr>
        <w:t>–</w:t>
      </w:r>
      <w:r>
        <w:rPr>
          <w:rFonts w:hint="cs"/>
          <w:sz w:val="32"/>
          <w:szCs w:val="32"/>
          <w:rtl/>
          <w:lang w:bidi="ar-SA"/>
        </w:rPr>
        <w:t xml:space="preserve"> في الواقع- ملكة مصر وعشيقها الفارس المستهتر</w:t>
      </w:r>
      <w:r w:rsidR="0062713F">
        <w:rPr>
          <w:rFonts w:hint="cs"/>
          <w:sz w:val="32"/>
          <w:szCs w:val="32"/>
          <w:rtl/>
          <w:lang w:bidi="ar-SA"/>
        </w:rPr>
        <w:t xml:space="preserve"> (أنطونيو)</w:t>
      </w:r>
      <w:r>
        <w:rPr>
          <w:rFonts w:hint="cs"/>
          <w:sz w:val="32"/>
          <w:szCs w:val="32"/>
          <w:rtl/>
          <w:lang w:bidi="ar-SA"/>
        </w:rPr>
        <w:t xml:space="preserve"> الى مجرد دمى تتقاذفها ولاءات متعارضة تارة للحب وتارة للواجب. حاول شوقي أيضا أن يدفع عن كليوب</w:t>
      </w:r>
      <w:r w:rsidR="00E86048">
        <w:rPr>
          <w:rFonts w:hint="cs"/>
          <w:sz w:val="32"/>
          <w:szCs w:val="32"/>
          <w:rtl/>
          <w:lang w:bidi="ar-SA"/>
        </w:rPr>
        <w:t>اترا التهمة الرومانية القائلة بأ</w:t>
      </w:r>
      <w:r>
        <w:rPr>
          <w:rFonts w:hint="cs"/>
          <w:sz w:val="32"/>
          <w:szCs w:val="32"/>
          <w:rtl/>
          <w:lang w:bidi="ar-SA"/>
        </w:rPr>
        <w:t>ن كليوباترا كانت ذات إ</w:t>
      </w:r>
      <w:r w:rsidR="00563C90">
        <w:rPr>
          <w:rFonts w:hint="cs"/>
          <w:sz w:val="32"/>
          <w:szCs w:val="32"/>
          <w:rtl/>
          <w:lang w:bidi="ar-SA"/>
        </w:rPr>
        <w:t>ر</w:t>
      </w:r>
      <w:r>
        <w:rPr>
          <w:rFonts w:hint="cs"/>
          <w:sz w:val="32"/>
          <w:szCs w:val="32"/>
          <w:rtl/>
          <w:lang w:bidi="ar-SA"/>
        </w:rPr>
        <w:t>ا</w:t>
      </w:r>
      <w:r w:rsidR="00563C90">
        <w:rPr>
          <w:rFonts w:hint="cs"/>
          <w:sz w:val="32"/>
          <w:szCs w:val="32"/>
          <w:rtl/>
          <w:lang w:bidi="ar-SA"/>
        </w:rPr>
        <w:t>د</w:t>
      </w:r>
      <w:r>
        <w:rPr>
          <w:rFonts w:hint="cs"/>
          <w:sz w:val="32"/>
          <w:szCs w:val="32"/>
          <w:rtl/>
          <w:lang w:bidi="ar-SA"/>
        </w:rPr>
        <w:t>ة قوية تهدف الى إسقاط روما من خلال إغراء قياصرتها الواحد تلو الآخر. فعوضا</w:t>
      </w:r>
      <w:r w:rsidR="00E86048">
        <w:rPr>
          <w:rFonts w:hint="cs"/>
          <w:sz w:val="32"/>
          <w:szCs w:val="32"/>
          <w:rtl/>
          <w:lang w:bidi="ar-SA"/>
        </w:rPr>
        <w:t>ً</w:t>
      </w:r>
      <w:r>
        <w:rPr>
          <w:rFonts w:hint="cs"/>
          <w:sz w:val="32"/>
          <w:szCs w:val="32"/>
          <w:rtl/>
          <w:lang w:bidi="ar-SA"/>
        </w:rPr>
        <w:t xml:space="preserve"> عن هذه الصورة المشينة لكليوباترا، يقدمها شوقي بوصفها عاشقة لوطنها متيمة بحبه، </w:t>
      </w:r>
      <w:r w:rsidR="00E86048">
        <w:rPr>
          <w:rFonts w:hint="cs"/>
          <w:sz w:val="32"/>
          <w:szCs w:val="32"/>
          <w:rtl/>
          <w:lang w:bidi="ar-SA"/>
        </w:rPr>
        <w:t>و</w:t>
      </w:r>
      <w:r>
        <w:rPr>
          <w:rFonts w:hint="cs"/>
          <w:sz w:val="32"/>
          <w:szCs w:val="32"/>
          <w:rtl/>
          <w:lang w:bidi="ar-SA"/>
        </w:rPr>
        <w:t>يعد انتحارها آخر تضحية تقدمها لوطنها. لقد فضّلت الموت على عار تسليم وطنها ونفسها الى الوصاية الرومانية. ويموت أنطونيو أيضا</w:t>
      </w:r>
      <w:r w:rsidR="00E86048">
        <w:rPr>
          <w:rFonts w:hint="cs"/>
          <w:sz w:val="32"/>
          <w:szCs w:val="32"/>
          <w:rtl/>
          <w:lang w:bidi="ar-SA"/>
        </w:rPr>
        <w:t>ً</w:t>
      </w:r>
      <w:r>
        <w:rPr>
          <w:rFonts w:hint="cs"/>
          <w:sz w:val="32"/>
          <w:szCs w:val="32"/>
          <w:rtl/>
          <w:lang w:bidi="ar-SA"/>
        </w:rPr>
        <w:t xml:space="preserve"> لينقذ نفسه من عواقب هزيمته في معركة أكتيوم. وب</w:t>
      </w:r>
      <w:r w:rsidR="0062713F">
        <w:rPr>
          <w:rFonts w:hint="cs"/>
          <w:sz w:val="32"/>
          <w:szCs w:val="32"/>
          <w:rtl/>
          <w:lang w:bidi="ar-SA"/>
        </w:rPr>
        <w:t>ينما هو يلفظ أنفاسه الأخيرة، يصي</w:t>
      </w:r>
      <w:r>
        <w:rPr>
          <w:rFonts w:hint="cs"/>
          <w:sz w:val="32"/>
          <w:szCs w:val="32"/>
          <w:rtl/>
          <w:lang w:bidi="ar-SA"/>
        </w:rPr>
        <w:t>ح بفخر أنه محارب فشلت الحرب في است</w:t>
      </w:r>
      <w:r w:rsidR="0062713F">
        <w:rPr>
          <w:rFonts w:hint="cs"/>
          <w:sz w:val="32"/>
          <w:szCs w:val="32"/>
          <w:rtl/>
          <w:lang w:bidi="ar-SA"/>
        </w:rPr>
        <w:t>ع</w:t>
      </w:r>
      <w:r>
        <w:rPr>
          <w:rFonts w:hint="cs"/>
          <w:sz w:val="32"/>
          <w:szCs w:val="32"/>
          <w:rtl/>
          <w:lang w:bidi="ar-SA"/>
        </w:rPr>
        <w:t>باده، وشخص اختار أن يموت تحت لواء الحب.</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وعلى الرغم من أهداف العمل النبيل، فإنه يفشل في إقناعنا دراميا. فالشعر صاخب في بعض الأحيان، وجميل ورقيق في بعض الأحيان الأخرى، بيد أن الشاعر لم </w:t>
      </w:r>
      <w:r>
        <w:rPr>
          <w:rFonts w:hint="cs"/>
          <w:sz w:val="32"/>
          <w:szCs w:val="32"/>
          <w:rtl/>
          <w:lang w:bidi="ar-SA"/>
        </w:rPr>
        <w:lastRenderedPageBreak/>
        <w:t>يقترب من اصطناع الأداة الدرامية المناسبة التي لم يستطع من خلالها نحت شخصياته وإدارة أحداثه وإحداث الصراع اللازم لكل المسرحيات التراجيدية الجيدة. وبصراحة، فإن الشعر في المسرحية غنائي جدا</w:t>
      </w:r>
      <w:r w:rsidR="00E86048">
        <w:rPr>
          <w:rFonts w:hint="cs"/>
          <w:sz w:val="32"/>
          <w:szCs w:val="32"/>
          <w:rtl/>
          <w:lang w:bidi="ar-SA"/>
        </w:rPr>
        <w:t>ً</w:t>
      </w:r>
      <w:r>
        <w:rPr>
          <w:rFonts w:hint="cs"/>
          <w:sz w:val="32"/>
          <w:szCs w:val="32"/>
          <w:rtl/>
          <w:lang w:bidi="ar-SA"/>
        </w:rPr>
        <w:t xml:space="preserve"> الى درجة أنه قد اقترح أكثر من مرة بأن تُحول مسرحيات شوقي الى  (أوبرات) مسرحيات غنائية حيث يُتوقع أن يكون أملها في النجاح أكبر.</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ويمكن أن يقال الشيء نفسه عن المسرحيات الشعرية الأخرى. إن ما ينقصها هو غياب وجهة النظر الدرامية، أي شعور بالضرورات الحقيقية للفن الدرامي. إن من غير</w:t>
      </w:r>
      <w:r w:rsidR="00E86048">
        <w:rPr>
          <w:rFonts w:hint="cs"/>
          <w:sz w:val="32"/>
          <w:szCs w:val="32"/>
          <w:rtl/>
          <w:lang w:bidi="ar-SA"/>
        </w:rPr>
        <w:t xml:space="preserve"> العدل بطبيعة الحال أن نتوقع هذا</w:t>
      </w:r>
      <w:r>
        <w:rPr>
          <w:rFonts w:hint="cs"/>
          <w:sz w:val="32"/>
          <w:szCs w:val="32"/>
          <w:rtl/>
          <w:lang w:bidi="ar-SA"/>
        </w:rPr>
        <w:t xml:space="preserve"> من شاعر كان يكتب بالشعر العربي القديم الموزون المقفّى، وكان فخورا</w:t>
      </w:r>
      <w:r w:rsidR="00E86048">
        <w:rPr>
          <w:rFonts w:hint="cs"/>
          <w:sz w:val="32"/>
          <w:szCs w:val="32"/>
          <w:rtl/>
          <w:lang w:bidi="ar-SA"/>
        </w:rPr>
        <w:t>ً</w:t>
      </w:r>
      <w:r>
        <w:rPr>
          <w:rFonts w:hint="cs"/>
          <w:sz w:val="32"/>
          <w:szCs w:val="32"/>
          <w:rtl/>
          <w:lang w:bidi="ar-SA"/>
        </w:rPr>
        <w:t xml:space="preserve"> بكونه قادرا</w:t>
      </w:r>
      <w:r w:rsidR="00C7467F">
        <w:rPr>
          <w:rFonts w:hint="cs"/>
          <w:sz w:val="32"/>
          <w:szCs w:val="32"/>
          <w:rtl/>
          <w:lang w:bidi="ar-SA"/>
        </w:rPr>
        <w:t>ً</w:t>
      </w:r>
      <w:r>
        <w:rPr>
          <w:rFonts w:hint="cs"/>
          <w:sz w:val="32"/>
          <w:szCs w:val="32"/>
          <w:rtl/>
          <w:lang w:bidi="ar-SA"/>
        </w:rPr>
        <w:t xml:space="preserve"> على التعبير عن فكرة كاملة أو على تصور جاد في إطار بيت شعري واحد. وعلى الرغم من أن أحمد شوقي قد حاول أن يجدد الشعر العربي، إلا أن غايته لم تكن إلغاء القافية أو إلغاء مفهوم البيت الواحد بوصفه أساس المنظومة الشعرية. وما حدث في بعض الأحيان عندما أراد أن يقيم حوارا</w:t>
      </w:r>
      <w:r w:rsidR="00C7467F">
        <w:rPr>
          <w:rFonts w:hint="cs"/>
          <w:sz w:val="32"/>
          <w:szCs w:val="32"/>
          <w:rtl/>
          <w:lang w:bidi="ar-SA"/>
        </w:rPr>
        <w:t>ً</w:t>
      </w:r>
      <w:r>
        <w:rPr>
          <w:rFonts w:hint="cs"/>
          <w:sz w:val="32"/>
          <w:szCs w:val="32"/>
          <w:rtl/>
          <w:lang w:bidi="ar-SA"/>
        </w:rPr>
        <w:t xml:space="preserve"> هو أنه كتب مقطوعة شعرية كاملة ثم قسمها بعد ذلك بين شخصيتين أو أكثر. وهذا، بطبيعة الحال، قلما ينتج دراما جيدة أو حتى سيئة.</w:t>
      </w:r>
    </w:p>
    <w:p w:rsidR="00D93027" w:rsidRPr="00467DE7" w:rsidRDefault="00D93027" w:rsidP="002F3111">
      <w:pPr>
        <w:tabs>
          <w:tab w:val="left" w:pos="1358"/>
        </w:tabs>
        <w:spacing w:line="360" w:lineRule="auto"/>
        <w:jc w:val="lowKashida"/>
        <w:rPr>
          <w:sz w:val="32"/>
          <w:szCs w:val="32"/>
          <w:rtl/>
          <w:lang w:bidi="ar-SA"/>
        </w:rPr>
      </w:pPr>
      <w:r>
        <w:rPr>
          <w:rFonts w:hint="cs"/>
          <w:sz w:val="32"/>
          <w:szCs w:val="32"/>
          <w:rtl/>
          <w:lang w:bidi="ar-SA"/>
        </w:rPr>
        <w:t xml:space="preserve">   إن من اللافت للانتباه هو أن أحمد شوقي عندما قرر أن يتخلى عن الموضوعات التاريخية ويكتب عن المشهد المعاصر في مسرحيته "الست هدى" أظهر علامات واضحة تدل على مهارة جيدة في كتابة المسرحيات، فمسرحية "الست هدى" تنتمي بوضوح الى كوميديا النقد الاجتماعي. وسبب نجاح شوقي هنا يكمن في حقيقة أنه استمد شخصياته من قطاع من قطاعات الحياة المصرية يعرفه جيدا</w:t>
      </w:r>
      <w:r w:rsidR="00C7467F">
        <w:rPr>
          <w:rFonts w:hint="cs"/>
          <w:sz w:val="32"/>
          <w:szCs w:val="32"/>
          <w:rtl/>
          <w:lang w:bidi="ar-SA"/>
        </w:rPr>
        <w:t>ً</w:t>
      </w:r>
      <w:r>
        <w:rPr>
          <w:rFonts w:hint="cs"/>
          <w:sz w:val="32"/>
          <w:szCs w:val="32"/>
          <w:rtl/>
          <w:lang w:bidi="ar-SA"/>
        </w:rPr>
        <w:t>. وعوضا عن أن يكون الشكل الشعري القديم عائقا</w:t>
      </w:r>
      <w:r w:rsidR="00C7467F">
        <w:rPr>
          <w:rFonts w:hint="cs"/>
          <w:sz w:val="32"/>
          <w:szCs w:val="32"/>
          <w:rtl/>
          <w:lang w:bidi="ar-SA"/>
        </w:rPr>
        <w:t>ً</w:t>
      </w:r>
      <w:r>
        <w:rPr>
          <w:rFonts w:hint="cs"/>
          <w:sz w:val="32"/>
          <w:szCs w:val="32"/>
          <w:rtl/>
          <w:lang w:bidi="ar-SA"/>
        </w:rPr>
        <w:t xml:space="preserve">، فإنه قد زوّد المسرحية بكوميديا مصحوبة بمفارقة ناجعة صادرة عن التباين بين الشخصيات العادية واللغة الشعرية العالية التي كانوا يستخدمونها. </w:t>
      </w:r>
      <w:r w:rsidR="002F3111">
        <w:rPr>
          <w:rFonts w:hint="cs"/>
          <w:sz w:val="32"/>
          <w:szCs w:val="32"/>
          <w:rtl/>
          <w:lang w:bidi="ar-SA"/>
        </w:rPr>
        <w:t xml:space="preserve"> </w:t>
      </w:r>
      <w:r w:rsidRPr="00467DE7">
        <w:rPr>
          <w:rFonts w:hint="cs"/>
          <w:sz w:val="32"/>
          <w:szCs w:val="32"/>
          <w:rtl/>
          <w:lang w:bidi="ar-SA"/>
        </w:rPr>
        <w:t>نجد في مسرح شوقي السمات الآتية:</w:t>
      </w:r>
    </w:p>
    <w:p w:rsidR="00D93027" w:rsidRPr="00467DE7" w:rsidRDefault="00D93027" w:rsidP="00D93027">
      <w:pPr>
        <w:numPr>
          <w:ilvl w:val="0"/>
          <w:numId w:val="7"/>
        </w:numPr>
        <w:tabs>
          <w:tab w:val="num" w:pos="395"/>
          <w:tab w:val="left" w:pos="1358"/>
        </w:tabs>
        <w:spacing w:line="360" w:lineRule="auto"/>
        <w:ind w:left="381" w:hanging="381"/>
        <w:jc w:val="lowKashida"/>
        <w:rPr>
          <w:sz w:val="32"/>
          <w:szCs w:val="32"/>
          <w:rtl/>
          <w:lang w:bidi="ar-SA"/>
        </w:rPr>
      </w:pPr>
      <w:r w:rsidRPr="00467DE7">
        <w:rPr>
          <w:rFonts w:hint="cs"/>
          <w:sz w:val="32"/>
          <w:szCs w:val="32"/>
          <w:rtl/>
          <w:lang w:bidi="ar-SA"/>
        </w:rPr>
        <w:t>غلبة الاتجاه التاريخي على أغلب مسرحياته</w:t>
      </w:r>
      <w:r w:rsidR="00C7467F">
        <w:rPr>
          <w:rFonts w:hint="cs"/>
          <w:sz w:val="32"/>
          <w:szCs w:val="32"/>
          <w:rtl/>
          <w:lang w:bidi="ar-SA"/>
        </w:rPr>
        <w:t>،</w:t>
      </w:r>
      <w:r w:rsidRPr="00467DE7">
        <w:rPr>
          <w:rFonts w:hint="cs"/>
          <w:sz w:val="32"/>
          <w:szCs w:val="32"/>
          <w:rtl/>
          <w:lang w:bidi="ar-SA"/>
        </w:rPr>
        <w:t xml:space="preserve"> فقد وظف التراث الحكائي لأنه وجد فيه قصصا </w:t>
      </w:r>
      <w:r w:rsidR="00C7467F">
        <w:rPr>
          <w:rFonts w:hint="cs"/>
          <w:sz w:val="32"/>
          <w:szCs w:val="32"/>
          <w:rtl/>
          <w:lang w:bidi="ar-SA"/>
        </w:rPr>
        <w:t>ً</w:t>
      </w:r>
      <w:r w:rsidRPr="00467DE7">
        <w:rPr>
          <w:rFonts w:hint="cs"/>
          <w:sz w:val="32"/>
          <w:szCs w:val="32"/>
          <w:rtl/>
          <w:lang w:bidi="ar-SA"/>
        </w:rPr>
        <w:t>ناضجة وشخصيات ذات أبعاد مرسومة ومتميزة</w:t>
      </w:r>
      <w:r w:rsidR="00C7467F">
        <w:rPr>
          <w:rFonts w:hint="cs"/>
          <w:sz w:val="32"/>
          <w:szCs w:val="32"/>
          <w:rtl/>
          <w:lang w:bidi="ar-SA"/>
        </w:rPr>
        <w:t>،</w:t>
      </w:r>
      <w:r w:rsidRPr="00467DE7">
        <w:rPr>
          <w:rFonts w:hint="cs"/>
          <w:sz w:val="32"/>
          <w:szCs w:val="32"/>
          <w:rtl/>
          <w:lang w:bidi="ar-SA"/>
        </w:rPr>
        <w:t xml:space="preserve"> فضلا</w:t>
      </w:r>
      <w:r w:rsidR="00C7467F">
        <w:rPr>
          <w:rFonts w:hint="cs"/>
          <w:sz w:val="32"/>
          <w:szCs w:val="32"/>
          <w:rtl/>
          <w:lang w:bidi="ar-SA"/>
        </w:rPr>
        <w:t>ً</w:t>
      </w:r>
      <w:r w:rsidRPr="00467DE7">
        <w:rPr>
          <w:rFonts w:hint="cs"/>
          <w:sz w:val="32"/>
          <w:szCs w:val="32"/>
          <w:rtl/>
          <w:lang w:bidi="ar-SA"/>
        </w:rPr>
        <w:t xml:space="preserve"> عن صلاحية الموضوعات التاريخية في الشعر.</w:t>
      </w:r>
    </w:p>
    <w:p w:rsidR="00D93027" w:rsidRPr="00467DE7" w:rsidRDefault="00D93027" w:rsidP="00D93027">
      <w:pPr>
        <w:numPr>
          <w:ilvl w:val="0"/>
          <w:numId w:val="7"/>
        </w:numPr>
        <w:tabs>
          <w:tab w:val="num" w:pos="395"/>
          <w:tab w:val="left" w:pos="1358"/>
        </w:tabs>
        <w:spacing w:line="360" w:lineRule="auto"/>
        <w:ind w:left="381" w:hanging="381"/>
        <w:jc w:val="lowKashida"/>
        <w:rPr>
          <w:sz w:val="32"/>
          <w:szCs w:val="32"/>
          <w:lang w:bidi="ar-SA"/>
        </w:rPr>
      </w:pPr>
      <w:r w:rsidRPr="00467DE7">
        <w:rPr>
          <w:rFonts w:hint="cs"/>
          <w:sz w:val="32"/>
          <w:szCs w:val="32"/>
          <w:rtl/>
          <w:lang w:bidi="ar-SA"/>
        </w:rPr>
        <w:lastRenderedPageBreak/>
        <w:t>يوفر شوقي الصراع في مسرحه بوصفه عنصرا</w:t>
      </w:r>
      <w:r w:rsidR="00C7467F">
        <w:rPr>
          <w:rFonts w:hint="cs"/>
          <w:sz w:val="32"/>
          <w:szCs w:val="32"/>
          <w:rtl/>
          <w:lang w:bidi="ar-SA"/>
        </w:rPr>
        <w:t>ً</w:t>
      </w:r>
      <w:r w:rsidRPr="00467DE7">
        <w:rPr>
          <w:rFonts w:hint="cs"/>
          <w:sz w:val="32"/>
          <w:szCs w:val="32"/>
          <w:rtl/>
          <w:lang w:bidi="ar-SA"/>
        </w:rPr>
        <w:t xml:space="preserve"> جوهريا</w:t>
      </w:r>
      <w:r w:rsidR="00C7467F">
        <w:rPr>
          <w:rFonts w:hint="cs"/>
          <w:sz w:val="32"/>
          <w:szCs w:val="32"/>
          <w:rtl/>
          <w:lang w:bidi="ar-SA"/>
        </w:rPr>
        <w:t>ً</w:t>
      </w:r>
      <w:r w:rsidRPr="00467DE7">
        <w:rPr>
          <w:rFonts w:hint="cs"/>
          <w:sz w:val="32"/>
          <w:szCs w:val="32"/>
          <w:rtl/>
          <w:lang w:bidi="ar-SA"/>
        </w:rPr>
        <w:t xml:space="preserve"> في المسرح بيد أنه صراع خارجي وليس نفسيا</w:t>
      </w:r>
      <w:r w:rsidR="00C7467F">
        <w:rPr>
          <w:rFonts w:hint="cs"/>
          <w:sz w:val="32"/>
          <w:szCs w:val="32"/>
          <w:rtl/>
          <w:lang w:bidi="ar-SA"/>
        </w:rPr>
        <w:t>ً،</w:t>
      </w:r>
      <w:r w:rsidRPr="00467DE7">
        <w:rPr>
          <w:rFonts w:hint="cs"/>
          <w:sz w:val="32"/>
          <w:szCs w:val="32"/>
          <w:rtl/>
          <w:lang w:bidi="ar-SA"/>
        </w:rPr>
        <w:t xml:space="preserve"> إذ لا يدخل إلى أعماق الشخصية وينقل لنا صراعه</w:t>
      </w:r>
      <w:r w:rsidR="0062713F">
        <w:rPr>
          <w:rFonts w:hint="cs"/>
          <w:sz w:val="32"/>
          <w:szCs w:val="32"/>
          <w:rtl/>
          <w:lang w:bidi="ar-SA"/>
        </w:rPr>
        <w:t>ا</w:t>
      </w:r>
      <w:r w:rsidRPr="00467DE7">
        <w:rPr>
          <w:rFonts w:hint="cs"/>
          <w:sz w:val="32"/>
          <w:szCs w:val="32"/>
          <w:rtl/>
          <w:lang w:bidi="ar-SA"/>
        </w:rPr>
        <w:t xml:space="preserve"> الداخلي ولعل غياب هذا النوع من الصراع كان بسبب المذهب الكلاسيكي الذي ينتمي إليه شوقي.</w:t>
      </w:r>
    </w:p>
    <w:p w:rsidR="00D93027" w:rsidRPr="00467DE7" w:rsidRDefault="00D93027" w:rsidP="00D93027">
      <w:pPr>
        <w:numPr>
          <w:ilvl w:val="0"/>
          <w:numId w:val="7"/>
        </w:numPr>
        <w:tabs>
          <w:tab w:val="num" w:pos="395"/>
          <w:tab w:val="left" w:pos="1358"/>
        </w:tabs>
        <w:spacing w:line="360" w:lineRule="auto"/>
        <w:ind w:left="381" w:hanging="381"/>
        <w:jc w:val="lowKashida"/>
        <w:rPr>
          <w:sz w:val="32"/>
          <w:szCs w:val="32"/>
          <w:lang w:bidi="ar-SA"/>
        </w:rPr>
      </w:pPr>
      <w:r w:rsidRPr="00467DE7">
        <w:rPr>
          <w:rFonts w:hint="cs"/>
          <w:sz w:val="32"/>
          <w:szCs w:val="32"/>
          <w:rtl/>
          <w:lang w:bidi="ar-SA"/>
        </w:rPr>
        <w:t>يأتي الحوار في مواقف كثيرة غير</w:t>
      </w:r>
      <w:r w:rsidR="00563C90">
        <w:rPr>
          <w:rFonts w:hint="cs"/>
          <w:sz w:val="32"/>
          <w:szCs w:val="32"/>
          <w:rtl/>
          <w:lang w:bidi="ar-SA"/>
        </w:rPr>
        <w:t xml:space="preserve"> درامي إذ لا يؤدي وظائفه الرئيس</w:t>
      </w:r>
      <w:r w:rsidRPr="00467DE7">
        <w:rPr>
          <w:rFonts w:hint="cs"/>
          <w:sz w:val="32"/>
          <w:szCs w:val="32"/>
          <w:rtl/>
          <w:lang w:bidi="ar-SA"/>
        </w:rPr>
        <w:t>ة المعروفة في المسرح وهي: السير بالحبكة إلى أمام والكشف عن الشخصيات وذلك بسبب غلبة النزعة الغنائية فيه. ولعل هذا عائد إلى كون شوقي شاعرا</w:t>
      </w:r>
      <w:r w:rsidR="00C7467F">
        <w:rPr>
          <w:rFonts w:hint="cs"/>
          <w:sz w:val="32"/>
          <w:szCs w:val="32"/>
          <w:rtl/>
          <w:lang w:bidi="ar-SA"/>
        </w:rPr>
        <w:t>ً</w:t>
      </w:r>
      <w:r w:rsidRPr="00467DE7">
        <w:rPr>
          <w:rFonts w:hint="cs"/>
          <w:sz w:val="32"/>
          <w:szCs w:val="32"/>
          <w:rtl/>
          <w:lang w:bidi="ar-SA"/>
        </w:rPr>
        <w:t xml:space="preserve"> غنائيا</w:t>
      </w:r>
      <w:r w:rsidR="00C7467F">
        <w:rPr>
          <w:rFonts w:hint="cs"/>
          <w:sz w:val="32"/>
          <w:szCs w:val="32"/>
          <w:rtl/>
          <w:lang w:bidi="ar-SA"/>
        </w:rPr>
        <w:t>ً</w:t>
      </w:r>
      <w:r w:rsidRPr="00467DE7">
        <w:rPr>
          <w:rFonts w:hint="cs"/>
          <w:sz w:val="32"/>
          <w:szCs w:val="32"/>
          <w:rtl/>
          <w:lang w:bidi="ar-SA"/>
        </w:rPr>
        <w:t xml:space="preserve"> قبل أن يكون شاعرا</w:t>
      </w:r>
      <w:r w:rsidR="00C7467F">
        <w:rPr>
          <w:rFonts w:hint="cs"/>
          <w:sz w:val="32"/>
          <w:szCs w:val="32"/>
          <w:rtl/>
          <w:lang w:bidi="ar-SA"/>
        </w:rPr>
        <w:t>ً</w:t>
      </w:r>
      <w:r w:rsidRPr="00467DE7">
        <w:rPr>
          <w:rFonts w:hint="cs"/>
          <w:sz w:val="32"/>
          <w:szCs w:val="32"/>
          <w:rtl/>
          <w:lang w:bidi="ar-SA"/>
        </w:rPr>
        <w:t xml:space="preserve"> مسرحيا</w:t>
      </w:r>
      <w:r w:rsidR="00C7467F">
        <w:rPr>
          <w:rFonts w:hint="cs"/>
          <w:sz w:val="32"/>
          <w:szCs w:val="32"/>
          <w:rtl/>
          <w:lang w:bidi="ar-SA"/>
        </w:rPr>
        <w:t>ً</w:t>
      </w:r>
      <w:r w:rsidRPr="00467DE7">
        <w:rPr>
          <w:rFonts w:hint="cs"/>
          <w:sz w:val="32"/>
          <w:szCs w:val="32"/>
          <w:rtl/>
          <w:lang w:bidi="ar-SA"/>
        </w:rPr>
        <w:t>.</w:t>
      </w:r>
    </w:p>
    <w:p w:rsidR="00D93027" w:rsidRPr="00467DE7" w:rsidRDefault="00D93027" w:rsidP="00D93027">
      <w:pPr>
        <w:numPr>
          <w:ilvl w:val="0"/>
          <w:numId w:val="7"/>
        </w:numPr>
        <w:tabs>
          <w:tab w:val="num" w:pos="395"/>
          <w:tab w:val="left" w:pos="1358"/>
        </w:tabs>
        <w:spacing w:line="360" w:lineRule="auto"/>
        <w:ind w:left="381" w:hanging="381"/>
        <w:jc w:val="lowKashida"/>
        <w:rPr>
          <w:sz w:val="32"/>
          <w:szCs w:val="32"/>
          <w:rtl/>
          <w:lang w:bidi="ar-SA"/>
        </w:rPr>
      </w:pPr>
      <w:r w:rsidRPr="00467DE7">
        <w:rPr>
          <w:rFonts w:hint="cs"/>
          <w:sz w:val="32"/>
          <w:szCs w:val="32"/>
          <w:rtl/>
          <w:lang w:bidi="ar-SA"/>
        </w:rPr>
        <w:t>يحرص شوقي في حواره على استكمال البحور والأوزان. وقد تتقاسم شخصيتان البيت الواحد</w:t>
      </w:r>
      <w:r w:rsidR="00563C90">
        <w:rPr>
          <w:rFonts w:hint="cs"/>
          <w:sz w:val="32"/>
          <w:szCs w:val="32"/>
          <w:rtl/>
          <w:lang w:bidi="ar-SA"/>
        </w:rPr>
        <w:t>.</w:t>
      </w:r>
      <w:r w:rsidRPr="00467DE7">
        <w:rPr>
          <w:rFonts w:hint="cs"/>
          <w:sz w:val="32"/>
          <w:szCs w:val="32"/>
          <w:rtl/>
          <w:lang w:bidi="ar-SA"/>
        </w:rPr>
        <w:t xml:space="preserve"> </w:t>
      </w:r>
      <w:r w:rsidR="00563C90">
        <w:rPr>
          <w:rFonts w:hint="cs"/>
          <w:sz w:val="32"/>
          <w:szCs w:val="32"/>
          <w:rtl/>
          <w:lang w:bidi="ar-SA"/>
        </w:rPr>
        <w:t>و</w:t>
      </w:r>
      <w:r w:rsidRPr="00467DE7">
        <w:rPr>
          <w:rFonts w:hint="cs"/>
          <w:sz w:val="32"/>
          <w:szCs w:val="32"/>
          <w:rtl/>
          <w:lang w:bidi="ar-SA"/>
        </w:rPr>
        <w:t>في الوقت ذاته ينتقل شوقي سريعا</w:t>
      </w:r>
      <w:r w:rsidR="00C7467F">
        <w:rPr>
          <w:rFonts w:hint="cs"/>
          <w:sz w:val="32"/>
          <w:szCs w:val="32"/>
          <w:rtl/>
          <w:lang w:bidi="ar-SA"/>
        </w:rPr>
        <w:t>ً</w:t>
      </w:r>
      <w:r w:rsidRPr="00467DE7">
        <w:rPr>
          <w:rFonts w:hint="cs"/>
          <w:sz w:val="32"/>
          <w:szCs w:val="32"/>
          <w:rtl/>
          <w:lang w:bidi="ar-SA"/>
        </w:rPr>
        <w:t xml:space="preserve"> بين البحور والقوافي ويغي</w:t>
      </w:r>
      <w:r w:rsidR="00C7467F">
        <w:rPr>
          <w:rFonts w:hint="cs"/>
          <w:sz w:val="32"/>
          <w:szCs w:val="32"/>
          <w:rtl/>
          <w:lang w:bidi="ar-SA"/>
        </w:rPr>
        <w:t>ّ</w:t>
      </w:r>
      <w:r w:rsidRPr="00467DE7">
        <w:rPr>
          <w:rFonts w:hint="cs"/>
          <w:sz w:val="32"/>
          <w:szCs w:val="32"/>
          <w:rtl/>
          <w:lang w:bidi="ar-SA"/>
        </w:rPr>
        <w:t>ر فيها تبعا</w:t>
      </w:r>
      <w:r w:rsidR="00C7467F">
        <w:rPr>
          <w:rFonts w:hint="cs"/>
          <w:sz w:val="32"/>
          <w:szCs w:val="32"/>
          <w:rtl/>
          <w:lang w:bidi="ar-SA"/>
        </w:rPr>
        <w:t>ً</w:t>
      </w:r>
      <w:r w:rsidRPr="00467DE7">
        <w:rPr>
          <w:rFonts w:hint="cs"/>
          <w:sz w:val="32"/>
          <w:szCs w:val="32"/>
          <w:rtl/>
          <w:lang w:bidi="ar-SA"/>
        </w:rPr>
        <w:t xml:space="preserve"> لمواقف الشخصيات.</w:t>
      </w:r>
    </w:p>
    <w:p w:rsidR="00D93027" w:rsidRDefault="00D93027" w:rsidP="00D93027">
      <w:pPr>
        <w:spacing w:line="360" w:lineRule="auto"/>
        <w:rPr>
          <w:rFonts w:cs="Monotype Koufi"/>
          <w:b/>
          <w:bCs/>
          <w:sz w:val="40"/>
          <w:szCs w:val="40"/>
          <w:rtl/>
          <w:lang w:bidi="ar-SA"/>
        </w:rPr>
      </w:pPr>
    </w:p>
    <w:p w:rsidR="00E71371" w:rsidRDefault="00E71371">
      <w:pPr>
        <w:bidi w:val="0"/>
        <w:spacing w:after="200" w:line="276" w:lineRule="auto"/>
        <w:rPr>
          <w:rFonts w:cs="Monotype Koufi"/>
          <w:b/>
          <w:bCs/>
          <w:sz w:val="40"/>
          <w:szCs w:val="40"/>
        </w:rPr>
      </w:pPr>
      <w:r>
        <w:rPr>
          <w:rFonts w:cs="Monotype Koufi"/>
          <w:b/>
          <w:bCs/>
          <w:sz w:val="40"/>
          <w:szCs w:val="40"/>
          <w:rtl/>
        </w:rPr>
        <w:br w:type="page"/>
      </w:r>
    </w:p>
    <w:p w:rsidR="003C26CA" w:rsidRDefault="003C26CA" w:rsidP="00E71371">
      <w:pPr>
        <w:spacing w:line="360" w:lineRule="auto"/>
        <w:jc w:val="center"/>
        <w:rPr>
          <w:rFonts w:asciiTheme="majorBidi" w:hAnsiTheme="majorBidi" w:cstheme="majorBidi"/>
          <w:b/>
          <w:bCs/>
          <w:sz w:val="40"/>
          <w:szCs w:val="40"/>
          <w:rtl/>
          <w:lang w:bidi="ar-IQ"/>
        </w:rPr>
      </w:pPr>
      <w:r>
        <w:rPr>
          <w:rFonts w:asciiTheme="majorBidi" w:hAnsiTheme="majorBidi" w:cstheme="majorBidi" w:hint="cs"/>
          <w:b/>
          <w:bCs/>
          <w:sz w:val="40"/>
          <w:szCs w:val="40"/>
          <w:rtl/>
        </w:rPr>
        <w:lastRenderedPageBreak/>
        <w:t>الفصل الرابع</w:t>
      </w:r>
    </w:p>
    <w:p w:rsidR="00D93027" w:rsidRPr="003C26CA" w:rsidRDefault="00D93027" w:rsidP="00E71371">
      <w:pPr>
        <w:spacing w:line="360" w:lineRule="auto"/>
        <w:jc w:val="center"/>
        <w:rPr>
          <w:rFonts w:asciiTheme="majorBidi" w:hAnsiTheme="majorBidi" w:cstheme="majorBidi"/>
          <w:b/>
          <w:bCs/>
          <w:sz w:val="40"/>
          <w:szCs w:val="40"/>
          <w:rtl/>
        </w:rPr>
      </w:pPr>
      <w:r w:rsidRPr="003C26CA">
        <w:rPr>
          <w:rFonts w:asciiTheme="majorBidi" w:hAnsiTheme="majorBidi" w:cstheme="majorBidi"/>
          <w:b/>
          <w:bCs/>
          <w:sz w:val="40"/>
          <w:szCs w:val="40"/>
          <w:rtl/>
        </w:rPr>
        <w:t>فن المقالة</w:t>
      </w:r>
    </w:p>
    <w:p w:rsidR="00D93027" w:rsidRDefault="00D93027" w:rsidP="00530DDC">
      <w:pPr>
        <w:spacing w:line="360" w:lineRule="auto"/>
        <w:jc w:val="lowKashida"/>
        <w:rPr>
          <w:sz w:val="32"/>
          <w:szCs w:val="32"/>
          <w:rtl/>
        </w:rPr>
      </w:pPr>
      <w:r>
        <w:rPr>
          <w:rFonts w:hint="cs"/>
          <w:sz w:val="32"/>
          <w:szCs w:val="32"/>
          <w:rtl/>
        </w:rPr>
        <w:t xml:space="preserve">المقالة جنس أدبي حديث عرفته الآداب الأوربية في أواخر القرن السادس عشر. ويعد الكاتب الفرنسي </w:t>
      </w:r>
      <w:r w:rsidRPr="00530DDC">
        <w:rPr>
          <w:rFonts w:hint="cs"/>
          <w:sz w:val="32"/>
          <w:szCs w:val="32"/>
          <w:u w:val="single"/>
          <w:rtl/>
        </w:rPr>
        <w:t>مونتين</w:t>
      </w:r>
      <w:r>
        <w:rPr>
          <w:rFonts w:hint="cs"/>
          <w:sz w:val="32"/>
          <w:szCs w:val="32"/>
          <w:rtl/>
        </w:rPr>
        <w:t xml:space="preserve"> (1533- 1592) والكاتب الإنكليزي </w:t>
      </w:r>
      <w:r w:rsidRPr="00530DDC">
        <w:rPr>
          <w:rFonts w:hint="cs"/>
          <w:sz w:val="32"/>
          <w:szCs w:val="32"/>
          <w:u w:val="single"/>
          <w:rtl/>
        </w:rPr>
        <w:t>بيكون</w:t>
      </w:r>
      <w:r>
        <w:rPr>
          <w:rFonts w:hint="cs"/>
          <w:sz w:val="32"/>
          <w:szCs w:val="32"/>
          <w:rtl/>
        </w:rPr>
        <w:t xml:space="preserve"> (1561- 1626) رائدي المقالة الحديثة في الآداب الأوربية. وكان للصحافة دور كبير في نهضة هذا الجنس الأدبي </w:t>
      </w:r>
      <w:r w:rsidR="00530DDC">
        <w:rPr>
          <w:rFonts w:hint="cs"/>
          <w:sz w:val="32"/>
          <w:szCs w:val="32"/>
          <w:rtl/>
        </w:rPr>
        <w:t xml:space="preserve">وانتشاره </w:t>
      </w:r>
      <w:r>
        <w:rPr>
          <w:rFonts w:hint="cs"/>
          <w:sz w:val="32"/>
          <w:szCs w:val="32"/>
          <w:rtl/>
        </w:rPr>
        <w:t>في العصر الحديث.</w:t>
      </w:r>
    </w:p>
    <w:p w:rsidR="00D93027" w:rsidRDefault="00D93027" w:rsidP="00D93027">
      <w:pPr>
        <w:spacing w:line="360" w:lineRule="auto"/>
        <w:jc w:val="lowKashida"/>
        <w:rPr>
          <w:sz w:val="32"/>
          <w:szCs w:val="32"/>
          <w:rtl/>
        </w:rPr>
      </w:pPr>
      <w:r>
        <w:rPr>
          <w:rFonts w:hint="cs"/>
          <w:sz w:val="32"/>
          <w:szCs w:val="32"/>
          <w:rtl/>
        </w:rPr>
        <w:t xml:space="preserve">   إن المقالة "قطعة نثرية محدودة في الطول والموضوع. تُكتب بطريقة عفوية سريعة، خالية من التكلف. وشرطها الأول أن تكون تعبيرا</w:t>
      </w:r>
      <w:r w:rsidR="00C7467F">
        <w:rPr>
          <w:rFonts w:hint="cs"/>
          <w:sz w:val="32"/>
          <w:szCs w:val="32"/>
          <w:rtl/>
        </w:rPr>
        <w:t>ً</w:t>
      </w:r>
      <w:r>
        <w:rPr>
          <w:rFonts w:hint="cs"/>
          <w:sz w:val="32"/>
          <w:szCs w:val="32"/>
          <w:rtl/>
        </w:rPr>
        <w:t xml:space="preserve"> صادقا</w:t>
      </w:r>
      <w:r w:rsidR="00C7467F">
        <w:rPr>
          <w:rFonts w:hint="cs"/>
          <w:sz w:val="32"/>
          <w:szCs w:val="32"/>
          <w:rtl/>
        </w:rPr>
        <w:t>ً</w:t>
      </w:r>
      <w:r>
        <w:rPr>
          <w:rFonts w:hint="cs"/>
          <w:sz w:val="32"/>
          <w:szCs w:val="32"/>
          <w:rtl/>
        </w:rPr>
        <w:t xml:space="preserve"> عن شخصية الكاتب".</w:t>
      </w:r>
    </w:p>
    <w:p w:rsidR="00D93027" w:rsidRDefault="00601FF5" w:rsidP="00D93027">
      <w:pPr>
        <w:spacing w:line="360" w:lineRule="auto"/>
        <w:jc w:val="lowKashida"/>
        <w:rPr>
          <w:sz w:val="32"/>
          <w:szCs w:val="32"/>
          <w:rtl/>
        </w:rPr>
      </w:pPr>
      <w:r>
        <w:rPr>
          <w:rFonts w:hint="cs"/>
          <w:sz w:val="32"/>
          <w:szCs w:val="32"/>
          <w:rtl/>
        </w:rPr>
        <w:t xml:space="preserve">    </w:t>
      </w:r>
      <w:r w:rsidR="00D93027">
        <w:rPr>
          <w:rFonts w:hint="cs"/>
          <w:sz w:val="32"/>
          <w:szCs w:val="32"/>
          <w:rtl/>
        </w:rPr>
        <w:t xml:space="preserve">ومن خصائصها التي يمكن استنتاجها من هذا التعريف </w:t>
      </w:r>
      <w:r w:rsidR="00530DDC">
        <w:rPr>
          <w:rFonts w:hint="cs"/>
          <w:sz w:val="32"/>
          <w:szCs w:val="32"/>
          <w:rtl/>
        </w:rPr>
        <w:t xml:space="preserve">1/ </w:t>
      </w:r>
      <w:r w:rsidR="00D93027">
        <w:rPr>
          <w:rFonts w:hint="cs"/>
          <w:sz w:val="32"/>
          <w:szCs w:val="32"/>
          <w:rtl/>
        </w:rPr>
        <w:t xml:space="preserve">الطول المعتدل </w:t>
      </w:r>
      <w:r w:rsidR="00530DDC">
        <w:rPr>
          <w:rFonts w:hint="cs"/>
          <w:sz w:val="32"/>
          <w:szCs w:val="32"/>
          <w:rtl/>
        </w:rPr>
        <w:t xml:space="preserve">2/ </w:t>
      </w:r>
      <w:r w:rsidR="00D93027">
        <w:rPr>
          <w:rFonts w:hint="cs"/>
          <w:sz w:val="32"/>
          <w:szCs w:val="32"/>
          <w:rtl/>
        </w:rPr>
        <w:t xml:space="preserve">والتشويق </w:t>
      </w:r>
      <w:r w:rsidR="00530DDC">
        <w:rPr>
          <w:rFonts w:hint="cs"/>
          <w:sz w:val="32"/>
          <w:szCs w:val="32"/>
          <w:rtl/>
        </w:rPr>
        <w:t xml:space="preserve">3/ </w:t>
      </w:r>
      <w:r w:rsidR="00D93027">
        <w:rPr>
          <w:rFonts w:hint="cs"/>
          <w:sz w:val="32"/>
          <w:szCs w:val="32"/>
          <w:rtl/>
        </w:rPr>
        <w:t xml:space="preserve">وبروز الطابع الذاتي فيها، </w:t>
      </w:r>
      <w:r w:rsidR="00530DDC">
        <w:rPr>
          <w:rFonts w:hint="cs"/>
          <w:sz w:val="32"/>
          <w:szCs w:val="32"/>
          <w:rtl/>
        </w:rPr>
        <w:t xml:space="preserve">4/ </w:t>
      </w:r>
      <w:r w:rsidR="00D93027">
        <w:rPr>
          <w:rFonts w:hint="cs"/>
          <w:sz w:val="32"/>
          <w:szCs w:val="32"/>
          <w:rtl/>
        </w:rPr>
        <w:t>والطابع العفوي الذي يبعدها عن التكلف والمنهجية.</w:t>
      </w:r>
    </w:p>
    <w:p w:rsidR="002F3111" w:rsidRPr="00467DE7" w:rsidRDefault="002F3111" w:rsidP="002F3111">
      <w:pPr>
        <w:spacing w:line="360" w:lineRule="auto"/>
        <w:jc w:val="lowKashida"/>
        <w:rPr>
          <w:sz w:val="32"/>
          <w:szCs w:val="32"/>
          <w:rtl/>
        </w:rPr>
      </w:pPr>
      <w:r>
        <w:rPr>
          <w:rFonts w:hint="cs"/>
          <w:sz w:val="32"/>
          <w:szCs w:val="32"/>
          <w:rtl/>
        </w:rPr>
        <w:t xml:space="preserve">   </w:t>
      </w:r>
      <w:r w:rsidRPr="00467DE7">
        <w:rPr>
          <w:rFonts w:hint="cs"/>
          <w:sz w:val="32"/>
          <w:szCs w:val="32"/>
          <w:rtl/>
        </w:rPr>
        <w:t xml:space="preserve">إن الأدب المقالي ثمرة من ثمار التقدم الحضاري، ولذلك رأى النور في عصر النهضة الأوروبية. ثم استقر فن المقالة بصورة نهائية بعد نشوء </w:t>
      </w:r>
      <w:r w:rsidRPr="00193971">
        <w:rPr>
          <w:rFonts w:hint="cs"/>
          <w:sz w:val="32"/>
          <w:szCs w:val="32"/>
          <w:u w:val="single"/>
          <w:rtl/>
        </w:rPr>
        <w:t>الصحافة</w:t>
      </w:r>
      <w:r w:rsidRPr="00467DE7">
        <w:rPr>
          <w:rFonts w:hint="cs"/>
          <w:sz w:val="32"/>
          <w:szCs w:val="32"/>
          <w:rtl/>
        </w:rPr>
        <w:t>، إذ است</w:t>
      </w:r>
      <w:r w:rsidR="00193971">
        <w:rPr>
          <w:rFonts w:hint="cs"/>
          <w:sz w:val="32"/>
          <w:szCs w:val="32"/>
          <w:rtl/>
        </w:rPr>
        <w:t xml:space="preserve">قرت في مكانها الذي لا غنى عنها بوصفها </w:t>
      </w:r>
      <w:r w:rsidRPr="00467DE7">
        <w:rPr>
          <w:rFonts w:hint="cs"/>
          <w:sz w:val="32"/>
          <w:szCs w:val="32"/>
          <w:rtl/>
        </w:rPr>
        <w:t>نوع</w:t>
      </w:r>
      <w:r w:rsidR="00193971">
        <w:rPr>
          <w:rFonts w:hint="cs"/>
          <w:sz w:val="32"/>
          <w:szCs w:val="32"/>
          <w:rtl/>
        </w:rPr>
        <w:t>ا</w:t>
      </w:r>
      <w:r w:rsidRPr="00467DE7">
        <w:rPr>
          <w:rFonts w:hint="cs"/>
          <w:sz w:val="32"/>
          <w:szCs w:val="32"/>
          <w:rtl/>
        </w:rPr>
        <w:t xml:space="preserve"> آخر من أنواع الكتابة الوجيزة. وبعد استقراره في الصحافة أصبح فن المقالة هو ((الإنشاء المتوسط الطول، الذي يكتب نثراً عادة، ويعالج موضوعاً بعينه بطريقة بسيطة موجزة على أن يلتزم الكاتب هذا ال</w:t>
      </w:r>
      <w:r w:rsidR="00193971">
        <w:rPr>
          <w:rFonts w:hint="cs"/>
          <w:sz w:val="32"/>
          <w:szCs w:val="32"/>
          <w:rtl/>
        </w:rPr>
        <w:t>موضوع ويكتب عنه من وجهة نظره هو</w:t>
      </w:r>
      <w:r w:rsidRPr="00467DE7">
        <w:rPr>
          <w:rFonts w:hint="cs"/>
          <w:sz w:val="32"/>
          <w:szCs w:val="32"/>
          <w:rtl/>
        </w:rPr>
        <w:t>)).</w:t>
      </w:r>
    </w:p>
    <w:p w:rsidR="002F3111" w:rsidRPr="00467DE7" w:rsidRDefault="002F3111" w:rsidP="002F3111">
      <w:pPr>
        <w:spacing w:line="360" w:lineRule="auto"/>
        <w:jc w:val="lowKashida"/>
        <w:rPr>
          <w:sz w:val="32"/>
          <w:szCs w:val="32"/>
          <w:rtl/>
        </w:rPr>
      </w:pPr>
      <w:r>
        <w:rPr>
          <w:rFonts w:hint="cs"/>
          <w:sz w:val="32"/>
          <w:szCs w:val="32"/>
          <w:rtl/>
        </w:rPr>
        <w:t xml:space="preserve">   </w:t>
      </w:r>
      <w:r w:rsidRPr="00467DE7">
        <w:rPr>
          <w:rFonts w:hint="cs"/>
          <w:sz w:val="32"/>
          <w:szCs w:val="32"/>
          <w:rtl/>
        </w:rPr>
        <w:t>ويرى طه حسين أن المقالة الأدبية ليست بالكلام السوقي الذي لا قيمة له، ولا هو بالأدب الرفيع الذي يكلف صاحبه الكدّ والجدّ والعناء، وإنما هو فن وسيط يحتل منزلة بين المنزلتين، في أكثره من الأدب روح، وفيه مع ذلك اليسر والسهولة واللين والمؤاتاة ما يلائم السرعة والانتظام.</w:t>
      </w:r>
    </w:p>
    <w:p w:rsidR="002F3111" w:rsidRDefault="00193971" w:rsidP="002F3111">
      <w:pPr>
        <w:spacing w:line="360" w:lineRule="auto"/>
        <w:jc w:val="lowKashida"/>
        <w:rPr>
          <w:sz w:val="32"/>
          <w:szCs w:val="32"/>
          <w:rtl/>
        </w:rPr>
      </w:pPr>
      <w:r>
        <w:rPr>
          <w:rFonts w:hint="cs"/>
          <w:sz w:val="32"/>
          <w:szCs w:val="32"/>
          <w:rtl/>
        </w:rPr>
        <w:t xml:space="preserve">   </w:t>
      </w:r>
      <w:r w:rsidR="002F3111" w:rsidRPr="00467DE7">
        <w:rPr>
          <w:rFonts w:hint="cs"/>
          <w:sz w:val="32"/>
          <w:szCs w:val="32"/>
          <w:rtl/>
        </w:rPr>
        <w:t>وهذه السمة الخاصة بفن المقالة الأدبية استدعتها الحاجة والصحيفة والمطبعة التي اقتضت ان تكون المقالة الأدبية خاطرة موجزة سريعة لا تحتمل الصنعة والتشذيب والتهذيب.</w:t>
      </w:r>
    </w:p>
    <w:p w:rsidR="002F3111" w:rsidRDefault="002F3111" w:rsidP="00D93027">
      <w:pPr>
        <w:spacing w:line="360" w:lineRule="auto"/>
        <w:jc w:val="lowKashida"/>
        <w:rPr>
          <w:sz w:val="32"/>
          <w:szCs w:val="32"/>
          <w:rtl/>
        </w:rPr>
      </w:pPr>
    </w:p>
    <w:p w:rsidR="00D93027" w:rsidRDefault="00D93027" w:rsidP="00D93027">
      <w:pPr>
        <w:spacing w:line="360" w:lineRule="auto"/>
        <w:jc w:val="lowKashida"/>
        <w:rPr>
          <w:sz w:val="32"/>
          <w:szCs w:val="32"/>
          <w:rtl/>
        </w:rPr>
      </w:pPr>
      <w:r>
        <w:rPr>
          <w:rFonts w:hint="cs"/>
          <w:sz w:val="32"/>
          <w:szCs w:val="32"/>
          <w:rtl/>
        </w:rPr>
        <w:t xml:space="preserve">   ظهرت المقالة في أدبنا الحديث في القرن التاسع عشر نتيجة لاتصالنا بالغرب واطلاعنا على آدابه حيث تشكل المقالة جنسا</w:t>
      </w:r>
      <w:r w:rsidR="00C7467F">
        <w:rPr>
          <w:rFonts w:hint="cs"/>
          <w:sz w:val="32"/>
          <w:szCs w:val="32"/>
          <w:rtl/>
        </w:rPr>
        <w:t>ً</w:t>
      </w:r>
      <w:r>
        <w:rPr>
          <w:rFonts w:hint="cs"/>
          <w:sz w:val="32"/>
          <w:szCs w:val="32"/>
          <w:rtl/>
        </w:rPr>
        <w:t xml:space="preserve"> أدبيا</w:t>
      </w:r>
      <w:r w:rsidR="00C7467F">
        <w:rPr>
          <w:rFonts w:hint="cs"/>
          <w:sz w:val="32"/>
          <w:szCs w:val="32"/>
          <w:rtl/>
        </w:rPr>
        <w:t>ً</w:t>
      </w:r>
      <w:r>
        <w:rPr>
          <w:rFonts w:hint="cs"/>
          <w:sz w:val="32"/>
          <w:szCs w:val="32"/>
          <w:rtl/>
        </w:rPr>
        <w:t xml:space="preserve"> مستقلا</w:t>
      </w:r>
      <w:r w:rsidR="00C7467F">
        <w:rPr>
          <w:rFonts w:hint="cs"/>
          <w:sz w:val="32"/>
          <w:szCs w:val="32"/>
          <w:rtl/>
        </w:rPr>
        <w:t>ً</w:t>
      </w:r>
      <w:r>
        <w:rPr>
          <w:rFonts w:hint="cs"/>
          <w:sz w:val="32"/>
          <w:szCs w:val="32"/>
          <w:rtl/>
        </w:rPr>
        <w:t xml:space="preserve"> ومهما</w:t>
      </w:r>
      <w:r w:rsidR="00C7467F">
        <w:rPr>
          <w:rFonts w:hint="cs"/>
          <w:sz w:val="32"/>
          <w:szCs w:val="32"/>
          <w:rtl/>
        </w:rPr>
        <w:t>ً</w:t>
      </w:r>
      <w:r>
        <w:rPr>
          <w:rFonts w:hint="cs"/>
          <w:sz w:val="32"/>
          <w:szCs w:val="32"/>
          <w:rtl/>
        </w:rPr>
        <w:t>، يقف الى جانب الأجناس الأدبية الأخرى، ونتيجة لانتشار الصحف والمجلات في الوطن العربي.</w:t>
      </w:r>
    </w:p>
    <w:p w:rsidR="00D93027" w:rsidRDefault="00D93027" w:rsidP="002F3111">
      <w:pPr>
        <w:spacing w:line="360" w:lineRule="auto"/>
        <w:jc w:val="lowKashida"/>
        <w:rPr>
          <w:sz w:val="32"/>
          <w:szCs w:val="32"/>
          <w:rtl/>
        </w:rPr>
      </w:pPr>
      <w:r>
        <w:rPr>
          <w:rFonts w:hint="cs"/>
          <w:sz w:val="32"/>
          <w:szCs w:val="32"/>
          <w:rtl/>
        </w:rPr>
        <w:t xml:space="preserve">   إن تاريخ المقالة في أدبنا الحديث يرتبط بتاريخ الصحافة، فالمقالة لم تظهر في أدبنا جنسا</w:t>
      </w:r>
      <w:r w:rsidR="00C7467F">
        <w:rPr>
          <w:rFonts w:hint="cs"/>
          <w:sz w:val="32"/>
          <w:szCs w:val="32"/>
          <w:rtl/>
        </w:rPr>
        <w:t>ً</w:t>
      </w:r>
      <w:r>
        <w:rPr>
          <w:rFonts w:hint="cs"/>
          <w:sz w:val="32"/>
          <w:szCs w:val="32"/>
          <w:rtl/>
        </w:rPr>
        <w:t xml:space="preserve"> أدبيا</w:t>
      </w:r>
      <w:r w:rsidR="00C7467F">
        <w:rPr>
          <w:rFonts w:hint="cs"/>
          <w:sz w:val="32"/>
          <w:szCs w:val="32"/>
          <w:rtl/>
        </w:rPr>
        <w:t>ً</w:t>
      </w:r>
      <w:r>
        <w:rPr>
          <w:rFonts w:hint="cs"/>
          <w:sz w:val="32"/>
          <w:szCs w:val="32"/>
          <w:rtl/>
        </w:rPr>
        <w:t xml:space="preserve"> مستقلا</w:t>
      </w:r>
      <w:r w:rsidR="00C7467F">
        <w:rPr>
          <w:rFonts w:hint="cs"/>
          <w:sz w:val="32"/>
          <w:szCs w:val="32"/>
          <w:rtl/>
        </w:rPr>
        <w:t>ً</w:t>
      </w:r>
      <w:r>
        <w:rPr>
          <w:rFonts w:hint="cs"/>
          <w:sz w:val="32"/>
          <w:szCs w:val="32"/>
          <w:rtl/>
        </w:rPr>
        <w:t xml:space="preserve"> شأنه في فرنسا وانكلترا، بل نشأت في حضن الصحافة، وخدمت أغراضها المختلفة وحملت الى قرائها آراء محرريها وكت</w:t>
      </w:r>
      <w:r w:rsidR="00193971">
        <w:rPr>
          <w:rFonts w:hint="cs"/>
          <w:sz w:val="32"/>
          <w:szCs w:val="32"/>
          <w:rtl/>
        </w:rPr>
        <w:t>ّ</w:t>
      </w:r>
      <w:r>
        <w:rPr>
          <w:rFonts w:hint="cs"/>
          <w:sz w:val="32"/>
          <w:szCs w:val="32"/>
          <w:rtl/>
        </w:rPr>
        <w:t>ابها.</w:t>
      </w:r>
    </w:p>
    <w:p w:rsidR="002F3111" w:rsidRDefault="002F3111" w:rsidP="002F3111">
      <w:pPr>
        <w:spacing w:line="360" w:lineRule="auto"/>
        <w:jc w:val="lowKashida"/>
        <w:rPr>
          <w:sz w:val="32"/>
          <w:szCs w:val="32"/>
          <w:rtl/>
        </w:rPr>
      </w:pPr>
    </w:p>
    <w:p w:rsidR="00D93027" w:rsidRPr="00F56072" w:rsidRDefault="00D93027" w:rsidP="00D93027">
      <w:pPr>
        <w:spacing w:line="360" w:lineRule="auto"/>
        <w:jc w:val="lowKashida"/>
        <w:rPr>
          <w:b/>
          <w:bCs/>
          <w:sz w:val="36"/>
          <w:szCs w:val="36"/>
          <w:rtl/>
        </w:rPr>
      </w:pPr>
      <w:r w:rsidRPr="00F56072">
        <w:rPr>
          <w:rFonts w:hint="cs"/>
          <w:b/>
          <w:bCs/>
          <w:sz w:val="36"/>
          <w:szCs w:val="36"/>
          <w:rtl/>
        </w:rPr>
        <w:t>تاريخ المقالة العربية وخصائصها</w:t>
      </w:r>
    </w:p>
    <w:p w:rsidR="00D93027" w:rsidRDefault="00D93027" w:rsidP="00D93027">
      <w:pPr>
        <w:spacing w:line="360" w:lineRule="auto"/>
        <w:jc w:val="lowKashida"/>
        <w:rPr>
          <w:sz w:val="32"/>
          <w:szCs w:val="32"/>
          <w:rtl/>
        </w:rPr>
      </w:pPr>
      <w:r>
        <w:rPr>
          <w:rFonts w:hint="cs"/>
          <w:sz w:val="32"/>
          <w:szCs w:val="32"/>
          <w:rtl/>
        </w:rPr>
        <w:t xml:space="preserve">ظهرت بواكير المقالة العربية الحديثة في مصر قبل غيرها من البلدان العربية، وذلك </w:t>
      </w:r>
      <w:r w:rsidR="00193971">
        <w:rPr>
          <w:rFonts w:hint="cs"/>
          <w:sz w:val="32"/>
          <w:szCs w:val="32"/>
          <w:rtl/>
        </w:rPr>
        <w:t xml:space="preserve"> 1/ </w:t>
      </w:r>
      <w:r>
        <w:rPr>
          <w:rFonts w:hint="cs"/>
          <w:sz w:val="32"/>
          <w:szCs w:val="32"/>
          <w:rtl/>
        </w:rPr>
        <w:t xml:space="preserve">لسبقها في النهضة </w:t>
      </w:r>
      <w:r w:rsidR="00193971">
        <w:rPr>
          <w:rFonts w:hint="cs"/>
          <w:sz w:val="32"/>
          <w:szCs w:val="32"/>
          <w:rtl/>
        </w:rPr>
        <w:t xml:space="preserve">2/ </w:t>
      </w:r>
      <w:r>
        <w:rPr>
          <w:rFonts w:hint="cs"/>
          <w:sz w:val="32"/>
          <w:szCs w:val="32"/>
          <w:rtl/>
        </w:rPr>
        <w:t>وتأسيس الصحف والمجلات.</w:t>
      </w:r>
    </w:p>
    <w:p w:rsidR="00D93027" w:rsidRDefault="00D93027" w:rsidP="00D93027">
      <w:pPr>
        <w:spacing w:line="360" w:lineRule="auto"/>
        <w:jc w:val="lowKashida"/>
        <w:rPr>
          <w:sz w:val="32"/>
          <w:szCs w:val="32"/>
          <w:rtl/>
        </w:rPr>
      </w:pPr>
      <w:r>
        <w:rPr>
          <w:rFonts w:hint="cs"/>
          <w:sz w:val="32"/>
          <w:szCs w:val="32"/>
          <w:rtl/>
        </w:rPr>
        <w:t>وعلى العموم مرت المقالات التي شهدتها الصحف المصرية بأربعة أطوار هي:</w:t>
      </w:r>
    </w:p>
    <w:p w:rsidR="00D93027" w:rsidRPr="002A6325" w:rsidRDefault="00D93027" w:rsidP="002F3111">
      <w:pPr>
        <w:pStyle w:val="ListParagraph"/>
        <w:numPr>
          <w:ilvl w:val="0"/>
          <w:numId w:val="8"/>
        </w:numPr>
        <w:spacing w:line="360" w:lineRule="auto"/>
        <w:ind w:left="226" w:hanging="284"/>
        <w:jc w:val="lowKashida"/>
        <w:rPr>
          <w:sz w:val="32"/>
          <w:szCs w:val="32"/>
        </w:rPr>
      </w:pPr>
      <w:r w:rsidRPr="002A6325">
        <w:rPr>
          <w:rFonts w:hint="cs"/>
          <w:b/>
          <w:bCs/>
          <w:sz w:val="32"/>
          <w:szCs w:val="32"/>
          <w:rtl/>
        </w:rPr>
        <w:t>الطور الأول</w:t>
      </w:r>
      <w:r w:rsidRPr="002A6325">
        <w:rPr>
          <w:rFonts w:hint="cs"/>
          <w:sz w:val="32"/>
          <w:szCs w:val="32"/>
          <w:rtl/>
        </w:rPr>
        <w:t>: ويشمل مقالات الصحف الأولى وهي الصحف الرسمية التي أصدرتها الدولة أو أعانت على إصدارها حتى قيام الثورة العرابية. وأشهر من كت</w:t>
      </w:r>
      <w:r w:rsidR="00193971" w:rsidRPr="002A6325">
        <w:rPr>
          <w:rFonts w:hint="cs"/>
          <w:sz w:val="32"/>
          <w:szCs w:val="32"/>
          <w:rtl/>
        </w:rPr>
        <w:t>ّا</w:t>
      </w:r>
      <w:r w:rsidRPr="002A6325">
        <w:rPr>
          <w:rFonts w:hint="cs"/>
          <w:sz w:val="32"/>
          <w:szCs w:val="32"/>
          <w:rtl/>
        </w:rPr>
        <w:t>ب المقالة في هذا الطور رفاعة الطهطاوي وعبد الله أبو السعود</w:t>
      </w:r>
      <w:r w:rsidR="00193971" w:rsidRPr="002A6325">
        <w:rPr>
          <w:rFonts w:hint="cs"/>
          <w:sz w:val="32"/>
          <w:szCs w:val="32"/>
          <w:rtl/>
        </w:rPr>
        <w:t>. وقد نشر</w:t>
      </w:r>
      <w:r w:rsidRPr="002A6325">
        <w:rPr>
          <w:rFonts w:hint="cs"/>
          <w:sz w:val="32"/>
          <w:szCs w:val="32"/>
          <w:rtl/>
        </w:rPr>
        <w:t>ا مقالاتهم</w:t>
      </w:r>
      <w:r w:rsidR="00193971" w:rsidRPr="002A6325">
        <w:rPr>
          <w:rFonts w:hint="cs"/>
          <w:sz w:val="32"/>
          <w:szCs w:val="32"/>
          <w:rtl/>
        </w:rPr>
        <w:t>ا</w:t>
      </w:r>
      <w:r w:rsidRPr="002A6325">
        <w:rPr>
          <w:rFonts w:hint="cs"/>
          <w:sz w:val="32"/>
          <w:szCs w:val="32"/>
          <w:rtl/>
        </w:rPr>
        <w:t xml:space="preserve"> في</w:t>
      </w:r>
      <w:r w:rsidR="00193971" w:rsidRPr="002A6325">
        <w:rPr>
          <w:rFonts w:hint="cs"/>
          <w:sz w:val="32"/>
          <w:szCs w:val="32"/>
          <w:rtl/>
        </w:rPr>
        <w:t xml:space="preserve"> صحف</w:t>
      </w:r>
      <w:r w:rsidRPr="002A6325">
        <w:rPr>
          <w:rFonts w:hint="cs"/>
          <w:sz w:val="32"/>
          <w:szCs w:val="32"/>
          <w:rtl/>
        </w:rPr>
        <w:t xml:space="preserve"> "الوقائع المصرية" و"وادي النيل" و"روضة الأخبار" و"مرآة الشرق".  كانت المقالة في هذا الطور، لكونها تمثل المحاولات الأولى في هذا الجنس الأدبي، بدائية وفجة فكان أسلوبها أقرب الى اسلوب النثر في عصر تدهور الثقافة والأدب العربي من حيث الاهتمام بالسجع والمحسنات البديعية والزخا</w:t>
      </w:r>
      <w:r w:rsidR="00193971" w:rsidRPr="002A6325">
        <w:rPr>
          <w:rFonts w:hint="cs"/>
          <w:sz w:val="32"/>
          <w:szCs w:val="32"/>
          <w:rtl/>
        </w:rPr>
        <w:t>رف المتكلفة. أما موضوعها الرئيس</w:t>
      </w:r>
      <w:r w:rsidRPr="002A6325">
        <w:rPr>
          <w:rFonts w:hint="cs"/>
          <w:sz w:val="32"/>
          <w:szCs w:val="32"/>
          <w:rtl/>
        </w:rPr>
        <w:t xml:space="preserve"> فيتمثل في الشؤون السياسية الى جانب الشؤون الاجتماعية والتعليمية.</w:t>
      </w:r>
    </w:p>
    <w:p w:rsidR="00D93027" w:rsidRPr="002A6325" w:rsidRDefault="00D93027" w:rsidP="002F3111">
      <w:pPr>
        <w:pStyle w:val="ListParagraph"/>
        <w:numPr>
          <w:ilvl w:val="0"/>
          <w:numId w:val="8"/>
        </w:numPr>
        <w:spacing w:line="360" w:lineRule="auto"/>
        <w:ind w:left="226" w:hanging="284"/>
        <w:jc w:val="lowKashida"/>
        <w:rPr>
          <w:sz w:val="32"/>
          <w:szCs w:val="32"/>
        </w:rPr>
      </w:pPr>
      <w:r w:rsidRPr="002A6325">
        <w:rPr>
          <w:rFonts w:hint="cs"/>
          <w:b/>
          <w:bCs/>
          <w:sz w:val="32"/>
          <w:szCs w:val="32"/>
          <w:rtl/>
        </w:rPr>
        <w:t>الطور الثاني:</w:t>
      </w:r>
      <w:r w:rsidRPr="002A6325">
        <w:rPr>
          <w:rFonts w:hint="cs"/>
          <w:sz w:val="32"/>
          <w:szCs w:val="32"/>
          <w:rtl/>
        </w:rPr>
        <w:t xml:space="preserve"> وهو الطور الذي شهد صحفا</w:t>
      </w:r>
      <w:r w:rsidR="00FE0C77" w:rsidRPr="002A6325">
        <w:rPr>
          <w:rFonts w:hint="cs"/>
          <w:sz w:val="32"/>
          <w:szCs w:val="32"/>
          <w:rtl/>
        </w:rPr>
        <w:t>ً</w:t>
      </w:r>
      <w:r w:rsidRPr="002A6325">
        <w:rPr>
          <w:rFonts w:hint="cs"/>
          <w:sz w:val="32"/>
          <w:szCs w:val="32"/>
          <w:rtl/>
        </w:rPr>
        <w:t xml:space="preserve"> جديدة غير مرتبطة بالدولة، أسس معظمها المهاجرون السوريون مثل "الأهرام" و"مصر" وغيرهما. شهدت صحف هذا الطور مقالات كتّاب ارتبط تاريخهم بتاريخ الكفاح الوطني في مصر أمثال أديب اسحاق</w:t>
      </w:r>
      <w:r w:rsidR="00FE0C77" w:rsidRPr="002A6325">
        <w:rPr>
          <w:rFonts w:hint="cs"/>
          <w:sz w:val="32"/>
          <w:szCs w:val="32"/>
          <w:rtl/>
        </w:rPr>
        <w:t>،</w:t>
      </w:r>
      <w:r w:rsidRPr="002A6325">
        <w:rPr>
          <w:rFonts w:hint="cs"/>
          <w:sz w:val="32"/>
          <w:szCs w:val="32"/>
          <w:rtl/>
        </w:rPr>
        <w:t xml:space="preserve"> وسليم النقاش</w:t>
      </w:r>
      <w:r w:rsidR="00FE0C77" w:rsidRPr="002A6325">
        <w:rPr>
          <w:rFonts w:hint="cs"/>
          <w:sz w:val="32"/>
          <w:szCs w:val="32"/>
          <w:rtl/>
        </w:rPr>
        <w:t>،</w:t>
      </w:r>
      <w:r w:rsidRPr="002A6325">
        <w:rPr>
          <w:rFonts w:hint="cs"/>
          <w:sz w:val="32"/>
          <w:szCs w:val="32"/>
          <w:rtl/>
        </w:rPr>
        <w:t xml:space="preserve"> وعبد الله نديم</w:t>
      </w:r>
      <w:r w:rsidR="00FE0C77" w:rsidRPr="002A6325">
        <w:rPr>
          <w:rFonts w:hint="cs"/>
          <w:sz w:val="32"/>
          <w:szCs w:val="32"/>
          <w:rtl/>
        </w:rPr>
        <w:t>،</w:t>
      </w:r>
      <w:r w:rsidRPr="002A6325">
        <w:rPr>
          <w:rFonts w:hint="cs"/>
          <w:sz w:val="32"/>
          <w:szCs w:val="32"/>
          <w:rtl/>
        </w:rPr>
        <w:t xml:space="preserve"> ومحمد عبده</w:t>
      </w:r>
      <w:r w:rsidR="00FE0C77" w:rsidRPr="002A6325">
        <w:rPr>
          <w:rFonts w:hint="cs"/>
          <w:sz w:val="32"/>
          <w:szCs w:val="32"/>
          <w:rtl/>
        </w:rPr>
        <w:t>،</w:t>
      </w:r>
      <w:r w:rsidRPr="002A6325">
        <w:rPr>
          <w:rFonts w:hint="cs"/>
          <w:sz w:val="32"/>
          <w:szCs w:val="32"/>
          <w:rtl/>
        </w:rPr>
        <w:t xml:space="preserve"> وابراهيم المويلحي</w:t>
      </w:r>
      <w:r w:rsidR="00FE0C77" w:rsidRPr="002A6325">
        <w:rPr>
          <w:rFonts w:hint="cs"/>
          <w:sz w:val="32"/>
          <w:szCs w:val="32"/>
          <w:rtl/>
        </w:rPr>
        <w:t>،</w:t>
      </w:r>
      <w:r w:rsidRPr="002A6325">
        <w:rPr>
          <w:rFonts w:hint="cs"/>
          <w:sz w:val="32"/>
          <w:szCs w:val="32"/>
          <w:rtl/>
        </w:rPr>
        <w:t xml:space="preserve"> </w:t>
      </w:r>
      <w:r w:rsidRPr="002A6325">
        <w:rPr>
          <w:rFonts w:hint="cs"/>
          <w:sz w:val="32"/>
          <w:szCs w:val="32"/>
          <w:rtl/>
        </w:rPr>
        <w:lastRenderedPageBreak/>
        <w:t>ومحمد عثمان جلال</w:t>
      </w:r>
      <w:r w:rsidR="00FE0C77" w:rsidRPr="002A6325">
        <w:rPr>
          <w:rFonts w:hint="cs"/>
          <w:sz w:val="32"/>
          <w:szCs w:val="32"/>
          <w:rtl/>
        </w:rPr>
        <w:t>،</w:t>
      </w:r>
      <w:r w:rsidRPr="002A6325">
        <w:rPr>
          <w:rFonts w:hint="cs"/>
          <w:sz w:val="32"/>
          <w:szCs w:val="32"/>
          <w:rtl/>
        </w:rPr>
        <w:t xml:space="preserve"> وعبد الرحمن الكواكبي</w:t>
      </w:r>
      <w:r w:rsidR="00FE0C77" w:rsidRPr="002A6325">
        <w:rPr>
          <w:rFonts w:hint="cs"/>
          <w:sz w:val="32"/>
          <w:szCs w:val="32"/>
          <w:rtl/>
        </w:rPr>
        <w:t>،</w:t>
      </w:r>
      <w:r w:rsidRPr="002A6325">
        <w:rPr>
          <w:rFonts w:hint="cs"/>
          <w:sz w:val="32"/>
          <w:szCs w:val="32"/>
          <w:rtl/>
        </w:rPr>
        <w:t xml:space="preserve"> وبشارة نقلا</w:t>
      </w:r>
      <w:r w:rsidR="004C11DA" w:rsidRPr="002A6325">
        <w:rPr>
          <w:rFonts w:hint="cs"/>
          <w:sz w:val="32"/>
          <w:szCs w:val="32"/>
          <w:rtl/>
        </w:rPr>
        <w:t>. وامتازت مقالاتهم بالتحرر</w:t>
      </w:r>
      <w:r w:rsidRPr="002A6325">
        <w:rPr>
          <w:sz w:val="32"/>
          <w:szCs w:val="32"/>
          <w:rtl/>
        </w:rPr>
        <w:t>–</w:t>
      </w:r>
      <w:r w:rsidR="004C11DA" w:rsidRPr="002A6325">
        <w:rPr>
          <w:rFonts w:hint="cs"/>
          <w:sz w:val="32"/>
          <w:szCs w:val="32"/>
          <w:rtl/>
        </w:rPr>
        <w:t xml:space="preserve"> </w:t>
      </w:r>
      <w:r w:rsidRPr="002A6325">
        <w:rPr>
          <w:rFonts w:hint="cs"/>
          <w:sz w:val="32"/>
          <w:szCs w:val="32"/>
          <w:rtl/>
        </w:rPr>
        <w:t>الى حد كبير- من قيود السجع في الأسلوب. أما فيما يتعلق بالموضوع، فقد غلبت عليها الموضوعات الوطنية والاجتماعية المتأثرة بروح التحرر والإصلاح.</w:t>
      </w:r>
    </w:p>
    <w:p w:rsidR="00D93027" w:rsidRPr="002A6325" w:rsidRDefault="00D93027" w:rsidP="002F3111">
      <w:pPr>
        <w:pStyle w:val="ListParagraph"/>
        <w:numPr>
          <w:ilvl w:val="0"/>
          <w:numId w:val="8"/>
        </w:numPr>
        <w:spacing w:line="360" w:lineRule="auto"/>
        <w:ind w:left="226" w:hanging="284"/>
        <w:jc w:val="lowKashida"/>
        <w:rPr>
          <w:sz w:val="32"/>
          <w:szCs w:val="32"/>
        </w:rPr>
      </w:pPr>
      <w:r w:rsidRPr="002A6325">
        <w:rPr>
          <w:rFonts w:hint="cs"/>
          <w:b/>
          <w:bCs/>
          <w:sz w:val="32"/>
          <w:szCs w:val="32"/>
          <w:rtl/>
        </w:rPr>
        <w:t>الطور الثالث:</w:t>
      </w:r>
      <w:r w:rsidRPr="002A6325">
        <w:rPr>
          <w:rFonts w:hint="cs"/>
          <w:sz w:val="32"/>
          <w:szCs w:val="32"/>
          <w:rtl/>
        </w:rPr>
        <w:t xml:space="preserve"> وهو الطور الذي شهد مقالات صحف المدرسة الصحفية الحديثة التي أسستها الأحزاب السياسية التي شهدتها مصر في عهد الاحتلال مثل حزب الإصلاح الذي أسسه الشيخ علي يوسف وأصدر جريدة "المؤيد"، والحزب الوطني الذي أنشاه مصطفى كامل وأصدر جريدة "اللواء"، وحزب الأمة الذي كونه لطفي السيد وأصدر جريدة "الجريدة". وأهم الكتّاب الذين حرروا هذه المقالات علي يوسف</w:t>
      </w:r>
      <w:r w:rsidR="00FE0C77" w:rsidRPr="002A6325">
        <w:rPr>
          <w:rFonts w:hint="cs"/>
          <w:sz w:val="32"/>
          <w:szCs w:val="32"/>
          <w:rtl/>
        </w:rPr>
        <w:t>،</w:t>
      </w:r>
      <w:r w:rsidRPr="002A6325">
        <w:rPr>
          <w:rFonts w:hint="cs"/>
          <w:sz w:val="32"/>
          <w:szCs w:val="32"/>
          <w:rtl/>
        </w:rPr>
        <w:t xml:space="preserve"> ومصطفى كامل</w:t>
      </w:r>
      <w:r w:rsidR="00FE0C77" w:rsidRPr="002A6325">
        <w:rPr>
          <w:rFonts w:hint="cs"/>
          <w:sz w:val="32"/>
          <w:szCs w:val="32"/>
          <w:rtl/>
        </w:rPr>
        <w:t>،</w:t>
      </w:r>
      <w:r w:rsidRPr="002A6325">
        <w:rPr>
          <w:rFonts w:hint="cs"/>
          <w:sz w:val="32"/>
          <w:szCs w:val="32"/>
          <w:rtl/>
        </w:rPr>
        <w:t xml:space="preserve"> ولطفي السيد</w:t>
      </w:r>
      <w:r w:rsidR="00FE0C77" w:rsidRPr="002A6325">
        <w:rPr>
          <w:rFonts w:hint="cs"/>
          <w:sz w:val="32"/>
          <w:szCs w:val="32"/>
          <w:rtl/>
        </w:rPr>
        <w:t>،</w:t>
      </w:r>
      <w:r w:rsidRPr="002A6325">
        <w:rPr>
          <w:rFonts w:hint="cs"/>
          <w:sz w:val="32"/>
          <w:szCs w:val="32"/>
          <w:rtl/>
        </w:rPr>
        <w:t xml:space="preserve"> وخليل مطران</w:t>
      </w:r>
      <w:r w:rsidR="00FE0C77" w:rsidRPr="002A6325">
        <w:rPr>
          <w:rFonts w:hint="cs"/>
          <w:sz w:val="32"/>
          <w:szCs w:val="32"/>
          <w:rtl/>
        </w:rPr>
        <w:t>،</w:t>
      </w:r>
      <w:r w:rsidRPr="002A6325">
        <w:rPr>
          <w:rFonts w:hint="cs"/>
          <w:sz w:val="32"/>
          <w:szCs w:val="32"/>
          <w:rtl/>
        </w:rPr>
        <w:t xml:space="preserve"> وغيرهم. لقد اتجهت مقالات هذا الطور اتجاهات مختلفة، منها ما هو سياسي بحت ومنها ما هو علمي وتربوي. أما الأسلوب فقد تخلص كليا</w:t>
      </w:r>
      <w:r w:rsidR="00FE0C77" w:rsidRPr="002A6325">
        <w:rPr>
          <w:rFonts w:hint="cs"/>
          <w:sz w:val="32"/>
          <w:szCs w:val="32"/>
          <w:rtl/>
        </w:rPr>
        <w:t>ً</w:t>
      </w:r>
      <w:r w:rsidRPr="002A6325">
        <w:rPr>
          <w:rFonts w:hint="cs"/>
          <w:sz w:val="32"/>
          <w:szCs w:val="32"/>
          <w:rtl/>
        </w:rPr>
        <w:t xml:space="preserve"> من قيود الصنعة والسجع، وأصبح حرا</w:t>
      </w:r>
      <w:r w:rsidR="00FE0C77" w:rsidRPr="002A6325">
        <w:rPr>
          <w:rFonts w:hint="cs"/>
          <w:sz w:val="32"/>
          <w:szCs w:val="32"/>
          <w:rtl/>
        </w:rPr>
        <w:t>ً</w:t>
      </w:r>
      <w:r w:rsidRPr="002A6325">
        <w:rPr>
          <w:rFonts w:hint="cs"/>
          <w:sz w:val="32"/>
          <w:szCs w:val="32"/>
          <w:rtl/>
        </w:rPr>
        <w:t xml:space="preserve"> وبسيطا</w:t>
      </w:r>
      <w:r w:rsidR="00FE0C77" w:rsidRPr="002A6325">
        <w:rPr>
          <w:rFonts w:hint="cs"/>
          <w:sz w:val="32"/>
          <w:szCs w:val="32"/>
          <w:rtl/>
        </w:rPr>
        <w:t>ً</w:t>
      </w:r>
      <w:r w:rsidRPr="002A6325">
        <w:rPr>
          <w:rFonts w:hint="cs"/>
          <w:sz w:val="32"/>
          <w:szCs w:val="32"/>
          <w:rtl/>
        </w:rPr>
        <w:t xml:space="preserve"> يُعنى أساسا</w:t>
      </w:r>
      <w:r w:rsidR="00FE0C77" w:rsidRPr="002A6325">
        <w:rPr>
          <w:rFonts w:hint="cs"/>
          <w:sz w:val="32"/>
          <w:szCs w:val="32"/>
          <w:rtl/>
        </w:rPr>
        <w:t>ً</w:t>
      </w:r>
      <w:r w:rsidRPr="002A6325">
        <w:rPr>
          <w:rFonts w:hint="cs"/>
          <w:sz w:val="32"/>
          <w:szCs w:val="32"/>
          <w:rtl/>
        </w:rPr>
        <w:t xml:space="preserve"> بالأفكار والمعاني.</w:t>
      </w:r>
    </w:p>
    <w:p w:rsidR="00D93027" w:rsidRPr="002A6325" w:rsidRDefault="00D93027" w:rsidP="00295895">
      <w:pPr>
        <w:pStyle w:val="ListParagraph"/>
        <w:numPr>
          <w:ilvl w:val="0"/>
          <w:numId w:val="8"/>
        </w:numPr>
        <w:spacing w:line="360" w:lineRule="auto"/>
        <w:ind w:left="226" w:hanging="284"/>
        <w:jc w:val="lowKashida"/>
        <w:rPr>
          <w:sz w:val="32"/>
          <w:szCs w:val="32"/>
        </w:rPr>
      </w:pPr>
      <w:r w:rsidRPr="002A6325">
        <w:rPr>
          <w:rFonts w:hint="cs"/>
          <w:b/>
          <w:bCs/>
          <w:sz w:val="32"/>
          <w:szCs w:val="32"/>
          <w:rtl/>
        </w:rPr>
        <w:t>الطور الرابع:</w:t>
      </w:r>
      <w:r w:rsidRPr="002A6325">
        <w:rPr>
          <w:rFonts w:hint="cs"/>
          <w:sz w:val="32"/>
          <w:szCs w:val="32"/>
          <w:rtl/>
        </w:rPr>
        <w:t xml:space="preserve"> وهو الطور الذي بدأ مع قيام الحرب العالمية الأولى وما تلاها من أحداث أثرت تأث</w:t>
      </w:r>
      <w:r w:rsidR="00295895" w:rsidRPr="002A6325">
        <w:rPr>
          <w:rFonts w:hint="cs"/>
          <w:sz w:val="32"/>
          <w:szCs w:val="32"/>
          <w:rtl/>
        </w:rPr>
        <w:t>يرا</w:t>
      </w:r>
      <w:r w:rsidR="00FE0C77" w:rsidRPr="002A6325">
        <w:rPr>
          <w:rFonts w:hint="cs"/>
          <w:sz w:val="32"/>
          <w:szCs w:val="32"/>
          <w:rtl/>
        </w:rPr>
        <w:t>ً</w:t>
      </w:r>
      <w:r w:rsidR="00295895" w:rsidRPr="002A6325">
        <w:rPr>
          <w:rFonts w:hint="cs"/>
          <w:sz w:val="32"/>
          <w:szCs w:val="32"/>
          <w:rtl/>
        </w:rPr>
        <w:t xml:space="preserve"> كبيرا</w:t>
      </w:r>
      <w:r w:rsidR="00FE0C77" w:rsidRPr="002A6325">
        <w:rPr>
          <w:rFonts w:hint="cs"/>
          <w:sz w:val="32"/>
          <w:szCs w:val="32"/>
          <w:rtl/>
        </w:rPr>
        <w:t>ً</w:t>
      </w:r>
      <w:r w:rsidR="00295895" w:rsidRPr="002A6325">
        <w:rPr>
          <w:rFonts w:hint="cs"/>
          <w:sz w:val="32"/>
          <w:szCs w:val="32"/>
          <w:rtl/>
        </w:rPr>
        <w:t xml:space="preserve">  في الحياة المصرية، وأ</w:t>
      </w:r>
      <w:r w:rsidRPr="002A6325">
        <w:rPr>
          <w:rFonts w:hint="cs"/>
          <w:sz w:val="32"/>
          <w:szCs w:val="32"/>
          <w:rtl/>
        </w:rPr>
        <w:t>همها ثورة 1919. ولعل أهم الصحف التي ظهرت في هذا الطور وأثرت في تطور المقالة، "السفور" و"السياسة" و"كوكب الشرق" و"المصري" وغيرها. وأشهر من حرر فيها طه حسين</w:t>
      </w:r>
      <w:r w:rsidR="00FE0C77" w:rsidRPr="002A6325">
        <w:rPr>
          <w:rFonts w:hint="cs"/>
          <w:sz w:val="32"/>
          <w:szCs w:val="32"/>
          <w:rtl/>
        </w:rPr>
        <w:t>،</w:t>
      </w:r>
      <w:r w:rsidRPr="002A6325">
        <w:rPr>
          <w:rFonts w:hint="cs"/>
          <w:sz w:val="32"/>
          <w:szCs w:val="32"/>
          <w:rtl/>
        </w:rPr>
        <w:t xml:space="preserve"> ومحمد حسين هيكل</w:t>
      </w:r>
      <w:r w:rsidR="00FE0C77" w:rsidRPr="002A6325">
        <w:rPr>
          <w:rFonts w:hint="cs"/>
          <w:sz w:val="32"/>
          <w:szCs w:val="32"/>
          <w:rtl/>
        </w:rPr>
        <w:t>،</w:t>
      </w:r>
      <w:r w:rsidRPr="002A6325">
        <w:rPr>
          <w:rFonts w:hint="cs"/>
          <w:sz w:val="32"/>
          <w:szCs w:val="32"/>
          <w:rtl/>
        </w:rPr>
        <w:t xml:space="preserve"> وابراهيم المازني</w:t>
      </w:r>
      <w:r w:rsidR="00FE0C77" w:rsidRPr="002A6325">
        <w:rPr>
          <w:rFonts w:hint="cs"/>
          <w:sz w:val="32"/>
          <w:szCs w:val="32"/>
          <w:rtl/>
        </w:rPr>
        <w:t>،</w:t>
      </w:r>
      <w:r w:rsidRPr="002A6325">
        <w:rPr>
          <w:rFonts w:hint="cs"/>
          <w:sz w:val="32"/>
          <w:szCs w:val="32"/>
          <w:rtl/>
        </w:rPr>
        <w:t xml:space="preserve"> وعباس محمود العقاد. امتازت المقالة في هذا الطور بالتركيز والدقة العلمية والميل الى بث الثقافة العامة</w:t>
      </w:r>
      <w:r w:rsidR="00295895" w:rsidRPr="002A6325">
        <w:rPr>
          <w:rFonts w:hint="cs"/>
          <w:sz w:val="32"/>
          <w:szCs w:val="32"/>
          <w:rtl/>
        </w:rPr>
        <w:t xml:space="preserve"> وإشاعتها</w:t>
      </w:r>
      <w:r w:rsidRPr="002A6325">
        <w:rPr>
          <w:rFonts w:hint="cs"/>
          <w:sz w:val="32"/>
          <w:szCs w:val="32"/>
          <w:rtl/>
        </w:rPr>
        <w:t>. وأسلوبها هو ال</w:t>
      </w:r>
      <w:r w:rsidR="00295895" w:rsidRPr="002A6325">
        <w:rPr>
          <w:rFonts w:hint="cs"/>
          <w:sz w:val="32"/>
          <w:szCs w:val="32"/>
          <w:rtl/>
        </w:rPr>
        <w:t>أ</w:t>
      </w:r>
      <w:r w:rsidRPr="002A6325">
        <w:rPr>
          <w:rFonts w:hint="cs"/>
          <w:sz w:val="32"/>
          <w:szCs w:val="32"/>
          <w:rtl/>
        </w:rPr>
        <w:t>سلوب الحديث الذي اشتهر به هؤلاء الكتّاب العمالقة الذين هم أقطاب الأدب والفكر العربي الحديث. وفي الوقت ذاته، أصبح للمجلات، ولاسيما المجلات الأدبية، دور مهم في تطوير المقالة وتوسيع آفاقها، إذ شهدت مصر منذ أواخر القرن التاسع عشر مجلات عنيت عناية كبيرة بالمقالة مثل</w:t>
      </w:r>
      <w:r w:rsidR="00295895" w:rsidRPr="002A6325">
        <w:rPr>
          <w:rFonts w:hint="cs"/>
          <w:sz w:val="32"/>
          <w:szCs w:val="32"/>
          <w:rtl/>
        </w:rPr>
        <w:t xml:space="preserve"> مجلة</w:t>
      </w:r>
      <w:r w:rsidRPr="002A6325">
        <w:rPr>
          <w:rFonts w:hint="cs"/>
          <w:sz w:val="32"/>
          <w:szCs w:val="32"/>
          <w:rtl/>
        </w:rPr>
        <w:t xml:space="preserve"> "المقتطف" حين تولى تحريرها فؤاد صروف</w:t>
      </w:r>
      <w:r w:rsidR="00FE0C77" w:rsidRPr="002A6325">
        <w:rPr>
          <w:rFonts w:hint="cs"/>
          <w:sz w:val="32"/>
          <w:szCs w:val="32"/>
          <w:rtl/>
        </w:rPr>
        <w:t>، و"</w:t>
      </w:r>
      <w:r w:rsidRPr="002A6325">
        <w:rPr>
          <w:rFonts w:hint="cs"/>
          <w:sz w:val="32"/>
          <w:szCs w:val="32"/>
          <w:rtl/>
        </w:rPr>
        <w:t xml:space="preserve">الرسالة" لأحمد حسن الزيات الصادرة في عام 1933، و"الثقافة" و"الكاتب المصري" وغيرها. لقد احتضنت </w:t>
      </w:r>
      <w:r w:rsidRPr="002A6325">
        <w:rPr>
          <w:rFonts w:hint="cs"/>
          <w:sz w:val="32"/>
          <w:szCs w:val="32"/>
          <w:rtl/>
        </w:rPr>
        <w:lastRenderedPageBreak/>
        <w:t>هذه المجلات أنواع المقالة من ذاتية وموضوعية، وكوّنت طبقة من الكتّاب الذين عنوا بفن المقالة وجعلوها الوسيلة الأولى لنقل افكارهم وإذاعة آرائهم.</w:t>
      </w:r>
    </w:p>
    <w:p w:rsidR="00D93027" w:rsidRDefault="00D93027" w:rsidP="00D93027">
      <w:pPr>
        <w:spacing w:line="360" w:lineRule="auto"/>
        <w:jc w:val="lowKashida"/>
        <w:rPr>
          <w:sz w:val="32"/>
          <w:szCs w:val="32"/>
          <w:rtl/>
        </w:rPr>
      </w:pPr>
      <w:r w:rsidRPr="00E02014">
        <w:rPr>
          <w:rFonts w:hint="cs"/>
          <w:sz w:val="32"/>
          <w:szCs w:val="32"/>
          <w:rtl/>
        </w:rPr>
        <w:t>أما في العراق، فقد مرت المقالة في تطورها بثلاث مراحل هي:</w:t>
      </w:r>
    </w:p>
    <w:p w:rsidR="00D93027" w:rsidRDefault="00D93027" w:rsidP="0062713F">
      <w:pPr>
        <w:pStyle w:val="ListParagraph"/>
        <w:numPr>
          <w:ilvl w:val="0"/>
          <w:numId w:val="9"/>
        </w:numPr>
        <w:spacing w:line="360" w:lineRule="auto"/>
        <w:ind w:left="226" w:hanging="284"/>
        <w:jc w:val="lowKashida"/>
        <w:rPr>
          <w:sz w:val="32"/>
          <w:szCs w:val="32"/>
        </w:rPr>
      </w:pPr>
      <w:r w:rsidRPr="007A2B44">
        <w:rPr>
          <w:rFonts w:hint="cs"/>
          <w:b/>
          <w:bCs/>
          <w:sz w:val="32"/>
          <w:szCs w:val="32"/>
          <w:rtl/>
        </w:rPr>
        <w:t>مرحلة العهد العثماني</w:t>
      </w:r>
      <w:r>
        <w:rPr>
          <w:rFonts w:hint="cs"/>
          <w:sz w:val="32"/>
          <w:szCs w:val="32"/>
          <w:rtl/>
        </w:rPr>
        <w:t>: شهدت هذه المرحلة بعض الرسائل الساذجة والبعيدة عن الشؤ</w:t>
      </w:r>
      <w:r w:rsidR="00A92152">
        <w:rPr>
          <w:rFonts w:hint="cs"/>
          <w:sz w:val="32"/>
          <w:szCs w:val="32"/>
          <w:rtl/>
        </w:rPr>
        <w:t>ون والمشكلات الحياتية المهمة، وأ</w:t>
      </w:r>
      <w:r>
        <w:rPr>
          <w:rFonts w:hint="cs"/>
          <w:sz w:val="32"/>
          <w:szCs w:val="32"/>
          <w:rtl/>
        </w:rPr>
        <w:t xml:space="preserve">سلوبها هو الأسلوب المسجوع والحافل بالزخارف اللفظية والمحسنات البديعية. ولعل هذا يعود الى عزلة العراق عن العالم وتخلفه الثقافي وتأخر ظهور الصحافة فيه. لكن الحال </w:t>
      </w:r>
      <w:r w:rsidR="0062713F">
        <w:rPr>
          <w:rFonts w:hint="cs"/>
          <w:sz w:val="32"/>
          <w:szCs w:val="32"/>
          <w:rtl/>
        </w:rPr>
        <w:t>تغيرت</w:t>
      </w:r>
      <w:r>
        <w:rPr>
          <w:rFonts w:hint="cs"/>
          <w:sz w:val="32"/>
          <w:szCs w:val="32"/>
          <w:rtl/>
        </w:rPr>
        <w:t xml:space="preserve"> في أعقاب إعلان</w:t>
      </w:r>
      <w:r w:rsidR="0062713F">
        <w:rPr>
          <w:rFonts w:hint="cs"/>
          <w:sz w:val="32"/>
          <w:szCs w:val="32"/>
          <w:rtl/>
        </w:rPr>
        <w:t xml:space="preserve"> الدستور العثماني في 1908، حيث أُ</w:t>
      </w:r>
      <w:r>
        <w:rPr>
          <w:rFonts w:hint="cs"/>
          <w:sz w:val="32"/>
          <w:szCs w:val="32"/>
          <w:rtl/>
        </w:rPr>
        <w:t>طلق</w:t>
      </w:r>
      <w:r w:rsidR="0062713F">
        <w:rPr>
          <w:rFonts w:hint="cs"/>
          <w:sz w:val="32"/>
          <w:szCs w:val="32"/>
          <w:rtl/>
        </w:rPr>
        <w:t>ت الحريات فترة من الزمن و</w:t>
      </w:r>
      <w:r>
        <w:rPr>
          <w:rFonts w:hint="cs"/>
          <w:sz w:val="32"/>
          <w:szCs w:val="32"/>
          <w:rtl/>
        </w:rPr>
        <w:t>نشأ</w:t>
      </w:r>
      <w:r w:rsidR="0062713F">
        <w:rPr>
          <w:rFonts w:hint="cs"/>
          <w:sz w:val="32"/>
          <w:szCs w:val="32"/>
          <w:rtl/>
        </w:rPr>
        <w:t>ت</w:t>
      </w:r>
      <w:r>
        <w:rPr>
          <w:rFonts w:hint="cs"/>
          <w:sz w:val="32"/>
          <w:szCs w:val="32"/>
          <w:rtl/>
        </w:rPr>
        <w:t xml:space="preserve"> صحف ومجلات متنوعة، مما </w:t>
      </w:r>
      <w:r w:rsidR="0062713F">
        <w:rPr>
          <w:rFonts w:hint="cs"/>
          <w:sz w:val="32"/>
          <w:szCs w:val="32"/>
          <w:rtl/>
        </w:rPr>
        <w:t>أدّى</w:t>
      </w:r>
      <w:r>
        <w:rPr>
          <w:rFonts w:hint="cs"/>
          <w:sz w:val="32"/>
          <w:szCs w:val="32"/>
          <w:rtl/>
        </w:rPr>
        <w:t xml:space="preserve"> الى تطور المقالة نحو البساطة في الأسلوب ونبذ الأسلوب المتكلف والتعبير عن موضوعات سياسية واجتماعية تتعلق بأغلبية الناس مثل الدعوة الى الحرية ووصف مساوئ الاستبداد</w:t>
      </w:r>
      <w:r>
        <w:rPr>
          <w:sz w:val="32"/>
          <w:szCs w:val="32"/>
        </w:rPr>
        <w:t xml:space="preserve"> </w:t>
      </w:r>
      <w:r>
        <w:rPr>
          <w:rFonts w:hint="cs"/>
          <w:sz w:val="32"/>
          <w:szCs w:val="32"/>
          <w:rtl/>
          <w:lang w:bidi="ar-IQ"/>
        </w:rPr>
        <w:t>والدعوة الى مكارم الأخلاق واستقلال العرب.</w:t>
      </w:r>
    </w:p>
    <w:p w:rsidR="00D93027" w:rsidRDefault="00D93027" w:rsidP="002F3111">
      <w:pPr>
        <w:pStyle w:val="ListParagraph"/>
        <w:numPr>
          <w:ilvl w:val="0"/>
          <w:numId w:val="9"/>
        </w:numPr>
        <w:spacing w:line="360" w:lineRule="auto"/>
        <w:ind w:left="226" w:hanging="284"/>
        <w:jc w:val="lowKashida"/>
        <w:rPr>
          <w:sz w:val="32"/>
          <w:szCs w:val="32"/>
        </w:rPr>
      </w:pPr>
      <w:r w:rsidRPr="007A2B44">
        <w:rPr>
          <w:rFonts w:hint="cs"/>
          <w:b/>
          <w:bCs/>
          <w:sz w:val="32"/>
          <w:szCs w:val="32"/>
          <w:rtl/>
          <w:lang w:bidi="ar-IQ"/>
        </w:rPr>
        <w:t xml:space="preserve">مرحلة عهد الاحتلال البريطاني: </w:t>
      </w:r>
      <w:r>
        <w:rPr>
          <w:rFonts w:hint="cs"/>
          <w:sz w:val="32"/>
          <w:szCs w:val="32"/>
          <w:rtl/>
          <w:lang w:bidi="ar-IQ"/>
        </w:rPr>
        <w:t>حيث كثر كتّاب المقالة نتيجة لتشجيع الإنكليز الكتّاب للعمل في الصحف التي أنشأوها. امتازت المقالة في هذه المرحلة بالسهولة في الالفاظ والوضوح في الأفكار، ومن حيث الموضوع غلب عليها وصف العلاقات بين العرب والأتراك والعلاقات بين العرب والإنكليز، والإشادة بالإنكليز بوصفهم منقذين للعراق من الظلم العثماني.</w:t>
      </w:r>
    </w:p>
    <w:p w:rsidR="00D93027" w:rsidRPr="00E02014" w:rsidRDefault="00D93027" w:rsidP="007A2B44">
      <w:pPr>
        <w:pStyle w:val="ListParagraph"/>
        <w:numPr>
          <w:ilvl w:val="0"/>
          <w:numId w:val="9"/>
        </w:numPr>
        <w:spacing w:line="360" w:lineRule="auto"/>
        <w:ind w:left="226" w:hanging="284"/>
        <w:jc w:val="lowKashida"/>
        <w:rPr>
          <w:sz w:val="32"/>
          <w:szCs w:val="32"/>
          <w:rtl/>
        </w:rPr>
      </w:pPr>
      <w:r w:rsidRPr="007A2B44">
        <w:rPr>
          <w:rFonts w:hint="cs"/>
          <w:b/>
          <w:bCs/>
          <w:sz w:val="32"/>
          <w:szCs w:val="32"/>
          <w:rtl/>
          <w:lang w:bidi="ar-IQ"/>
        </w:rPr>
        <w:t>عهد الحكم الوطني:</w:t>
      </w:r>
      <w:r w:rsidR="007A2B44">
        <w:rPr>
          <w:rFonts w:hint="cs"/>
          <w:sz w:val="32"/>
          <w:szCs w:val="32"/>
          <w:rtl/>
          <w:lang w:bidi="ar-IQ"/>
        </w:rPr>
        <w:t xml:space="preserve"> الذي يبدأ</w:t>
      </w:r>
      <w:r>
        <w:rPr>
          <w:rFonts w:hint="cs"/>
          <w:sz w:val="32"/>
          <w:szCs w:val="32"/>
          <w:rtl/>
          <w:lang w:bidi="ar-IQ"/>
        </w:rPr>
        <w:t xml:space="preserve"> في عام 1921 حيث </w:t>
      </w:r>
      <w:r w:rsidR="007A2B44">
        <w:rPr>
          <w:rFonts w:hint="cs"/>
          <w:sz w:val="32"/>
          <w:szCs w:val="32"/>
          <w:rtl/>
          <w:lang w:bidi="ar-IQ"/>
        </w:rPr>
        <w:t>اتجهت</w:t>
      </w:r>
      <w:r>
        <w:rPr>
          <w:rFonts w:hint="cs"/>
          <w:sz w:val="32"/>
          <w:szCs w:val="32"/>
          <w:rtl/>
          <w:lang w:bidi="ar-IQ"/>
        </w:rPr>
        <w:t xml:space="preserve"> المقالة الى مختلف الشؤون السياسية</w:t>
      </w:r>
      <w:r w:rsidR="00A92152">
        <w:rPr>
          <w:rFonts w:hint="cs"/>
          <w:sz w:val="32"/>
          <w:szCs w:val="32"/>
          <w:rtl/>
          <w:lang w:bidi="ar-IQ"/>
        </w:rPr>
        <w:t>،</w:t>
      </w:r>
      <w:r>
        <w:rPr>
          <w:rFonts w:hint="cs"/>
          <w:sz w:val="32"/>
          <w:szCs w:val="32"/>
          <w:rtl/>
          <w:lang w:bidi="ar-IQ"/>
        </w:rPr>
        <w:t xml:space="preserve"> والاجتماعية</w:t>
      </w:r>
      <w:r w:rsidR="00A92152">
        <w:rPr>
          <w:rFonts w:hint="cs"/>
          <w:sz w:val="32"/>
          <w:szCs w:val="32"/>
          <w:rtl/>
          <w:lang w:bidi="ar-IQ"/>
        </w:rPr>
        <w:t>،</w:t>
      </w:r>
      <w:r>
        <w:rPr>
          <w:rFonts w:hint="cs"/>
          <w:sz w:val="32"/>
          <w:szCs w:val="32"/>
          <w:rtl/>
          <w:lang w:bidi="ar-IQ"/>
        </w:rPr>
        <w:t xml:space="preserve"> والثقافية</w:t>
      </w:r>
      <w:r w:rsidR="00A92152">
        <w:rPr>
          <w:rFonts w:hint="cs"/>
          <w:sz w:val="32"/>
          <w:szCs w:val="32"/>
          <w:rtl/>
          <w:lang w:bidi="ar-IQ"/>
        </w:rPr>
        <w:t>،</w:t>
      </w:r>
      <w:r>
        <w:rPr>
          <w:rFonts w:hint="cs"/>
          <w:sz w:val="32"/>
          <w:szCs w:val="32"/>
          <w:rtl/>
          <w:lang w:bidi="ar-IQ"/>
        </w:rPr>
        <w:t xml:space="preserve"> وأهمها السعي الى توعية الشعب وتوجيهه الى حب الاستقلال</w:t>
      </w:r>
      <w:r w:rsidR="00A92152">
        <w:rPr>
          <w:rFonts w:hint="cs"/>
          <w:sz w:val="32"/>
          <w:szCs w:val="32"/>
          <w:rtl/>
          <w:lang w:bidi="ar-IQ"/>
        </w:rPr>
        <w:t>،</w:t>
      </w:r>
      <w:r>
        <w:rPr>
          <w:rFonts w:hint="cs"/>
          <w:sz w:val="32"/>
          <w:szCs w:val="32"/>
          <w:rtl/>
          <w:lang w:bidi="ar-IQ"/>
        </w:rPr>
        <w:t xml:space="preserve"> والحرية</w:t>
      </w:r>
      <w:r w:rsidR="00A92152">
        <w:rPr>
          <w:rFonts w:hint="cs"/>
          <w:sz w:val="32"/>
          <w:szCs w:val="32"/>
          <w:rtl/>
          <w:lang w:bidi="ar-IQ"/>
        </w:rPr>
        <w:t>،</w:t>
      </w:r>
      <w:r>
        <w:rPr>
          <w:rFonts w:hint="cs"/>
          <w:sz w:val="32"/>
          <w:szCs w:val="32"/>
          <w:rtl/>
          <w:lang w:bidi="ar-IQ"/>
        </w:rPr>
        <w:t xml:space="preserve"> والعمل. ولهذا مالت المقالة، من حيث الأسلوب، الى السهولة والألفاظ السلسة ليفهمها الجميع. ومن أهم كتّاب المقالة في العراق في هذه المرحلة طه الراوي</w:t>
      </w:r>
      <w:r w:rsidR="00A92152">
        <w:rPr>
          <w:rFonts w:hint="cs"/>
          <w:sz w:val="32"/>
          <w:szCs w:val="32"/>
          <w:rtl/>
          <w:lang w:bidi="ar-IQ"/>
        </w:rPr>
        <w:t>،</w:t>
      </w:r>
      <w:r>
        <w:rPr>
          <w:rFonts w:hint="cs"/>
          <w:sz w:val="32"/>
          <w:szCs w:val="32"/>
          <w:rtl/>
          <w:lang w:bidi="ar-IQ"/>
        </w:rPr>
        <w:t xml:space="preserve"> ومحمد مهدي البصير</w:t>
      </w:r>
      <w:r w:rsidR="00A92152">
        <w:rPr>
          <w:rFonts w:hint="cs"/>
          <w:sz w:val="32"/>
          <w:szCs w:val="32"/>
          <w:rtl/>
          <w:lang w:bidi="ar-IQ"/>
        </w:rPr>
        <w:t>،</w:t>
      </w:r>
      <w:r>
        <w:rPr>
          <w:rFonts w:hint="cs"/>
          <w:sz w:val="32"/>
          <w:szCs w:val="32"/>
          <w:rtl/>
          <w:lang w:bidi="ar-IQ"/>
        </w:rPr>
        <w:t xml:space="preserve"> ومحمد رضا الشبيبي</w:t>
      </w:r>
      <w:r w:rsidR="00A92152">
        <w:rPr>
          <w:rFonts w:hint="cs"/>
          <w:sz w:val="32"/>
          <w:szCs w:val="32"/>
          <w:rtl/>
          <w:lang w:bidi="ar-IQ"/>
        </w:rPr>
        <w:t>،</w:t>
      </w:r>
      <w:r>
        <w:rPr>
          <w:rFonts w:hint="cs"/>
          <w:sz w:val="32"/>
          <w:szCs w:val="32"/>
          <w:rtl/>
          <w:lang w:bidi="ar-IQ"/>
        </w:rPr>
        <w:t xml:space="preserve"> وفهمي المدرس</w:t>
      </w:r>
      <w:r w:rsidR="00A92152">
        <w:rPr>
          <w:rFonts w:hint="cs"/>
          <w:sz w:val="32"/>
          <w:szCs w:val="32"/>
          <w:rtl/>
          <w:lang w:bidi="ar-IQ"/>
        </w:rPr>
        <w:t>،</w:t>
      </w:r>
      <w:r>
        <w:rPr>
          <w:rFonts w:hint="cs"/>
          <w:sz w:val="32"/>
          <w:szCs w:val="32"/>
          <w:rtl/>
          <w:lang w:bidi="ar-IQ"/>
        </w:rPr>
        <w:t xml:space="preserve"> وابراهيم صالح شكر</w:t>
      </w:r>
      <w:r w:rsidR="00A92152">
        <w:rPr>
          <w:rFonts w:hint="cs"/>
          <w:sz w:val="32"/>
          <w:szCs w:val="32"/>
          <w:rtl/>
          <w:lang w:bidi="ar-IQ"/>
        </w:rPr>
        <w:t>،</w:t>
      </w:r>
      <w:r>
        <w:rPr>
          <w:rFonts w:hint="cs"/>
          <w:sz w:val="32"/>
          <w:szCs w:val="32"/>
          <w:rtl/>
          <w:lang w:bidi="ar-IQ"/>
        </w:rPr>
        <w:t xml:space="preserve"> وغيرهم.</w:t>
      </w:r>
    </w:p>
    <w:p w:rsidR="00D93027" w:rsidRPr="00E46D33" w:rsidRDefault="00D93027" w:rsidP="00D93027">
      <w:pPr>
        <w:pStyle w:val="NoSpacing"/>
        <w:rPr>
          <w:rtl/>
        </w:rPr>
      </w:pPr>
    </w:p>
    <w:p w:rsidR="00D93027" w:rsidRPr="00467DE7" w:rsidRDefault="00D93027" w:rsidP="00601FF5">
      <w:pPr>
        <w:bidi w:val="0"/>
        <w:spacing w:after="200" w:line="276" w:lineRule="auto"/>
        <w:rPr>
          <w:sz w:val="32"/>
          <w:szCs w:val="32"/>
          <w:rtl/>
          <w:lang w:bidi="ar-IQ"/>
        </w:rPr>
      </w:pPr>
    </w:p>
    <w:p w:rsidR="00601FF5" w:rsidRDefault="00601FF5">
      <w:pPr>
        <w:bidi w:val="0"/>
        <w:spacing w:after="200" w:line="276" w:lineRule="auto"/>
        <w:rPr>
          <w:rFonts w:cs="Monotype Koufi"/>
          <w:b/>
          <w:bCs/>
          <w:sz w:val="40"/>
          <w:szCs w:val="40"/>
        </w:rPr>
      </w:pPr>
      <w:r>
        <w:rPr>
          <w:rFonts w:cs="Monotype Koufi"/>
          <w:b/>
          <w:bCs/>
          <w:sz w:val="40"/>
          <w:szCs w:val="40"/>
          <w:rtl/>
        </w:rPr>
        <w:lastRenderedPageBreak/>
        <w:br w:type="page"/>
      </w:r>
    </w:p>
    <w:p w:rsidR="00D93027" w:rsidRDefault="00D93027" w:rsidP="00D93027">
      <w:pPr>
        <w:spacing w:line="360" w:lineRule="auto"/>
        <w:jc w:val="center"/>
        <w:rPr>
          <w:rFonts w:cs="Monotype Koufi"/>
          <w:b/>
          <w:bCs/>
          <w:sz w:val="40"/>
          <w:szCs w:val="40"/>
          <w:rtl/>
          <w:lang w:bidi="ar-IQ"/>
        </w:rPr>
      </w:pPr>
      <w:r>
        <w:rPr>
          <w:rFonts w:cs="Monotype Koufi" w:hint="cs"/>
          <w:b/>
          <w:bCs/>
          <w:sz w:val="40"/>
          <w:szCs w:val="40"/>
          <w:rtl/>
        </w:rPr>
        <w:lastRenderedPageBreak/>
        <w:t>أ</w:t>
      </w:r>
      <w:r w:rsidR="00601FF5">
        <w:rPr>
          <w:rFonts w:cs="Monotype Koufi"/>
          <w:b/>
          <w:bCs/>
          <w:sz w:val="40"/>
          <w:szCs w:val="40"/>
          <w:rtl/>
        </w:rPr>
        <w:t>علام المقالة العربية</w:t>
      </w:r>
    </w:p>
    <w:p w:rsidR="002A6325" w:rsidRPr="00467DE7" w:rsidRDefault="002A6325" w:rsidP="00D93027">
      <w:pPr>
        <w:spacing w:line="360" w:lineRule="auto"/>
        <w:jc w:val="center"/>
        <w:rPr>
          <w:rFonts w:cs="Monotype Koufi"/>
          <w:b/>
          <w:bCs/>
          <w:sz w:val="40"/>
          <w:szCs w:val="40"/>
          <w:rtl/>
          <w:lang w:bidi="ar-IQ"/>
        </w:rPr>
      </w:pPr>
    </w:p>
    <w:p w:rsidR="00D93027" w:rsidRPr="00E46D33" w:rsidRDefault="00D93027" w:rsidP="00601FF5">
      <w:pPr>
        <w:spacing w:line="360" w:lineRule="auto"/>
        <w:rPr>
          <w:rFonts w:asciiTheme="majorBidi" w:hAnsiTheme="majorBidi" w:cstheme="majorBidi"/>
          <w:b/>
          <w:bCs/>
          <w:sz w:val="36"/>
          <w:szCs w:val="36"/>
          <w:rtl/>
        </w:rPr>
      </w:pPr>
      <w:r w:rsidRPr="00E46D33">
        <w:rPr>
          <w:rFonts w:asciiTheme="majorBidi" w:hAnsiTheme="majorBidi" w:cstheme="majorBidi"/>
          <w:b/>
          <w:bCs/>
          <w:sz w:val="36"/>
          <w:szCs w:val="36"/>
          <w:rtl/>
        </w:rPr>
        <w:t>محمد عبده 1849 – 1905</w:t>
      </w:r>
    </w:p>
    <w:p w:rsidR="00D93027" w:rsidRDefault="00D93027" w:rsidP="000A60B8">
      <w:pPr>
        <w:spacing w:line="360" w:lineRule="auto"/>
        <w:jc w:val="lowKashida"/>
        <w:rPr>
          <w:sz w:val="32"/>
          <w:szCs w:val="32"/>
          <w:rtl/>
        </w:rPr>
      </w:pPr>
      <w:r w:rsidRPr="00467DE7">
        <w:rPr>
          <w:sz w:val="32"/>
          <w:szCs w:val="32"/>
          <w:rtl/>
        </w:rPr>
        <w:t>يعد الشيخ محمد عبده ظاهرة فريدة في الثقافة العربية</w:t>
      </w:r>
      <w:r>
        <w:rPr>
          <w:rFonts w:hint="cs"/>
          <w:sz w:val="32"/>
          <w:szCs w:val="32"/>
          <w:rtl/>
        </w:rPr>
        <w:t>،</w:t>
      </w:r>
      <w:r w:rsidRPr="00467DE7">
        <w:rPr>
          <w:sz w:val="32"/>
          <w:szCs w:val="32"/>
          <w:rtl/>
        </w:rPr>
        <w:t xml:space="preserve"> إذ كانت جذور ثقاف</w:t>
      </w:r>
      <w:r w:rsidRPr="00467DE7">
        <w:rPr>
          <w:rFonts w:hint="cs"/>
          <w:sz w:val="32"/>
          <w:szCs w:val="32"/>
          <w:rtl/>
        </w:rPr>
        <w:t>ته</w:t>
      </w:r>
      <w:r w:rsidRPr="00467DE7">
        <w:rPr>
          <w:sz w:val="32"/>
          <w:szCs w:val="32"/>
          <w:rtl/>
        </w:rPr>
        <w:t xml:space="preserve"> الموسو</w:t>
      </w:r>
      <w:r w:rsidRPr="00467DE7">
        <w:rPr>
          <w:rFonts w:hint="cs"/>
          <w:sz w:val="32"/>
          <w:szCs w:val="32"/>
          <w:rtl/>
        </w:rPr>
        <w:t>ع</w:t>
      </w:r>
      <w:r w:rsidRPr="00467DE7">
        <w:rPr>
          <w:sz w:val="32"/>
          <w:szCs w:val="32"/>
          <w:rtl/>
        </w:rPr>
        <w:t>ية جذور</w:t>
      </w:r>
      <w:r w:rsidRPr="00467DE7">
        <w:rPr>
          <w:rFonts w:hint="cs"/>
          <w:sz w:val="32"/>
          <w:szCs w:val="32"/>
          <w:rtl/>
        </w:rPr>
        <w:t>اً</w:t>
      </w:r>
      <w:r w:rsidRPr="00467DE7">
        <w:rPr>
          <w:sz w:val="32"/>
          <w:szCs w:val="32"/>
          <w:rtl/>
        </w:rPr>
        <w:t xml:space="preserve"> </w:t>
      </w:r>
      <w:r w:rsidR="000A60B8">
        <w:rPr>
          <w:rFonts w:hint="cs"/>
          <w:sz w:val="32"/>
          <w:szCs w:val="32"/>
          <w:rtl/>
        </w:rPr>
        <w:t>دينية</w:t>
      </w:r>
      <w:r w:rsidRPr="00467DE7">
        <w:rPr>
          <w:sz w:val="32"/>
          <w:szCs w:val="32"/>
          <w:rtl/>
        </w:rPr>
        <w:t xml:space="preserve"> بدأها على يد بعض الشيوخ وأنها</w:t>
      </w:r>
      <w:r w:rsidRPr="00467DE7">
        <w:rPr>
          <w:rFonts w:hint="cs"/>
          <w:sz w:val="32"/>
          <w:szCs w:val="32"/>
          <w:rtl/>
        </w:rPr>
        <w:t>ها</w:t>
      </w:r>
      <w:r w:rsidRPr="00467DE7">
        <w:rPr>
          <w:sz w:val="32"/>
          <w:szCs w:val="32"/>
          <w:rtl/>
        </w:rPr>
        <w:t xml:space="preserve"> في الأزهر دراسة وتدريسا، ولأن أفكاره ليست تقليدية فقد وجد في شخصية جمال الدين الأفغاني ضالته الفكر</w:t>
      </w:r>
      <w:r w:rsidRPr="00467DE7">
        <w:rPr>
          <w:rFonts w:hint="cs"/>
          <w:sz w:val="32"/>
          <w:szCs w:val="32"/>
          <w:rtl/>
        </w:rPr>
        <w:t>ي</w:t>
      </w:r>
      <w:r w:rsidRPr="00467DE7">
        <w:rPr>
          <w:sz w:val="32"/>
          <w:szCs w:val="32"/>
          <w:rtl/>
        </w:rPr>
        <w:t xml:space="preserve">ة والسياسية، فقد التف </w:t>
      </w:r>
      <w:r w:rsidRPr="00467DE7">
        <w:rPr>
          <w:rFonts w:hint="cs"/>
          <w:sz w:val="32"/>
          <w:szCs w:val="32"/>
          <w:rtl/>
        </w:rPr>
        <w:t xml:space="preserve">عبده </w:t>
      </w:r>
      <w:r w:rsidRPr="00467DE7">
        <w:rPr>
          <w:sz w:val="32"/>
          <w:szCs w:val="32"/>
          <w:rtl/>
        </w:rPr>
        <w:t>حو</w:t>
      </w:r>
      <w:r>
        <w:rPr>
          <w:sz w:val="32"/>
          <w:szCs w:val="32"/>
          <w:rtl/>
        </w:rPr>
        <w:t>ل الأفغاني عندما زار الأخير مصر</w:t>
      </w:r>
      <w:r w:rsidRPr="00467DE7">
        <w:rPr>
          <w:sz w:val="32"/>
          <w:szCs w:val="32"/>
          <w:rtl/>
        </w:rPr>
        <w:t xml:space="preserve"> داعيا إلى نهضة الإسلام ومحاربة الاستعمار، وهنا بدأت المرحلة الأولى من مقالته التي نشرها في جريدة </w:t>
      </w:r>
      <w:r w:rsidRPr="000A7344">
        <w:rPr>
          <w:sz w:val="32"/>
          <w:szCs w:val="32"/>
          <w:rtl/>
        </w:rPr>
        <w:t>الأهرام</w:t>
      </w:r>
      <w:r w:rsidRPr="00467DE7">
        <w:rPr>
          <w:sz w:val="32"/>
          <w:szCs w:val="32"/>
          <w:rtl/>
        </w:rPr>
        <w:t>، وتتميز مقالات هذه المرحلة بغلبة السجع عليها وخلوها من الأفكار والنظريات العميقة بسبب ثقافته المحدودة في بداية حياته الثقافية وفي الوقت نفسه نجده قدم لموضوعاته في المقالات بمقدمات طويلة تجهد نفس القارئ.</w:t>
      </w:r>
    </w:p>
    <w:p w:rsidR="00D93027" w:rsidRDefault="00D93027" w:rsidP="00D93027">
      <w:pPr>
        <w:spacing w:line="360" w:lineRule="auto"/>
        <w:jc w:val="lowKashida"/>
        <w:rPr>
          <w:sz w:val="32"/>
          <w:szCs w:val="32"/>
          <w:rtl/>
        </w:rPr>
      </w:pPr>
      <w:r>
        <w:rPr>
          <w:rFonts w:hint="cs"/>
          <w:sz w:val="32"/>
          <w:szCs w:val="32"/>
          <w:rtl/>
        </w:rPr>
        <w:t xml:space="preserve">   نلمح هذه الخصائص في هذه القطعة من إحدى مقالاته: ((لما انتشر نوع الإنسان في أقطار الأرض، وبعُد ما بينهم في الطول والعرض، مع ما بينهم من المعاملات، ومواثيق المعاهدات، احتاجوا الى التخاطب في شؤونهم، مع تنائي أمكنتهم، وتباعد أوطانهم، فكان لسان المرسل آنذاك لسان البريد، وما يدرك هل حفظ ما يبدئ وما يعيد، وإن حفظ هل يقدر على تأدية ما يريد، بدون أن ينقص أو  يزيد، أو يبعد القريب أو يقرب البعيد، فكم من رسول أعقبه سيف مسلول، أو عنق مغلول، أو حرب تخمد ال</w:t>
      </w:r>
      <w:r w:rsidR="000A60B8">
        <w:rPr>
          <w:rFonts w:hint="cs"/>
          <w:sz w:val="32"/>
          <w:szCs w:val="32"/>
          <w:rtl/>
        </w:rPr>
        <w:t>أ</w:t>
      </w:r>
      <w:r>
        <w:rPr>
          <w:rFonts w:hint="cs"/>
          <w:sz w:val="32"/>
          <w:szCs w:val="32"/>
          <w:rtl/>
        </w:rPr>
        <w:t>نفاس، وتعمّر الأرماس، ومع ذلك كان خلاف المرام، ورمية من غير رام. فالتجئوا الى استعمال القلم ووكلوا الأمر إليه فيما به يُتكلم)).</w:t>
      </w:r>
    </w:p>
    <w:p w:rsidR="00D93027" w:rsidRPr="000A7344" w:rsidRDefault="00D93027" w:rsidP="007F0DF0">
      <w:pPr>
        <w:spacing w:line="360" w:lineRule="auto"/>
        <w:jc w:val="lowKashida"/>
        <w:rPr>
          <w:sz w:val="32"/>
          <w:szCs w:val="32"/>
          <w:rtl/>
        </w:rPr>
      </w:pPr>
      <w:r w:rsidRPr="000A7344">
        <w:rPr>
          <w:rFonts w:hint="cs"/>
          <w:sz w:val="32"/>
          <w:szCs w:val="32"/>
          <w:rtl/>
        </w:rPr>
        <w:t xml:space="preserve">   </w:t>
      </w:r>
      <w:r w:rsidRPr="000A7344">
        <w:rPr>
          <w:sz w:val="32"/>
          <w:szCs w:val="32"/>
          <w:rtl/>
        </w:rPr>
        <w:t>حين أ</w:t>
      </w:r>
      <w:r w:rsidRPr="000A7344">
        <w:rPr>
          <w:rFonts w:hint="cs"/>
          <w:sz w:val="32"/>
          <w:szCs w:val="32"/>
          <w:rtl/>
        </w:rPr>
        <w:t>ُ</w:t>
      </w:r>
      <w:r w:rsidRPr="000A7344">
        <w:rPr>
          <w:sz w:val="32"/>
          <w:szCs w:val="32"/>
          <w:rtl/>
        </w:rPr>
        <w:t>خرج الأفغاني من مصر بسبب دعواته الخطيرة و</w:t>
      </w:r>
      <w:r w:rsidRPr="000A7344">
        <w:rPr>
          <w:rFonts w:hint="cs"/>
          <w:sz w:val="32"/>
          <w:szCs w:val="32"/>
          <w:rtl/>
        </w:rPr>
        <w:t>آ</w:t>
      </w:r>
      <w:r w:rsidRPr="000A7344">
        <w:rPr>
          <w:sz w:val="32"/>
          <w:szCs w:val="32"/>
          <w:rtl/>
        </w:rPr>
        <w:t>را</w:t>
      </w:r>
      <w:r w:rsidRPr="000A7344">
        <w:rPr>
          <w:rFonts w:hint="cs"/>
          <w:sz w:val="32"/>
          <w:szCs w:val="32"/>
          <w:rtl/>
        </w:rPr>
        <w:t>ئ</w:t>
      </w:r>
      <w:r w:rsidRPr="000A7344">
        <w:rPr>
          <w:sz w:val="32"/>
          <w:szCs w:val="32"/>
          <w:rtl/>
        </w:rPr>
        <w:t>ه ال</w:t>
      </w:r>
      <w:r w:rsidRPr="000A7344">
        <w:rPr>
          <w:rFonts w:hint="cs"/>
          <w:sz w:val="32"/>
          <w:szCs w:val="32"/>
          <w:rtl/>
        </w:rPr>
        <w:t>جريئ</w:t>
      </w:r>
      <w:r w:rsidRPr="000A7344">
        <w:rPr>
          <w:sz w:val="32"/>
          <w:szCs w:val="32"/>
          <w:rtl/>
        </w:rPr>
        <w:t xml:space="preserve">ة </w:t>
      </w:r>
      <w:r w:rsidRPr="000A7344">
        <w:rPr>
          <w:rFonts w:hint="cs"/>
          <w:sz w:val="32"/>
          <w:szCs w:val="32"/>
          <w:rtl/>
        </w:rPr>
        <w:t xml:space="preserve">أُقيل </w:t>
      </w:r>
      <w:r w:rsidRPr="000A7344">
        <w:rPr>
          <w:sz w:val="32"/>
          <w:szCs w:val="32"/>
          <w:rtl/>
        </w:rPr>
        <w:t>محمد عبده من منصبه</w:t>
      </w:r>
      <w:r w:rsidRPr="000A7344">
        <w:rPr>
          <w:rFonts w:hint="cs"/>
          <w:sz w:val="32"/>
          <w:szCs w:val="32"/>
          <w:rtl/>
        </w:rPr>
        <w:t>،</w:t>
      </w:r>
      <w:r w:rsidRPr="000A7344">
        <w:rPr>
          <w:sz w:val="32"/>
          <w:szCs w:val="32"/>
          <w:rtl/>
        </w:rPr>
        <w:t xml:space="preserve"> فات</w:t>
      </w:r>
      <w:r w:rsidRPr="000A7344">
        <w:rPr>
          <w:rFonts w:hint="cs"/>
          <w:sz w:val="32"/>
          <w:szCs w:val="32"/>
          <w:rtl/>
        </w:rPr>
        <w:t>جه</w:t>
      </w:r>
      <w:r w:rsidRPr="000A7344">
        <w:rPr>
          <w:sz w:val="32"/>
          <w:szCs w:val="32"/>
          <w:rtl/>
        </w:rPr>
        <w:t xml:space="preserve"> إلى كتاب</w:t>
      </w:r>
      <w:r w:rsidRPr="000A7344">
        <w:rPr>
          <w:rFonts w:hint="cs"/>
          <w:sz w:val="32"/>
          <w:szCs w:val="32"/>
          <w:rtl/>
        </w:rPr>
        <w:t>ة</w:t>
      </w:r>
      <w:r w:rsidRPr="000A7344">
        <w:rPr>
          <w:sz w:val="32"/>
          <w:szCs w:val="32"/>
          <w:rtl/>
        </w:rPr>
        <w:t xml:space="preserve"> المقالات في جريدة الوقائع المصرية هدفها الدعوة إلى الحرية وقيام حكومة </w:t>
      </w:r>
      <w:r w:rsidRPr="000A7344">
        <w:rPr>
          <w:rFonts w:hint="cs"/>
          <w:sz w:val="32"/>
          <w:szCs w:val="32"/>
          <w:rtl/>
        </w:rPr>
        <w:t>عادلة</w:t>
      </w:r>
      <w:r w:rsidRPr="000A7344">
        <w:rPr>
          <w:sz w:val="32"/>
          <w:szCs w:val="32"/>
          <w:rtl/>
        </w:rPr>
        <w:t xml:space="preserve"> وتطهير الإسلام من البدع والخرافات لكنه ينفى إلى بيروت بسبب دعمه </w:t>
      </w:r>
      <w:r w:rsidRPr="000A7344">
        <w:rPr>
          <w:rFonts w:hint="cs"/>
          <w:sz w:val="32"/>
          <w:szCs w:val="32"/>
          <w:rtl/>
        </w:rPr>
        <w:t>ل</w:t>
      </w:r>
      <w:r w:rsidRPr="000A7344">
        <w:rPr>
          <w:sz w:val="32"/>
          <w:szCs w:val="32"/>
          <w:rtl/>
        </w:rPr>
        <w:t xml:space="preserve">ثورة عرابي ثم نفي إلى باريس ليلحق بالأفغاني ويحرر معه جريدة </w:t>
      </w:r>
      <w:r w:rsidR="007F0DF0" w:rsidRPr="000A7344">
        <w:rPr>
          <w:sz w:val="32"/>
          <w:szCs w:val="32"/>
          <w:rtl/>
        </w:rPr>
        <w:t>العروة الوثقى</w:t>
      </w:r>
      <w:r w:rsidRPr="000A7344">
        <w:rPr>
          <w:sz w:val="32"/>
          <w:szCs w:val="32"/>
          <w:rtl/>
        </w:rPr>
        <w:t xml:space="preserve"> ويكتب فيها مقالات تفيض ثورة وغضبا</w:t>
      </w:r>
      <w:r w:rsidR="007F0DF0" w:rsidRPr="000A7344">
        <w:rPr>
          <w:rFonts w:hint="cs"/>
          <w:sz w:val="32"/>
          <w:szCs w:val="32"/>
          <w:rtl/>
        </w:rPr>
        <w:t>ً</w:t>
      </w:r>
      <w:r w:rsidRPr="000A7344">
        <w:rPr>
          <w:sz w:val="32"/>
          <w:szCs w:val="32"/>
          <w:rtl/>
        </w:rPr>
        <w:t xml:space="preserve"> على أعداء مصر </w:t>
      </w:r>
      <w:r w:rsidRPr="000A7344">
        <w:rPr>
          <w:sz w:val="32"/>
          <w:szCs w:val="32"/>
          <w:rtl/>
        </w:rPr>
        <w:lastRenderedPageBreak/>
        <w:t>والإسلام</w:t>
      </w:r>
      <w:r w:rsidRPr="000A7344">
        <w:rPr>
          <w:rFonts w:hint="cs"/>
          <w:sz w:val="32"/>
          <w:szCs w:val="32"/>
          <w:rtl/>
        </w:rPr>
        <w:t>،</w:t>
      </w:r>
      <w:r w:rsidRPr="000A7344">
        <w:rPr>
          <w:sz w:val="32"/>
          <w:szCs w:val="32"/>
          <w:rtl/>
        </w:rPr>
        <w:t xml:space="preserve"> وعندها تبدأ المرحلة الثانية من مقالاته</w:t>
      </w:r>
      <w:r w:rsidR="0062713F" w:rsidRPr="000A7344">
        <w:rPr>
          <w:rFonts w:hint="cs"/>
          <w:sz w:val="32"/>
          <w:szCs w:val="32"/>
          <w:rtl/>
        </w:rPr>
        <w:t>،</w:t>
      </w:r>
      <w:r w:rsidRPr="000A7344">
        <w:rPr>
          <w:sz w:val="32"/>
          <w:szCs w:val="32"/>
          <w:rtl/>
        </w:rPr>
        <w:t xml:space="preserve"> فقد اكتملت ثقافته</w:t>
      </w:r>
      <w:r w:rsidR="0062713F" w:rsidRPr="000A7344">
        <w:rPr>
          <w:rFonts w:hint="cs"/>
          <w:sz w:val="32"/>
          <w:szCs w:val="32"/>
          <w:rtl/>
        </w:rPr>
        <w:t>،</w:t>
      </w:r>
      <w:r w:rsidRPr="000A7344">
        <w:rPr>
          <w:sz w:val="32"/>
          <w:szCs w:val="32"/>
          <w:rtl/>
        </w:rPr>
        <w:t xml:space="preserve"> ونضجت شخصيته</w:t>
      </w:r>
      <w:r w:rsidR="0062713F" w:rsidRPr="000A7344">
        <w:rPr>
          <w:rFonts w:hint="cs"/>
          <w:sz w:val="32"/>
          <w:szCs w:val="32"/>
          <w:rtl/>
        </w:rPr>
        <w:t xml:space="preserve">، </w:t>
      </w:r>
      <w:r w:rsidRPr="000A7344">
        <w:rPr>
          <w:rFonts w:hint="cs"/>
          <w:sz w:val="32"/>
          <w:szCs w:val="32"/>
          <w:rtl/>
        </w:rPr>
        <w:t>وزادت خبرته في مختلف المجال</w:t>
      </w:r>
      <w:r w:rsidR="0062713F" w:rsidRPr="000A7344">
        <w:rPr>
          <w:rFonts w:hint="cs"/>
          <w:sz w:val="32"/>
          <w:szCs w:val="32"/>
          <w:rtl/>
        </w:rPr>
        <w:t>ات، واط</w:t>
      </w:r>
      <w:r w:rsidR="007F0DF0" w:rsidRPr="000A7344">
        <w:rPr>
          <w:rFonts w:hint="cs"/>
          <w:sz w:val="32"/>
          <w:szCs w:val="32"/>
          <w:rtl/>
        </w:rPr>
        <w:t>ّلع على ما أ</w:t>
      </w:r>
      <w:r w:rsidR="0062713F" w:rsidRPr="000A7344">
        <w:rPr>
          <w:rFonts w:hint="cs"/>
          <w:sz w:val="32"/>
          <w:szCs w:val="32"/>
          <w:rtl/>
        </w:rPr>
        <w:t>نتجته الثقافتا</w:t>
      </w:r>
      <w:r w:rsidRPr="000A7344">
        <w:rPr>
          <w:rFonts w:hint="cs"/>
          <w:sz w:val="32"/>
          <w:szCs w:val="32"/>
          <w:rtl/>
        </w:rPr>
        <w:t>ن العربية والغربية من مصادر مثل كتاب "مقدمة ابن خلدون"، فضلا عن قراءته باللغة الفرنسية،</w:t>
      </w:r>
      <w:r w:rsidRPr="000A7344">
        <w:rPr>
          <w:sz w:val="32"/>
          <w:szCs w:val="32"/>
          <w:rtl/>
        </w:rPr>
        <w:t xml:space="preserve"> </w:t>
      </w:r>
      <w:r w:rsidRPr="000A7344">
        <w:rPr>
          <w:rFonts w:hint="cs"/>
          <w:sz w:val="32"/>
          <w:szCs w:val="32"/>
          <w:rtl/>
        </w:rPr>
        <w:t xml:space="preserve">فتخلص </w:t>
      </w:r>
      <w:r w:rsidRPr="000A7344">
        <w:rPr>
          <w:sz w:val="32"/>
          <w:szCs w:val="32"/>
          <w:rtl/>
        </w:rPr>
        <w:t xml:space="preserve">أسلوبه من السجع وكل </w:t>
      </w:r>
      <w:r w:rsidRPr="000A7344">
        <w:rPr>
          <w:rFonts w:hint="cs"/>
          <w:sz w:val="32"/>
          <w:szCs w:val="32"/>
          <w:rtl/>
        </w:rPr>
        <w:t>ض</w:t>
      </w:r>
      <w:r w:rsidRPr="000A7344">
        <w:rPr>
          <w:sz w:val="32"/>
          <w:szCs w:val="32"/>
          <w:rtl/>
        </w:rPr>
        <w:t>رو</w:t>
      </w:r>
      <w:r w:rsidRPr="000A7344">
        <w:rPr>
          <w:rFonts w:hint="cs"/>
          <w:sz w:val="32"/>
          <w:szCs w:val="32"/>
          <w:rtl/>
        </w:rPr>
        <w:t>ب</w:t>
      </w:r>
      <w:r w:rsidRPr="000A7344">
        <w:rPr>
          <w:sz w:val="32"/>
          <w:szCs w:val="32"/>
          <w:rtl/>
        </w:rPr>
        <w:t xml:space="preserve"> التكلف والتعقيد فغدا أسلوبا مرسلا واضحا</w:t>
      </w:r>
      <w:r w:rsidRPr="000A7344">
        <w:rPr>
          <w:rFonts w:hint="cs"/>
          <w:sz w:val="32"/>
          <w:szCs w:val="32"/>
          <w:rtl/>
        </w:rPr>
        <w:t>،</w:t>
      </w:r>
      <w:r w:rsidRPr="000A7344">
        <w:rPr>
          <w:sz w:val="32"/>
          <w:szCs w:val="32"/>
          <w:rtl/>
        </w:rPr>
        <w:t xml:space="preserve"> و</w:t>
      </w:r>
      <w:r w:rsidRPr="000A7344">
        <w:rPr>
          <w:rFonts w:hint="cs"/>
          <w:sz w:val="32"/>
          <w:szCs w:val="32"/>
          <w:rtl/>
        </w:rPr>
        <w:t>أثر</w:t>
      </w:r>
      <w:r w:rsidRPr="000A7344">
        <w:rPr>
          <w:sz w:val="32"/>
          <w:szCs w:val="32"/>
          <w:rtl/>
        </w:rPr>
        <w:t>ى مقالاته فكري</w:t>
      </w:r>
      <w:r w:rsidRPr="000A7344">
        <w:rPr>
          <w:rFonts w:hint="cs"/>
          <w:sz w:val="32"/>
          <w:szCs w:val="32"/>
          <w:rtl/>
        </w:rPr>
        <w:t>اً،</w:t>
      </w:r>
      <w:r w:rsidRPr="000A7344">
        <w:rPr>
          <w:sz w:val="32"/>
          <w:szCs w:val="32"/>
          <w:rtl/>
        </w:rPr>
        <w:t xml:space="preserve"> فأصبحت تعبر خير تعبير عن مختلف المسائل الفكرية وتخلصت في الوقت من المقدمات الطويلة التي كانت في مقالات المرحلة الأولى.</w:t>
      </w:r>
    </w:p>
    <w:p w:rsidR="00D93027" w:rsidRPr="000A7344" w:rsidRDefault="00D93027" w:rsidP="00D93027">
      <w:pPr>
        <w:spacing w:line="360" w:lineRule="auto"/>
        <w:jc w:val="lowKashida"/>
        <w:rPr>
          <w:sz w:val="32"/>
          <w:szCs w:val="32"/>
          <w:rtl/>
        </w:rPr>
      </w:pPr>
      <w:r w:rsidRPr="000A7344">
        <w:rPr>
          <w:rFonts w:hint="cs"/>
          <w:sz w:val="32"/>
          <w:szCs w:val="32"/>
          <w:rtl/>
        </w:rPr>
        <w:t xml:space="preserve">   وعلى الجملة نضجت المقالة وتهذبت عند محمد عبده، إذ صارت الموضوعات فيها تُرتّب ترتيبا منطقيا، وكثر فيها استعمال الأقيسة والبراهين، وتقليب الفكرة على شتى وجوهها، وقوي أسلوبها فبلغ درجة كبيرة من المتانة. تجلى كل ذلك في مقالات </w:t>
      </w:r>
      <w:r w:rsidR="007F0DF0" w:rsidRPr="000A7344">
        <w:rPr>
          <w:rFonts w:hint="cs"/>
          <w:sz w:val="32"/>
          <w:szCs w:val="32"/>
          <w:rtl/>
        </w:rPr>
        <w:t xml:space="preserve">جريدة </w:t>
      </w:r>
      <w:r w:rsidRPr="000A7344">
        <w:rPr>
          <w:rFonts w:hint="cs"/>
          <w:sz w:val="32"/>
          <w:szCs w:val="32"/>
          <w:rtl/>
        </w:rPr>
        <w:t>الوقائع المصرية. ومثال على ذلك مقالة عنوانها "العدالة والعلم":</w:t>
      </w:r>
    </w:p>
    <w:p w:rsidR="00D93027" w:rsidRDefault="00D93027" w:rsidP="00D93027">
      <w:pPr>
        <w:spacing w:line="360" w:lineRule="auto"/>
        <w:jc w:val="lowKashida"/>
        <w:rPr>
          <w:sz w:val="32"/>
          <w:szCs w:val="32"/>
          <w:rtl/>
        </w:rPr>
      </w:pPr>
      <w:r>
        <w:rPr>
          <w:rFonts w:hint="cs"/>
          <w:sz w:val="32"/>
          <w:szCs w:val="32"/>
          <w:rtl/>
        </w:rPr>
        <w:t>((هذان الأساسان الجليلان "أعني العدالة والعلم" متلازمان في عالم الوجود، متى سبق أحدهما الى بلاد تبعه الآخر على الأثر، ومتى فارق أحد منهما جهة تعلق الثاني بغباره، فلا يكاد يرفع قدمه أو يضعها إلا وصاحبه يرافقه. بهذا ينبئنا التاريخ وتحدثنا سير الدول التي ارتفع بها منار العدل أو بزغت فيها شموس العلم، كيف تمتعت بالنورين، وطارت الى أوج السعادة بهذين الجناحين، حتى إذا أتت حوادث الدهر على أحد الأساسين فهدمه، سقط الآخر بأسرع وقت وانحطت الدولة المصابة بفقده الى أسفل الدركات فأغسق جوها بكثيف من الظلمات وغشيت أبصارها حجب من الجهالة)).</w:t>
      </w:r>
    </w:p>
    <w:p w:rsidR="000A60B8" w:rsidRDefault="00D93027" w:rsidP="00601FF5">
      <w:pPr>
        <w:spacing w:line="360" w:lineRule="auto"/>
        <w:jc w:val="lowKashida"/>
        <w:rPr>
          <w:sz w:val="32"/>
          <w:szCs w:val="32"/>
          <w:rtl/>
        </w:rPr>
      </w:pPr>
      <w:r>
        <w:rPr>
          <w:rFonts w:hint="cs"/>
          <w:sz w:val="32"/>
          <w:szCs w:val="32"/>
          <w:rtl/>
        </w:rPr>
        <w:t>يتضح في المقالة الأسلوب الواضح والمرسل وتجنب المحسنات البديعية والثراء الفكري والأفكار الاجتماعية والسياسية البنّاءة.</w:t>
      </w:r>
    </w:p>
    <w:p w:rsidR="00764981" w:rsidRDefault="000A60B8" w:rsidP="000A60B8">
      <w:pPr>
        <w:bidi w:val="0"/>
        <w:spacing w:after="200" w:line="276" w:lineRule="auto"/>
        <w:rPr>
          <w:sz w:val="32"/>
          <w:szCs w:val="32"/>
          <w:rtl/>
        </w:rPr>
      </w:pPr>
      <w:r>
        <w:rPr>
          <w:sz w:val="32"/>
          <w:szCs w:val="32"/>
          <w:rtl/>
        </w:rPr>
        <w:br w:type="page"/>
      </w:r>
    </w:p>
    <w:p w:rsidR="00D93027" w:rsidRPr="00E46D33" w:rsidRDefault="00D93027" w:rsidP="00601FF5">
      <w:pPr>
        <w:bidi w:val="0"/>
        <w:spacing w:after="200" w:line="276" w:lineRule="auto"/>
        <w:jc w:val="right"/>
        <w:rPr>
          <w:rFonts w:asciiTheme="majorBidi" w:hAnsiTheme="majorBidi" w:cstheme="majorBidi"/>
          <w:b/>
          <w:bCs/>
          <w:sz w:val="36"/>
          <w:szCs w:val="36"/>
          <w:rtl/>
          <w:lang w:bidi="ar-SA"/>
        </w:rPr>
      </w:pPr>
      <w:r w:rsidRPr="00E46D33">
        <w:rPr>
          <w:rFonts w:asciiTheme="majorBidi" w:hAnsiTheme="majorBidi" w:cstheme="majorBidi"/>
          <w:b/>
          <w:bCs/>
          <w:sz w:val="36"/>
          <w:szCs w:val="36"/>
          <w:rtl/>
          <w:lang w:bidi="ar-SA"/>
        </w:rPr>
        <w:lastRenderedPageBreak/>
        <w:t>مصطفى لطفي المنفلوطي 1876 - 1924</w:t>
      </w:r>
    </w:p>
    <w:p w:rsidR="00D93027" w:rsidRDefault="00D93027" w:rsidP="00D93027">
      <w:pPr>
        <w:tabs>
          <w:tab w:val="left" w:pos="1358"/>
        </w:tabs>
        <w:spacing w:line="360" w:lineRule="auto"/>
        <w:jc w:val="lowKashida"/>
        <w:rPr>
          <w:sz w:val="32"/>
          <w:szCs w:val="32"/>
          <w:rtl/>
          <w:lang w:bidi="ar-SA"/>
        </w:rPr>
      </w:pPr>
      <w:r w:rsidRPr="00467DE7">
        <w:rPr>
          <w:rFonts w:hint="cs"/>
          <w:sz w:val="32"/>
          <w:szCs w:val="32"/>
          <w:rtl/>
          <w:lang w:bidi="ar-SA"/>
        </w:rPr>
        <w:t xml:space="preserve">يعد المنفلوطي صاحب مدرسة حديثة في المقالة نستطيع أن نصطلح عليها بالمقالة الرومانسية. فمقالاته هادئة حزينة تطغى عليها صور البؤس والحزن والحرمان ومذهبه هو مذهب الأدب الإنشائي الذي يعنى عناية كبيرة بالأسلوب ولا </w:t>
      </w:r>
      <w:r>
        <w:rPr>
          <w:rFonts w:hint="cs"/>
          <w:sz w:val="32"/>
          <w:szCs w:val="32"/>
          <w:rtl/>
          <w:lang w:bidi="ar-SA"/>
        </w:rPr>
        <w:t>يهمل في الوقت ذاته جانب المضمون.</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خرج المنفلوطي عن الأسلوب التقليدي، فأدخل الى الأ</w:t>
      </w:r>
      <w:r w:rsidR="007F0DF0">
        <w:rPr>
          <w:rFonts w:hint="cs"/>
          <w:sz w:val="32"/>
          <w:szCs w:val="32"/>
          <w:rtl/>
          <w:lang w:bidi="ar-SA"/>
        </w:rPr>
        <w:t>دب المقالي المعاني والصور، بعد أ</w:t>
      </w:r>
      <w:r>
        <w:rPr>
          <w:rFonts w:hint="cs"/>
          <w:sz w:val="32"/>
          <w:szCs w:val="32"/>
          <w:rtl/>
          <w:lang w:bidi="ar-SA"/>
        </w:rPr>
        <w:t>ن كان الزخرف هو كل شيء. وهو بذلك يعد مرحلة بين المويلحي من ناحية والزيات والرفاعي من ناحية أخرى. و</w:t>
      </w:r>
      <w:r w:rsidRPr="00467DE7">
        <w:rPr>
          <w:rFonts w:hint="cs"/>
          <w:sz w:val="32"/>
          <w:szCs w:val="32"/>
          <w:rtl/>
          <w:lang w:bidi="ar-SA"/>
        </w:rPr>
        <w:t>قد أثار أسلوب</w:t>
      </w:r>
      <w:r w:rsidRPr="00467DE7">
        <w:rPr>
          <w:rFonts w:hint="eastAsia"/>
          <w:sz w:val="32"/>
          <w:szCs w:val="32"/>
          <w:rtl/>
          <w:lang w:bidi="ar-SA"/>
        </w:rPr>
        <w:t>ه</w:t>
      </w:r>
      <w:r w:rsidRPr="00467DE7">
        <w:rPr>
          <w:rFonts w:hint="cs"/>
          <w:sz w:val="32"/>
          <w:szCs w:val="32"/>
          <w:rtl/>
          <w:lang w:bidi="ar-SA"/>
        </w:rPr>
        <w:t xml:space="preserve"> المتميز هذا ضجة كبيرة في عصره فبدأت المواقف بين مؤيد له ومعارض، فمن المعجبين بأسلوبه الرافعي والزيات وطه حسين، ومن المعارضين له: العقاد الذي عد أسلوب المنفلوطي أسلوبا منمّقاً مصطنعاً كما وصف أدبه بالضعف والنعومة والأنوثة. في حين يرى بعض الباحثين أن مقالات المنفلوطي تمثل خير تمثيل المرحلة الرومانسية في الأدب العربي</w:t>
      </w:r>
      <w:r>
        <w:rPr>
          <w:rFonts w:hint="cs"/>
          <w:sz w:val="32"/>
          <w:szCs w:val="32"/>
          <w:rtl/>
          <w:lang w:bidi="ar-SA"/>
        </w:rPr>
        <w:t xml:space="preserve"> منذ مطلع القرن العشرين وحتى قيام الحرب العالمية الثانية. فأدبه أدب حزين حافل بصور البؤس والشقاء والحرمان. و</w:t>
      </w:r>
      <w:r w:rsidRPr="00467DE7">
        <w:rPr>
          <w:rFonts w:hint="cs"/>
          <w:sz w:val="32"/>
          <w:szCs w:val="32"/>
          <w:rtl/>
          <w:lang w:bidi="ar-SA"/>
        </w:rPr>
        <w:t xml:space="preserve">هو </w:t>
      </w:r>
      <w:r>
        <w:rPr>
          <w:rFonts w:hint="cs"/>
          <w:sz w:val="32"/>
          <w:szCs w:val="32"/>
          <w:rtl/>
          <w:lang w:bidi="ar-SA"/>
        </w:rPr>
        <w:t xml:space="preserve">حين </w:t>
      </w:r>
      <w:r w:rsidRPr="00467DE7">
        <w:rPr>
          <w:rFonts w:hint="cs"/>
          <w:sz w:val="32"/>
          <w:szCs w:val="32"/>
          <w:rtl/>
          <w:lang w:bidi="ar-SA"/>
        </w:rPr>
        <w:t>يرسم الصورة الحزينة لا يحللها تحليلا موضوعيا أو عميقا ولا يبين جذورها والأسباب الكامنة وراءها كما يفعل الأديب الواقعي حين يعزو أسباب الفقر مثلا إلى النظام السياسي الطبقي أو الاستعمار</w:t>
      </w:r>
      <w:r>
        <w:rPr>
          <w:rFonts w:hint="cs"/>
          <w:sz w:val="32"/>
          <w:szCs w:val="32"/>
          <w:rtl/>
          <w:lang w:bidi="ar-SA"/>
        </w:rPr>
        <w:t>،</w:t>
      </w:r>
      <w:r w:rsidRPr="00467DE7">
        <w:rPr>
          <w:rFonts w:hint="cs"/>
          <w:sz w:val="32"/>
          <w:szCs w:val="32"/>
          <w:rtl/>
          <w:lang w:bidi="ar-SA"/>
        </w:rPr>
        <w:t xml:space="preserve"> بل يعرضها عرضا سطحيا قوامه الخيال والتعميم</w:t>
      </w:r>
      <w:r>
        <w:rPr>
          <w:rFonts w:hint="cs"/>
          <w:sz w:val="32"/>
          <w:szCs w:val="32"/>
          <w:rtl/>
          <w:lang w:bidi="ar-SA"/>
        </w:rPr>
        <w:t>.</w:t>
      </w:r>
      <w:r w:rsidRPr="00467DE7">
        <w:rPr>
          <w:rFonts w:hint="cs"/>
          <w:sz w:val="32"/>
          <w:szCs w:val="32"/>
          <w:rtl/>
          <w:lang w:bidi="ar-SA"/>
        </w:rPr>
        <w:t xml:space="preserve"> ومن هنا نجد البيئة غامضة فالمكان والزمان غير معروفين والقدر والدهر هما المسؤولان عما يجري ويقع للإنسان.</w:t>
      </w:r>
      <w:r>
        <w:rPr>
          <w:rFonts w:hint="cs"/>
          <w:sz w:val="32"/>
          <w:szCs w:val="32"/>
          <w:rtl/>
          <w:lang w:bidi="ar-SA"/>
        </w:rPr>
        <w:t xml:space="preserve"> ولهذا يُلاحظ أن الإقبال على قراءة آثار المنفلوطي ضعف بعد انتهاء المرحلة الرومانسية وبدء المرحلة الواقعية في أعقاب الحرب العالمية الثانية في أدبنا الحديث حيث زاد وعي القراء وتطورت ثقافتهم مما حدا بهم الى البحث عن أدب واقعي يلتفت الى تصوير الواقع ويرسم مشكلاته رسما موضوعيا.</w:t>
      </w:r>
      <w:r w:rsidRPr="009B5BE5">
        <w:rPr>
          <w:rFonts w:hint="cs"/>
          <w:sz w:val="32"/>
          <w:szCs w:val="32"/>
          <w:rtl/>
          <w:lang w:bidi="ar-SA"/>
        </w:rPr>
        <w:t xml:space="preserve"> </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w:t>
      </w:r>
      <w:r w:rsidRPr="00467DE7">
        <w:rPr>
          <w:rFonts w:hint="cs"/>
          <w:sz w:val="32"/>
          <w:szCs w:val="32"/>
          <w:rtl/>
          <w:lang w:bidi="ar-SA"/>
        </w:rPr>
        <w:t>هذا الأسلوب نجده في جميع مقالاته التي ضمها في كتاب (الن</w:t>
      </w:r>
      <w:r w:rsidR="007F0DF0">
        <w:rPr>
          <w:rFonts w:hint="cs"/>
          <w:sz w:val="32"/>
          <w:szCs w:val="32"/>
          <w:rtl/>
          <w:lang w:bidi="ar-SA"/>
        </w:rPr>
        <w:t xml:space="preserve">ظرات) وهو مقالات نشرت في جريدة </w:t>
      </w:r>
      <w:r w:rsidRPr="00E42A48">
        <w:rPr>
          <w:rFonts w:hint="cs"/>
          <w:sz w:val="32"/>
          <w:szCs w:val="32"/>
          <w:rtl/>
          <w:lang w:bidi="ar-SA"/>
        </w:rPr>
        <w:t>المؤيد</w:t>
      </w:r>
      <w:r w:rsidRPr="00467DE7">
        <w:rPr>
          <w:rFonts w:hint="cs"/>
          <w:sz w:val="32"/>
          <w:szCs w:val="32"/>
          <w:rtl/>
          <w:lang w:bidi="ar-SA"/>
        </w:rPr>
        <w:t xml:space="preserve"> تناول فيها المنفلوطي بعض الجوانب الاجتماعية بالنقد، وشخّص فيها جملة من المساوئ الاجتماعية التي استجدت في المجتمع بعد الاحتكاك </w:t>
      </w:r>
      <w:r w:rsidRPr="00467DE7">
        <w:rPr>
          <w:rFonts w:hint="cs"/>
          <w:sz w:val="32"/>
          <w:szCs w:val="32"/>
          <w:rtl/>
          <w:lang w:bidi="ar-SA"/>
        </w:rPr>
        <w:lastRenderedPageBreak/>
        <w:t>بالحضارة الأوربية، وعُني فيها بالأسلوب وأداء المعاني أداء فنيا رفيعا فاهتم باختيار ألفاظه ووف</w:t>
      </w:r>
      <w:r w:rsidR="00E42A48">
        <w:rPr>
          <w:rFonts w:hint="cs"/>
          <w:sz w:val="32"/>
          <w:szCs w:val="32"/>
          <w:rtl/>
          <w:lang w:bidi="ar-SA"/>
        </w:rPr>
        <w:t>ّ</w:t>
      </w:r>
      <w:r w:rsidRPr="00467DE7">
        <w:rPr>
          <w:rFonts w:hint="cs"/>
          <w:sz w:val="32"/>
          <w:szCs w:val="32"/>
          <w:rtl/>
          <w:lang w:bidi="ar-SA"/>
        </w:rPr>
        <w:t>ر لها ضروبا من الموسيقى تستسيغها الأذن وتقبل عليها. هذا الأسلوب في جملته خطابي يتوجه مباشرة إلى القارئ.</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من مقالات المنفلوطي التي تتجلى فيها خصائص أسلوبه وتفكيره، مقالة عنوانها "الناشئ الصغير"، يقول فيها:</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لي ولد وحيد في السابعة من عمره، لا أستطيع على حبي إياه وافتناني به أن أتركه من بعدي غنيا لأني فقير، وما أنا بآسف على ذلك ولا مبتئس لأني أرجو بفضل الله وعونه ورحمته وإحسانه أن أترك له ثروة من العقل والأدب هي عندي خير ألف مرة من ثروة الفضة والذهب. أ</w:t>
      </w:r>
      <w:r w:rsidR="00E42A48">
        <w:rPr>
          <w:rFonts w:hint="cs"/>
          <w:sz w:val="32"/>
          <w:szCs w:val="32"/>
          <w:rtl/>
          <w:lang w:bidi="ar-SA"/>
        </w:rPr>
        <w:t>حب أن ينشأ</w:t>
      </w:r>
      <w:r>
        <w:rPr>
          <w:rFonts w:hint="cs"/>
          <w:sz w:val="32"/>
          <w:szCs w:val="32"/>
          <w:rtl/>
          <w:lang w:bidi="ar-SA"/>
        </w:rPr>
        <w:t xml:space="preserve"> معتمدا</w:t>
      </w:r>
      <w:r w:rsidR="00E42A48">
        <w:rPr>
          <w:rFonts w:hint="cs"/>
          <w:sz w:val="32"/>
          <w:szCs w:val="32"/>
          <w:rtl/>
          <w:lang w:bidi="ar-SA"/>
        </w:rPr>
        <w:t>ً</w:t>
      </w:r>
      <w:r>
        <w:rPr>
          <w:rFonts w:hint="cs"/>
          <w:sz w:val="32"/>
          <w:szCs w:val="32"/>
          <w:rtl/>
          <w:lang w:bidi="ar-SA"/>
        </w:rPr>
        <w:t xml:space="preserve"> على نفسه في تحصيل رزقه وتكوين حياته، لا على أي شيء آخر، حتى على الثروة التي يتركها له ابوه. ومن نشأ هذا المنشأ وألف ألا يأكل إلا من الخبز الذي يصنعه بيده، نشأ عزوفا عيوفا مترفعا لا يتطلع الى ما في يد غيره،</w:t>
      </w:r>
      <w:r w:rsidR="000A7344">
        <w:rPr>
          <w:rFonts w:hint="cs"/>
          <w:sz w:val="32"/>
          <w:szCs w:val="32"/>
          <w:rtl/>
          <w:lang w:bidi="ar-SA"/>
        </w:rPr>
        <w:t xml:space="preserve"> ولا يستعذب طعم الصدقة والإحسان</w:t>
      </w:r>
      <w:r>
        <w:rPr>
          <w:rFonts w:hint="cs"/>
          <w:sz w:val="32"/>
          <w:szCs w:val="32"/>
          <w:rtl/>
          <w:lang w:bidi="ar-SA"/>
        </w:rPr>
        <w:t>).</w:t>
      </w:r>
    </w:p>
    <w:p w:rsidR="00D93027" w:rsidRDefault="00D93027" w:rsidP="00601FF5">
      <w:pPr>
        <w:tabs>
          <w:tab w:val="left" w:pos="1358"/>
        </w:tabs>
        <w:spacing w:line="360" w:lineRule="auto"/>
        <w:jc w:val="lowKashida"/>
        <w:rPr>
          <w:sz w:val="32"/>
          <w:szCs w:val="32"/>
          <w:rtl/>
          <w:lang w:bidi="ar-SA"/>
        </w:rPr>
      </w:pPr>
      <w:r>
        <w:rPr>
          <w:rFonts w:hint="cs"/>
          <w:sz w:val="32"/>
          <w:szCs w:val="32"/>
          <w:rtl/>
          <w:lang w:bidi="ar-SA"/>
        </w:rPr>
        <w:t xml:space="preserve">تتجلى هنا العناية بالأسلوب والتفنن فيه كالتكرار والأفكار الاجتماعية والتربوية والدعوة الى المُثل السامية. </w:t>
      </w:r>
    </w:p>
    <w:p w:rsidR="00764981" w:rsidRPr="00601FF5" w:rsidRDefault="00764981" w:rsidP="00601FF5">
      <w:pPr>
        <w:tabs>
          <w:tab w:val="left" w:pos="1358"/>
        </w:tabs>
        <w:spacing w:line="360" w:lineRule="auto"/>
        <w:jc w:val="lowKashida"/>
        <w:rPr>
          <w:sz w:val="32"/>
          <w:szCs w:val="32"/>
          <w:rtl/>
          <w:lang w:bidi="ar-SA"/>
        </w:rPr>
      </w:pPr>
    </w:p>
    <w:p w:rsidR="00D93027" w:rsidRPr="00944AA3" w:rsidRDefault="00D93027" w:rsidP="00601FF5">
      <w:pPr>
        <w:bidi w:val="0"/>
        <w:spacing w:after="200" w:line="276" w:lineRule="auto"/>
        <w:jc w:val="right"/>
        <w:rPr>
          <w:b/>
          <w:bCs/>
          <w:sz w:val="36"/>
          <w:szCs w:val="36"/>
          <w:rtl/>
          <w:lang w:bidi="ar-SA"/>
        </w:rPr>
      </w:pPr>
      <w:r w:rsidRPr="00944AA3">
        <w:rPr>
          <w:rFonts w:hint="cs"/>
          <w:b/>
          <w:bCs/>
          <w:sz w:val="36"/>
          <w:szCs w:val="36"/>
          <w:rtl/>
          <w:lang w:bidi="ar-SA"/>
        </w:rPr>
        <w:t>مصطفى صادق الرافعي 1880- 1937</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ولد الرافعي في عام 1880 لأسرة ذات اصل لبناني هاجرت الى مصر في القرن التاسع عشر. وكان أبوه من رجال القضاء الشرعي، لذلك نشأ الرافعي في جو ديني، فحفظ القرآن ولُقّن تعاليم الإسلام، ثم التحق بالمرسة الابتدائية وأتم تعليمه فيها، لكنه، فيما بعد، لم يستطع مواصلة تعليمه بسبب إصابته بحمى عنيفة قضت على سمعه وأحدثت في صوته ثقلا. غير أنه أراد أن يعوض نفسه عما فاته من مواصلة الدراسة والحصول على الشهادة، فعكف على الكتب ينهل منها ويثقف نفسه بمختلف العلوم والمعارف، حتى أصبح كاتبا كبيرا وعلما بارزا من اعلام النهضة العربية الحديثة في الوطن العربي.</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lastRenderedPageBreak/>
        <w:t xml:space="preserve">   قرأ الرافعي ذخائر الأدب العربي القديم وأُعجب بها وجعل مثله الأعلى أن يكتب على ال</w:t>
      </w:r>
      <w:r w:rsidR="00E217DD">
        <w:rPr>
          <w:rFonts w:hint="cs"/>
          <w:sz w:val="32"/>
          <w:szCs w:val="32"/>
          <w:rtl/>
          <w:lang w:bidi="ar-SA"/>
        </w:rPr>
        <w:t>أ</w:t>
      </w:r>
      <w:r>
        <w:rPr>
          <w:rFonts w:hint="cs"/>
          <w:sz w:val="32"/>
          <w:szCs w:val="32"/>
          <w:rtl/>
          <w:lang w:bidi="ar-SA"/>
        </w:rPr>
        <w:t>سلوب نفسه، حتى قال عن نفسه إنه كان يفتح كتابا من الأدب العربي القديم فينظر فيه فترة من الوقت قبل أن يبدأ الكتابة. من هنا كان أسلوبه موضع هجوم أعلام المدرسة الحديثة على أساس أنه اسلوب تقليدي لا يتلاءم وروح العصر الحديث.</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عني الرافعي عناية فائقة بأسلوبه، وأراده بليغا وأنيقا، فكان كما قال بعضهم كثير الأناة والتدقيق فيما يكتب، فلا يبدأ </w:t>
      </w:r>
      <w:r w:rsidR="00E217DD">
        <w:rPr>
          <w:rFonts w:hint="cs"/>
          <w:sz w:val="32"/>
          <w:szCs w:val="32"/>
          <w:rtl/>
          <w:lang w:bidi="ar-SA"/>
        </w:rPr>
        <w:t>في إنشاء موضوعه حتى يخلي له فكره</w:t>
      </w:r>
      <w:r>
        <w:rPr>
          <w:rFonts w:hint="cs"/>
          <w:sz w:val="32"/>
          <w:szCs w:val="32"/>
          <w:rtl/>
          <w:lang w:bidi="ar-SA"/>
        </w:rPr>
        <w:t xml:space="preserve"> اياما وليالي، يبحث ويوازن ويزاوج ويستنبط.</w:t>
      </w:r>
    </w:p>
    <w:p w:rsidR="00D93027" w:rsidRDefault="00E217DD" w:rsidP="00D93027">
      <w:pPr>
        <w:tabs>
          <w:tab w:val="left" w:pos="1358"/>
        </w:tabs>
        <w:spacing w:line="360" w:lineRule="auto"/>
        <w:jc w:val="lowKashida"/>
        <w:rPr>
          <w:sz w:val="32"/>
          <w:szCs w:val="32"/>
          <w:rtl/>
          <w:lang w:bidi="ar-SA"/>
        </w:rPr>
      </w:pPr>
      <w:r>
        <w:rPr>
          <w:rFonts w:hint="cs"/>
          <w:sz w:val="32"/>
          <w:szCs w:val="32"/>
          <w:rtl/>
          <w:lang w:bidi="ar-SA"/>
        </w:rPr>
        <w:t xml:space="preserve">   </w:t>
      </w:r>
      <w:r w:rsidR="00D93027">
        <w:rPr>
          <w:rFonts w:hint="cs"/>
          <w:sz w:val="32"/>
          <w:szCs w:val="32"/>
          <w:rtl/>
          <w:lang w:bidi="ar-SA"/>
        </w:rPr>
        <w:t>المقالة الأدبية عند الرافعي فكرة وأسلوب، وليس</w:t>
      </w:r>
      <w:r>
        <w:rPr>
          <w:rFonts w:hint="cs"/>
          <w:sz w:val="32"/>
          <w:szCs w:val="32"/>
          <w:rtl/>
          <w:lang w:bidi="ar-SA"/>
        </w:rPr>
        <w:t>ت</w:t>
      </w:r>
      <w:r w:rsidR="00D93027">
        <w:rPr>
          <w:rFonts w:hint="cs"/>
          <w:sz w:val="32"/>
          <w:szCs w:val="32"/>
          <w:rtl/>
          <w:lang w:bidi="ar-SA"/>
        </w:rPr>
        <w:t xml:space="preserve"> هي أسلوبا </w:t>
      </w:r>
      <w:r>
        <w:rPr>
          <w:rFonts w:hint="cs"/>
          <w:sz w:val="32"/>
          <w:szCs w:val="32"/>
          <w:rtl/>
          <w:lang w:bidi="ar-SA"/>
        </w:rPr>
        <w:t>ف</w:t>
      </w:r>
      <w:r w:rsidR="00D93027">
        <w:rPr>
          <w:rFonts w:hint="cs"/>
          <w:sz w:val="32"/>
          <w:szCs w:val="32"/>
          <w:rtl/>
          <w:lang w:bidi="ar-SA"/>
        </w:rPr>
        <w:t>حسب، كما يقول خصومه. إذ تمتاز مقالاته بالعمق والغموض وذلك لأنه عاش "معيشة داخلية، متجاوزا الظاهر الحسي للحياة الى قواها الروحية الباطنة، وقد أعانه على ذلك صممه الم</w:t>
      </w:r>
      <w:r>
        <w:rPr>
          <w:rFonts w:hint="cs"/>
          <w:sz w:val="32"/>
          <w:szCs w:val="32"/>
          <w:rtl/>
          <w:lang w:bidi="ar-SA"/>
        </w:rPr>
        <w:t>بكر الذي جعله يحيا بين الناس وكأ</w:t>
      </w:r>
      <w:r w:rsidR="00D93027">
        <w:rPr>
          <w:rFonts w:hint="cs"/>
          <w:sz w:val="32"/>
          <w:szCs w:val="32"/>
          <w:rtl/>
          <w:lang w:bidi="ar-SA"/>
        </w:rPr>
        <w:t>نه غريب عنهم، ويتحدث إليهم وهو لا يسمعهم، فكان طبيعيا أن يفضي الى ذات نفسه وأن يعيش هذه المعيشة الداخلية التي عكف فيها على عقله وانطلق به متجولا في باطن الحقائق الظاهرة مسلطا عليها من إشعاعاته العقلية ما جعل معانيها الخفية تتألف أمام عينيه.</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أما المضمون الغالب على مقالاته فهو المضمون الإسلامي الذي يستلهمه ويستضيء به في كل ما يكتب. ويعالج الر افعي القضايا التي يتطرق إليها بعد أن يعمد الى اختيارها، علاجا ينمو فيه نحو الإقناع المنطقي، معلقا بشفافية المؤمن وأسلوب الأديب، مما يمكن ان يجعل هذه المقالات نوعا فريدا من الأدب الديني الرفيع. مثال ذلك ما نراه في مقالة بعنوان "الإشراق الإلهي وفلسفة الإسلام":</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كما تطلع الشمس بأنوارها فتفجر ينبوع الضوء المسمى النهار، يولد النبي فيوجد في الإنسانية ينبوع النور المسمى الدين، وليس النهار إلا يقظة في الحياة تحقق أعمالها، وليس الدين إلا يقظة في النفس تحقق فضائله. والشمس خلقها الله حاملة طابعه الإلهي في عملها للمادة تحول به وتغير، والنبي يرسله الله حاملا مثل هذا الطابع في عمله للروح تترقى فيه وتسمو، ورعشات الضوء من الشمس هي قصة </w:t>
      </w:r>
      <w:r>
        <w:rPr>
          <w:rFonts w:hint="cs"/>
          <w:sz w:val="32"/>
          <w:szCs w:val="32"/>
          <w:rtl/>
          <w:lang w:bidi="ar-SA"/>
        </w:rPr>
        <w:lastRenderedPageBreak/>
        <w:t>الهداية للكائن  في كلام من النور. وأشعة الوحي في النبي هي قصة الهداية لإنسان الكون في نور من الكلام)).</w:t>
      </w:r>
    </w:p>
    <w:p w:rsidR="00D93027" w:rsidRDefault="00D93027" w:rsidP="00601FF5">
      <w:pPr>
        <w:tabs>
          <w:tab w:val="left" w:pos="1358"/>
        </w:tabs>
        <w:spacing w:line="360" w:lineRule="auto"/>
        <w:jc w:val="lowKashida"/>
        <w:rPr>
          <w:sz w:val="32"/>
          <w:szCs w:val="32"/>
          <w:rtl/>
          <w:lang w:bidi="ar-SA"/>
        </w:rPr>
      </w:pPr>
      <w:r>
        <w:rPr>
          <w:rFonts w:hint="cs"/>
          <w:sz w:val="32"/>
          <w:szCs w:val="32"/>
          <w:rtl/>
          <w:lang w:bidi="ar-SA"/>
        </w:rPr>
        <w:t>وهكذا نجد في هذا الأنموذج من مقالات الرافعي التي جمعها في كتاب سمّاه "وحي القلم" خصائص أسلوبه وهي اللغة المتينة والعمق والثقافة الواسعة والمضمون الإسلامي.</w:t>
      </w:r>
    </w:p>
    <w:p w:rsidR="00764981" w:rsidRDefault="00764981" w:rsidP="00601FF5">
      <w:pPr>
        <w:tabs>
          <w:tab w:val="left" w:pos="1358"/>
        </w:tabs>
        <w:spacing w:line="360" w:lineRule="auto"/>
        <w:jc w:val="lowKashida"/>
        <w:rPr>
          <w:sz w:val="32"/>
          <w:szCs w:val="32"/>
          <w:rtl/>
          <w:lang w:bidi="ar-SA"/>
        </w:rPr>
      </w:pPr>
    </w:p>
    <w:p w:rsidR="00D93027" w:rsidRPr="00944AA3" w:rsidRDefault="00D93027" w:rsidP="00601FF5">
      <w:pPr>
        <w:bidi w:val="0"/>
        <w:spacing w:after="200" w:line="276" w:lineRule="auto"/>
        <w:jc w:val="right"/>
        <w:rPr>
          <w:b/>
          <w:bCs/>
          <w:sz w:val="36"/>
          <w:szCs w:val="36"/>
          <w:rtl/>
          <w:lang w:bidi="ar-SA"/>
        </w:rPr>
      </w:pPr>
      <w:r w:rsidRPr="00944AA3">
        <w:rPr>
          <w:rFonts w:hint="cs"/>
          <w:b/>
          <w:bCs/>
          <w:sz w:val="36"/>
          <w:szCs w:val="36"/>
          <w:rtl/>
          <w:lang w:bidi="ar-SA"/>
        </w:rPr>
        <w:t>أحمد أمين 1886- 1954</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ولد أحمد أمين في القاهرة سنة 1886، لأبوين ينحدران من أصل ريفي. كان أبوه المتخرج في الأزهر يعمل مدرسا في إحدى مدارس الحي الذي كانت الأسرة تسكنه، ويعمل في الوقت نفسه مصححا في المطبعة الأميرية. التحق أمين بالكتّاب وتعلم القراءة والكتابة، وحفظ القرآن ودرس على والده التفسير والحديث، ثم التحق بإحدى المدارس العصرية التي تأسست في القاهرة. ومنذ ذلك الحين بدأت عنده ازدواجية التعليم، إذ كان الكتّاب ودروس والده يمثلان في حياته الثقافية المحافظة القديمة القائمة على التراث والأساليب التقليدية في التربية والتعليم. أما المدرسة الحديثة أو العصرية فقد مثّلت الثقافة الحديثة بمادتها العلمية المنظمة وأساليبها التربوية المتطورة، ثم جاءت وقائع حياته بعد ذلك لتؤكد هذه الازدواجية، فالتحاقه بالأزهر يأتي تأكيدا للجانب التقليدي المحافظ، في حين يأتي التحاقه بمدرسة القضاء الشرعي وعمله في الجامعة تأكيدا للجانب الحديث المتطور من هذه الازدواجية.</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في عام 1926 دعاه طه حسين للتدريس في كلية </w:t>
      </w:r>
      <w:r w:rsidR="00764981">
        <w:rPr>
          <w:rFonts w:hint="cs"/>
          <w:sz w:val="32"/>
          <w:szCs w:val="32"/>
          <w:rtl/>
          <w:lang w:bidi="ar-SA"/>
        </w:rPr>
        <w:t>الآداب</w:t>
      </w:r>
      <w:r>
        <w:rPr>
          <w:rFonts w:hint="cs"/>
          <w:sz w:val="32"/>
          <w:szCs w:val="32"/>
          <w:rtl/>
          <w:lang w:bidi="ar-SA"/>
        </w:rPr>
        <w:t xml:space="preserve"> في الجامعة المصرية، فقبل الدعوة. وفي هذا الوقت نشط للبحث العلمي، فأصدر دراساته الإسلامية القيّمة وهي "فجر الإسلام" و"ضحى الإسلام" و"ظهر الإسلام" و"يوم الإسلام". وهي كتب حظيت بأهمية واهتمام بالغين، وأصبحت مصادر ثمينة عن الحياة العقلية في الإسلام.</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تعتمد شهرة أمين الأدبية أساسا على كتابة المقالة الأدبية التي ظل يمارسها فترة زمنية تمتد من عام 1918 وتنتهي قبيل وفاته في 1954. نشر مقالاته في "السفور" </w:t>
      </w:r>
      <w:r>
        <w:rPr>
          <w:rFonts w:hint="cs"/>
          <w:sz w:val="32"/>
          <w:szCs w:val="32"/>
          <w:rtl/>
          <w:lang w:bidi="ar-SA"/>
        </w:rPr>
        <w:lastRenderedPageBreak/>
        <w:t xml:space="preserve">و"المصور" و"الهلال"، لكن اكثر المقالات نشرها في مجلة "الرسالة" الصادرة في عام 1933، ومجلة "الثقافة" التي رأس تحريرها في عام 1933، وجمع معظم هذه المقالات فيما بعد في كتاب سمّاه "فيض الخاطر" في عشرة أجزاء. </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صدرت مقالات أمين عن مفهوم خاص للأدب التزم به طوال حياته، فقد كان يرى الأدب فكرا ومعنى قبل أن يكون شيئا آخر، إذ كانت الأفكار والآراء التي تحملها مقالاته، فهي في جملتها، أفكار اجتماعية وحضارية وتربوية، فهو يبدو مهموما بما يرى في المجتمع والأمة من سلبيات وعيوب وممارسات ضارة، وفي الوقت ذاته يدعو الى إشاعة قيم وعادات حضارية صحية، يكون بها تقدم المجتمع ونهضة الأمة. وهو عموما يبدو في تفكيره وطروحاته إصلاحيا وتقدميا في بعض وجهات نظره.</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xml:space="preserve">   ففي نظرته الى المرأة يقف مناصرا لها، مقدرا اهميتها ودورها في المجتمع ولاسيما في التربية. فالمرأة هي التي تتولى عملية التربية، ومن ثم تطبع الناشئة بالطابع الذي تريد، حتى يسمي قلب المرأة "مستودع الذخائر". ويطلق هذا العنوان على مقالة يقول فيها:</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 إن مستودع الذخائر للأمة قلب المرأة، قلب المرأة هو الجيش الأول الذي لا قيمة لقنابل ولا طيارات ولا غواصات ولا دبابات بدونه، وإن شئت فقل هي الطابور الخامس الذي لا يوقع الرعب والفزع في قلوب الأعداء شيء مثله. لقد خُلقت المرأة من ضلع من أضلاع الرجل، ولكن سرعان ما تغير الحال فخُلق قلب الرجل من قلب المرأة... ثم الى اللبن الذي ترضعه الأم أولادها، توعز إليهم الجبن أو الشجاعة بسلوكها، فإن هي ربتهم تربية الأرانب فأدفأتهم وأشبعتهم وحاطتهم بكل ضروب العناية، ولم تسمح لهم أن يجربوا وأن يخاطروا وأن يجازفوا، وعلمتهم أن لا قيمة للعقيدة بجانب حياتهم، ولا للوطن بجانب سلامتهم، فهناك ترى صورة جند ولا جند.... وإن هي ربتهم من صغرهم على المخاطرة والمجازفة وحدثتهم أحاديث الأبطال وعظماء الرجال، وعوّدتهم مكافحة الحياة والتغلب على الصعاب، وعلمتهم أن المبادئ فوق الأشخاص، والوطن فوق حياة الأفراد... فهناك الرجال، وهناك العزة وهناك الشرف)).</w:t>
      </w:r>
    </w:p>
    <w:p w:rsidR="00D93027" w:rsidRDefault="00D93027" w:rsidP="00764981">
      <w:pPr>
        <w:tabs>
          <w:tab w:val="left" w:pos="1358"/>
        </w:tabs>
        <w:spacing w:line="360" w:lineRule="auto"/>
        <w:jc w:val="lowKashida"/>
        <w:rPr>
          <w:sz w:val="32"/>
          <w:szCs w:val="32"/>
          <w:rtl/>
          <w:lang w:bidi="ar-SA"/>
        </w:rPr>
      </w:pPr>
      <w:r>
        <w:rPr>
          <w:rFonts w:hint="cs"/>
          <w:sz w:val="32"/>
          <w:szCs w:val="32"/>
          <w:rtl/>
          <w:lang w:bidi="ar-SA"/>
        </w:rPr>
        <w:lastRenderedPageBreak/>
        <w:t>وهكذا نجد في المقالة لغة أدبية تزخر بالصور الجميلة ويغلب عليها الخيال.</w:t>
      </w:r>
    </w:p>
    <w:p w:rsidR="000A7344" w:rsidRDefault="000A7344" w:rsidP="00764981">
      <w:pPr>
        <w:tabs>
          <w:tab w:val="left" w:pos="1358"/>
        </w:tabs>
        <w:spacing w:line="360" w:lineRule="auto"/>
        <w:jc w:val="lowKashida"/>
        <w:rPr>
          <w:sz w:val="32"/>
          <w:szCs w:val="32"/>
          <w:rtl/>
          <w:lang w:bidi="ar-SA"/>
        </w:rPr>
      </w:pPr>
    </w:p>
    <w:p w:rsidR="00D93027" w:rsidRPr="00944AA3" w:rsidRDefault="00D93027" w:rsidP="00601FF5">
      <w:pPr>
        <w:bidi w:val="0"/>
        <w:spacing w:after="200" w:line="276" w:lineRule="auto"/>
        <w:jc w:val="right"/>
        <w:rPr>
          <w:b/>
          <w:bCs/>
          <w:sz w:val="36"/>
          <w:szCs w:val="36"/>
          <w:rtl/>
          <w:lang w:bidi="ar-SA"/>
        </w:rPr>
      </w:pPr>
      <w:r w:rsidRPr="00944AA3">
        <w:rPr>
          <w:rFonts w:hint="cs"/>
          <w:b/>
          <w:bCs/>
          <w:sz w:val="36"/>
          <w:szCs w:val="36"/>
          <w:rtl/>
          <w:lang w:bidi="ar-SA"/>
        </w:rPr>
        <w:t>فهمي المدرس 1873- 1944</w:t>
      </w:r>
    </w:p>
    <w:p w:rsidR="00D93027" w:rsidRDefault="00D93027" w:rsidP="00D93027">
      <w:pPr>
        <w:tabs>
          <w:tab w:val="left" w:pos="1358"/>
        </w:tabs>
        <w:spacing w:line="360" w:lineRule="auto"/>
        <w:jc w:val="lowKashida"/>
        <w:rPr>
          <w:sz w:val="32"/>
          <w:szCs w:val="32"/>
          <w:rtl/>
          <w:lang w:bidi="ar-SA"/>
        </w:rPr>
      </w:pPr>
      <w:r>
        <w:rPr>
          <w:rFonts w:hint="cs"/>
          <w:sz w:val="32"/>
          <w:szCs w:val="32"/>
          <w:rtl/>
          <w:lang w:bidi="ar-SA"/>
        </w:rPr>
        <w:t>يقف المدرس في طليعة كتّاب المقالة في العراق، ولاسيما في الفترة المحصورة بين إعلان الدستور العثماني في 1908 وقيام الحرب العالمية الثانية.</w:t>
      </w:r>
    </w:p>
    <w:p w:rsidR="00D93027" w:rsidRDefault="00D93027" w:rsidP="00D93027">
      <w:pPr>
        <w:tabs>
          <w:tab w:val="left" w:pos="1358"/>
        </w:tabs>
        <w:spacing w:line="360" w:lineRule="auto"/>
        <w:jc w:val="lowKashida"/>
        <w:rPr>
          <w:sz w:val="32"/>
          <w:szCs w:val="32"/>
          <w:rtl/>
          <w:lang w:bidi="ar-IQ"/>
        </w:rPr>
      </w:pPr>
      <w:r>
        <w:rPr>
          <w:rFonts w:hint="cs"/>
          <w:sz w:val="32"/>
          <w:szCs w:val="32"/>
          <w:rtl/>
          <w:lang w:bidi="ar-SA"/>
        </w:rPr>
        <w:t xml:space="preserve">   ولد المدرس في بغداد سنة 1873 في بيت علم وأدب، فقد كان أبوه قاضيا شرعيا في إحدى محاكم بغداد. درس </w:t>
      </w:r>
      <w:r>
        <w:rPr>
          <w:rFonts w:hint="cs"/>
          <w:sz w:val="32"/>
          <w:szCs w:val="32"/>
          <w:rtl/>
          <w:lang w:bidi="ar-IQ"/>
        </w:rPr>
        <w:t>أوليات العلوم والقرآن الكريم على أبيه، ثم تتلمذ على علماء عصره الذين كانوا يدرّسون في المساجد. وأتقن الى جانب العربية، التركية والفارسية والفرنسية، الأمر الذي جعله ذا حظ ثقافي موفور.</w:t>
      </w:r>
    </w:p>
    <w:p w:rsidR="00D93027" w:rsidRDefault="00D93027" w:rsidP="00D93027">
      <w:pPr>
        <w:tabs>
          <w:tab w:val="left" w:pos="1358"/>
        </w:tabs>
        <w:spacing w:line="360" w:lineRule="auto"/>
        <w:jc w:val="lowKashida"/>
        <w:rPr>
          <w:sz w:val="32"/>
          <w:szCs w:val="32"/>
          <w:rtl/>
          <w:lang w:bidi="ar-IQ"/>
        </w:rPr>
      </w:pPr>
      <w:r>
        <w:rPr>
          <w:rFonts w:hint="cs"/>
          <w:sz w:val="32"/>
          <w:szCs w:val="32"/>
          <w:rtl/>
          <w:lang w:bidi="ar-IQ"/>
        </w:rPr>
        <w:t xml:space="preserve">   نشر المدرس مجموعة كبيرة من المقالات في الصحف العراقية، تناول فيها موضوعات سياسية واجتماعية ودينية وتربوية وثقافية عامة. كان ينشرها باسمه الصريح وبأسماء مستعارة منها الحارث والعراقي.</w:t>
      </w:r>
    </w:p>
    <w:p w:rsidR="00D93027" w:rsidRDefault="00D93027" w:rsidP="00D93027">
      <w:pPr>
        <w:tabs>
          <w:tab w:val="left" w:pos="1358"/>
        </w:tabs>
        <w:spacing w:line="360" w:lineRule="auto"/>
        <w:jc w:val="lowKashida"/>
        <w:rPr>
          <w:sz w:val="32"/>
          <w:szCs w:val="32"/>
          <w:rtl/>
          <w:lang w:bidi="ar-IQ"/>
        </w:rPr>
      </w:pPr>
      <w:r>
        <w:rPr>
          <w:rFonts w:hint="cs"/>
          <w:sz w:val="32"/>
          <w:szCs w:val="32"/>
          <w:rtl/>
          <w:lang w:bidi="ar-IQ"/>
        </w:rPr>
        <w:t xml:space="preserve">   تمتاز مقالات المدرس بالثراء الفكري نتيجة لمحصوله الثقافي الكبير الذي توافرله بفضل إتقانه عددا من اللغات، ولانخراطه في النشاط السياسي والاجتماعي ورحلاته الى عدد من البلدان العربية والأوربية، وجمعه بين الثقافة القديمة والحديثة. كما تمتاز بالصدق لأنه لم يكتب إلا فيما يؤمن به. وجاءت في أسلوب واضح وسهل لا تعقيد فيه ولا تكلف.. ومن مزايا مقالاته أناقة ال</w:t>
      </w:r>
      <w:r w:rsidR="007215A6">
        <w:rPr>
          <w:rFonts w:hint="cs"/>
          <w:sz w:val="32"/>
          <w:szCs w:val="32"/>
          <w:rtl/>
          <w:lang w:bidi="ar-IQ"/>
        </w:rPr>
        <w:t>أ</w:t>
      </w:r>
      <w:r>
        <w:rPr>
          <w:rFonts w:hint="cs"/>
          <w:sz w:val="32"/>
          <w:szCs w:val="32"/>
          <w:rtl/>
          <w:lang w:bidi="ar-IQ"/>
        </w:rPr>
        <w:t>لفاظ وتناسقها وانسجام تركيبها واختيارها اختيارا موفقا، كقوله:</w:t>
      </w:r>
    </w:p>
    <w:p w:rsidR="00D93027" w:rsidRDefault="00D93027" w:rsidP="00D93027">
      <w:pPr>
        <w:tabs>
          <w:tab w:val="left" w:pos="1358"/>
        </w:tabs>
        <w:spacing w:line="360" w:lineRule="auto"/>
        <w:jc w:val="lowKashida"/>
        <w:rPr>
          <w:sz w:val="32"/>
          <w:szCs w:val="32"/>
          <w:rtl/>
          <w:lang w:bidi="ar-IQ"/>
        </w:rPr>
      </w:pPr>
      <w:r>
        <w:rPr>
          <w:rFonts w:hint="cs"/>
          <w:sz w:val="32"/>
          <w:szCs w:val="32"/>
          <w:rtl/>
          <w:lang w:bidi="ar-IQ"/>
        </w:rPr>
        <w:t xml:space="preserve">((تالله لقد سئمنا المعاهدات وذيولها، والمقاولات وعقودها، والمواعيد الخلابة والأساليب الانتدابية التي تجعلك تفكر وتنطق وتعمل وتدين بدين غيرك وبشعور غيرك وبلسان غيرك، ولمصلحة غيرك وتحمل نفسا غير نفسك، فتقاوم وتكافح، وتعادي وتطعن، وتلعن نفسك وأنت لا تدري... الاستعمار يريك الشيء ويرغمك على قبوله بالحديد والنار.. والانتداب يريك الشيء بخلافه ويجعلك من تلقاء نفسك تدافع عنه دفاع المستميت معتقدا بأنه هو... فالاستعمار الصريح خير من الاستعمار المخلوع علية خلعة الانتداب أو الاستقلال. والعاقبة وإن كانت واحدة إلا أنك في دولة </w:t>
      </w:r>
      <w:r>
        <w:rPr>
          <w:rFonts w:hint="cs"/>
          <w:sz w:val="32"/>
          <w:szCs w:val="32"/>
          <w:rtl/>
          <w:lang w:bidi="ar-IQ"/>
        </w:rPr>
        <w:lastRenderedPageBreak/>
        <w:t>الاستعمار تموت وأنت عارف بدائك ودوائك، وفي دولة الانتداب تموت ميتة جاهلية بائسا شقيا ولكنك معتقد بالسعادة والرفاء، والأول يخلف غاندي والثاني يخلف... ولله في خلقه شؤون)).</w:t>
      </w:r>
    </w:p>
    <w:p w:rsidR="00D93027" w:rsidRPr="00467DE7" w:rsidRDefault="00D93027" w:rsidP="00D93027">
      <w:pPr>
        <w:tabs>
          <w:tab w:val="left" w:pos="1358"/>
        </w:tabs>
        <w:spacing w:line="360" w:lineRule="auto"/>
        <w:jc w:val="lowKashida"/>
        <w:rPr>
          <w:sz w:val="32"/>
          <w:szCs w:val="32"/>
          <w:rtl/>
          <w:lang w:bidi="ar-IQ"/>
        </w:rPr>
      </w:pPr>
      <w:r>
        <w:rPr>
          <w:rFonts w:hint="cs"/>
          <w:sz w:val="32"/>
          <w:szCs w:val="32"/>
          <w:rtl/>
          <w:lang w:bidi="ar-IQ"/>
        </w:rPr>
        <w:t xml:space="preserve">   وثمة ظاهرة تبدو بجلاء في مقالات المدرس، وتتمثل في غلبة الاقتباس والتضمين عليها، أي الاستشهاد بآيات القرآن الكريم وتزيين المقالة بأبيات من الشعر أو بالأمثال الشعبية. وعموما تبدو مقالاته ذات مضمون وطني وإصلاحي، وتدور حول الدفاع عن العراق ومحاربة الاستعمار والدفاع عن فلسطين وإشاعة القيم والممارسات التربوية الصحيحة في البلاد.</w:t>
      </w:r>
    </w:p>
    <w:p w:rsidR="00D93027" w:rsidRPr="00467DE7" w:rsidRDefault="00D93027" w:rsidP="00D93027">
      <w:pPr>
        <w:spacing w:line="360" w:lineRule="auto"/>
        <w:ind w:left="-2"/>
        <w:jc w:val="both"/>
        <w:rPr>
          <w:sz w:val="32"/>
          <w:szCs w:val="32"/>
          <w:rtl/>
        </w:rPr>
      </w:pPr>
    </w:p>
    <w:p w:rsidR="00D93027" w:rsidRDefault="00D93027" w:rsidP="00D93027"/>
    <w:p w:rsidR="00D347EF" w:rsidRPr="00D347EF" w:rsidRDefault="00D347EF" w:rsidP="00D347EF">
      <w:pPr>
        <w:spacing w:after="200"/>
        <w:jc w:val="both"/>
        <w:rPr>
          <w:rFonts w:ascii="Simplified Arabic" w:eastAsiaTheme="minorEastAsia" w:hAnsi="Simplified Arabic" w:cs="Simplified Arabic"/>
          <w:sz w:val="32"/>
          <w:szCs w:val="32"/>
          <w:rtl/>
          <w:lang w:bidi="ar-IQ"/>
        </w:rPr>
      </w:pPr>
    </w:p>
    <w:p w:rsidR="00D347EF" w:rsidRPr="00D347EF" w:rsidRDefault="00D347EF" w:rsidP="00D347EF">
      <w:pPr>
        <w:spacing w:line="360" w:lineRule="auto"/>
        <w:jc w:val="lowKashida"/>
        <w:rPr>
          <w:sz w:val="32"/>
          <w:szCs w:val="32"/>
          <w:rtl/>
          <w:lang w:bidi="ar-IQ"/>
        </w:rPr>
      </w:pPr>
    </w:p>
    <w:sectPr w:rsidR="00D347EF" w:rsidRPr="00D347EF" w:rsidSect="00227C6B">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04B" w:rsidRDefault="0091004B" w:rsidP="00E534EC">
      <w:r>
        <w:separator/>
      </w:r>
    </w:p>
  </w:endnote>
  <w:endnote w:type="continuationSeparator" w:id="0">
    <w:p w:rsidR="0091004B" w:rsidRDefault="0091004B" w:rsidP="00E53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T Bold Heading">
    <w:altName w:val="Courier New"/>
    <w:charset w:val="B2"/>
    <w:family w:val="auto"/>
    <w:pitch w:val="variable"/>
    <w:sig w:usb0="00002000" w:usb1="80000000" w:usb2="00000008" w:usb3="00000000" w:csb0="00000040" w:csb1="00000000"/>
  </w:font>
  <w:font w:name="Monotype Koufi">
    <w:charset w:val="B2"/>
    <w:family w:val="auto"/>
    <w:pitch w:val="variable"/>
    <w:sig w:usb0="02942001" w:usb1="03D40006" w:usb2="02620000" w:usb3="00000000" w:csb0="00000040" w:csb1="00000000"/>
  </w:font>
  <w:font w:name="Simplified Arabic">
    <w:panose1 w:val="02020603050405020304"/>
    <w:charset w:val="00"/>
    <w:family w:val="roman"/>
    <w:pitch w:val="variable"/>
    <w:sig w:usb0="00002003" w:usb1="00000000" w:usb2="00000000" w:usb3="00000000" w:csb0="00000041" w:csb1="00000000"/>
  </w:font>
  <w:font w:name="Microsoft Yi Baiti">
    <w:panose1 w:val="03000500000000000000"/>
    <w:charset w:val="00"/>
    <w:family w:val="script"/>
    <w:pitch w:val="variable"/>
    <w:sig w:usb0="80000003" w:usb1="00010402" w:usb2="00080002"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939783463"/>
      <w:docPartObj>
        <w:docPartGallery w:val="Page Numbers (Bottom of Page)"/>
        <w:docPartUnique/>
      </w:docPartObj>
    </w:sdtPr>
    <w:sdtEndPr/>
    <w:sdtContent>
      <w:p w:rsidR="007215A6" w:rsidRDefault="007215A6">
        <w:pPr>
          <w:pStyle w:val="Footer"/>
          <w:jc w:val="center"/>
        </w:pPr>
        <w:r>
          <w:fldChar w:fldCharType="begin"/>
        </w:r>
        <w:r>
          <w:instrText>PAGE   \* MERGEFORMAT</w:instrText>
        </w:r>
        <w:r>
          <w:fldChar w:fldCharType="separate"/>
        </w:r>
        <w:r w:rsidR="00E03CE4" w:rsidRPr="00E03CE4">
          <w:rPr>
            <w:noProof/>
            <w:rtl/>
            <w:lang w:val="ar-SA"/>
          </w:rPr>
          <w:t>1</w:t>
        </w:r>
        <w:r>
          <w:fldChar w:fldCharType="end"/>
        </w:r>
      </w:p>
    </w:sdtContent>
  </w:sdt>
  <w:p w:rsidR="007215A6" w:rsidRDefault="007215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04B" w:rsidRDefault="0091004B" w:rsidP="00E534EC">
      <w:r>
        <w:separator/>
      </w:r>
    </w:p>
  </w:footnote>
  <w:footnote w:type="continuationSeparator" w:id="0">
    <w:p w:rsidR="0091004B" w:rsidRDefault="0091004B" w:rsidP="00E534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795A69"/>
    <w:multiLevelType w:val="hybridMultilevel"/>
    <w:tmpl w:val="5A46AE2C"/>
    <w:lvl w:ilvl="0" w:tplc="871818F2">
      <w:start w:val="1"/>
      <w:numFmt w:val="arabicAbjad"/>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29B42C4D"/>
    <w:multiLevelType w:val="hybridMultilevel"/>
    <w:tmpl w:val="0A82831C"/>
    <w:lvl w:ilvl="0" w:tplc="981CD51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1907E90"/>
    <w:multiLevelType w:val="hybridMultilevel"/>
    <w:tmpl w:val="B99AF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EB0083"/>
    <w:multiLevelType w:val="hybridMultilevel"/>
    <w:tmpl w:val="2ABE2740"/>
    <w:lvl w:ilvl="0" w:tplc="0A3AB92A">
      <w:start w:val="1"/>
      <w:numFmt w:val="decimal"/>
      <w:lvlText w:val="%1-"/>
      <w:lvlJc w:val="left"/>
      <w:pPr>
        <w:tabs>
          <w:tab w:val="num" w:pos="1035"/>
        </w:tabs>
        <w:ind w:left="1035" w:hanging="360"/>
      </w:pPr>
      <w:rPr>
        <w:rFonts w:hint="default"/>
      </w:rPr>
    </w:lvl>
    <w:lvl w:ilvl="1" w:tplc="04090019" w:tentative="1">
      <w:start w:val="1"/>
      <w:numFmt w:val="lowerLetter"/>
      <w:lvlText w:val="%2."/>
      <w:lvlJc w:val="left"/>
      <w:pPr>
        <w:tabs>
          <w:tab w:val="num" w:pos="1755"/>
        </w:tabs>
        <w:ind w:left="1755" w:hanging="360"/>
      </w:pPr>
    </w:lvl>
    <w:lvl w:ilvl="2" w:tplc="0409001B" w:tentative="1">
      <w:start w:val="1"/>
      <w:numFmt w:val="lowerRoman"/>
      <w:lvlText w:val="%3."/>
      <w:lvlJc w:val="right"/>
      <w:pPr>
        <w:tabs>
          <w:tab w:val="num" w:pos="2475"/>
        </w:tabs>
        <w:ind w:left="2475" w:hanging="180"/>
      </w:pPr>
    </w:lvl>
    <w:lvl w:ilvl="3" w:tplc="0409000F" w:tentative="1">
      <w:start w:val="1"/>
      <w:numFmt w:val="decimal"/>
      <w:lvlText w:val="%4."/>
      <w:lvlJc w:val="left"/>
      <w:pPr>
        <w:tabs>
          <w:tab w:val="num" w:pos="3195"/>
        </w:tabs>
        <w:ind w:left="3195" w:hanging="360"/>
      </w:pPr>
    </w:lvl>
    <w:lvl w:ilvl="4" w:tplc="04090019" w:tentative="1">
      <w:start w:val="1"/>
      <w:numFmt w:val="lowerLetter"/>
      <w:lvlText w:val="%5."/>
      <w:lvlJc w:val="left"/>
      <w:pPr>
        <w:tabs>
          <w:tab w:val="num" w:pos="3915"/>
        </w:tabs>
        <w:ind w:left="3915" w:hanging="360"/>
      </w:pPr>
    </w:lvl>
    <w:lvl w:ilvl="5" w:tplc="0409001B" w:tentative="1">
      <w:start w:val="1"/>
      <w:numFmt w:val="lowerRoman"/>
      <w:lvlText w:val="%6."/>
      <w:lvlJc w:val="right"/>
      <w:pPr>
        <w:tabs>
          <w:tab w:val="num" w:pos="4635"/>
        </w:tabs>
        <w:ind w:left="4635" w:hanging="180"/>
      </w:pPr>
    </w:lvl>
    <w:lvl w:ilvl="6" w:tplc="0409000F" w:tentative="1">
      <w:start w:val="1"/>
      <w:numFmt w:val="decimal"/>
      <w:lvlText w:val="%7."/>
      <w:lvlJc w:val="left"/>
      <w:pPr>
        <w:tabs>
          <w:tab w:val="num" w:pos="5355"/>
        </w:tabs>
        <w:ind w:left="5355" w:hanging="360"/>
      </w:pPr>
    </w:lvl>
    <w:lvl w:ilvl="7" w:tplc="04090019" w:tentative="1">
      <w:start w:val="1"/>
      <w:numFmt w:val="lowerLetter"/>
      <w:lvlText w:val="%8."/>
      <w:lvlJc w:val="left"/>
      <w:pPr>
        <w:tabs>
          <w:tab w:val="num" w:pos="6075"/>
        </w:tabs>
        <w:ind w:left="6075" w:hanging="360"/>
      </w:pPr>
    </w:lvl>
    <w:lvl w:ilvl="8" w:tplc="0409001B" w:tentative="1">
      <w:start w:val="1"/>
      <w:numFmt w:val="lowerRoman"/>
      <w:lvlText w:val="%9."/>
      <w:lvlJc w:val="right"/>
      <w:pPr>
        <w:tabs>
          <w:tab w:val="num" w:pos="6795"/>
        </w:tabs>
        <w:ind w:left="6795" w:hanging="180"/>
      </w:pPr>
    </w:lvl>
  </w:abstractNum>
  <w:abstractNum w:abstractNumId="4">
    <w:nsid w:val="47264048"/>
    <w:multiLevelType w:val="hybridMultilevel"/>
    <w:tmpl w:val="FE8E3B8E"/>
    <w:lvl w:ilvl="0" w:tplc="EE7A507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F1746C0"/>
    <w:multiLevelType w:val="hybridMultilevel"/>
    <w:tmpl w:val="9D74E638"/>
    <w:lvl w:ilvl="0" w:tplc="C3D45512">
      <w:start w:val="1"/>
      <w:numFmt w:val="decimal"/>
      <w:lvlText w:val="%1)"/>
      <w:lvlJc w:val="left"/>
      <w:pPr>
        <w:tabs>
          <w:tab w:val="num" w:pos="720"/>
        </w:tabs>
        <w:ind w:left="720" w:hanging="360"/>
      </w:pPr>
      <w:rPr>
        <w:rFonts w:hint="default"/>
      </w:rPr>
    </w:lvl>
    <w:lvl w:ilvl="1" w:tplc="7F6AAC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621B6A77"/>
    <w:multiLevelType w:val="hybridMultilevel"/>
    <w:tmpl w:val="636CA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5B77598"/>
    <w:multiLevelType w:val="hybridMultilevel"/>
    <w:tmpl w:val="84C27972"/>
    <w:lvl w:ilvl="0" w:tplc="0409000F">
      <w:start w:val="1"/>
      <w:numFmt w:val="decimal"/>
      <w:lvlText w:val="%1."/>
      <w:lvlJc w:val="left"/>
      <w:pPr>
        <w:tabs>
          <w:tab w:val="num" w:pos="720"/>
        </w:tabs>
        <w:ind w:left="720" w:hanging="360"/>
      </w:pPr>
    </w:lvl>
    <w:lvl w:ilvl="1" w:tplc="D44CEF6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nsid w:val="69DC7BCF"/>
    <w:multiLevelType w:val="hybridMultilevel"/>
    <w:tmpl w:val="FCB66A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CC74E8F"/>
    <w:multiLevelType w:val="hybridMultilevel"/>
    <w:tmpl w:val="FC863DFE"/>
    <w:lvl w:ilvl="0" w:tplc="162CDBA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1"/>
  </w:num>
  <w:num w:numId="6">
    <w:abstractNumId w:val="9"/>
  </w:num>
  <w:num w:numId="7">
    <w:abstractNumId w:val="3"/>
  </w:num>
  <w:num w:numId="8">
    <w:abstractNumId w:val="2"/>
  </w:num>
  <w:num w:numId="9">
    <w:abstractNumId w:val="6"/>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AF6"/>
    <w:rsid w:val="000002C1"/>
    <w:rsid w:val="000106DC"/>
    <w:rsid w:val="00017DD8"/>
    <w:rsid w:val="0002305C"/>
    <w:rsid w:val="000413AC"/>
    <w:rsid w:val="00043DB9"/>
    <w:rsid w:val="00045621"/>
    <w:rsid w:val="00054A90"/>
    <w:rsid w:val="00073777"/>
    <w:rsid w:val="00080130"/>
    <w:rsid w:val="00087C08"/>
    <w:rsid w:val="000A1F81"/>
    <w:rsid w:val="000A60B8"/>
    <w:rsid w:val="000A7344"/>
    <w:rsid w:val="000B263F"/>
    <w:rsid w:val="000C08E8"/>
    <w:rsid w:val="000F1EEC"/>
    <w:rsid w:val="00101972"/>
    <w:rsid w:val="00114AF2"/>
    <w:rsid w:val="001220C8"/>
    <w:rsid w:val="001308FE"/>
    <w:rsid w:val="0015201D"/>
    <w:rsid w:val="00154061"/>
    <w:rsid w:val="00175006"/>
    <w:rsid w:val="00177A0C"/>
    <w:rsid w:val="00186F15"/>
    <w:rsid w:val="00192FC2"/>
    <w:rsid w:val="00192FF2"/>
    <w:rsid w:val="00193971"/>
    <w:rsid w:val="001A5980"/>
    <w:rsid w:val="001C3CA1"/>
    <w:rsid w:val="001D16BD"/>
    <w:rsid w:val="001D5665"/>
    <w:rsid w:val="001D67BA"/>
    <w:rsid w:val="001F4807"/>
    <w:rsid w:val="001F7352"/>
    <w:rsid w:val="00214326"/>
    <w:rsid w:val="00227C6B"/>
    <w:rsid w:val="00233FCB"/>
    <w:rsid w:val="0023638C"/>
    <w:rsid w:val="00257400"/>
    <w:rsid w:val="00265DEF"/>
    <w:rsid w:val="00272210"/>
    <w:rsid w:val="00272A47"/>
    <w:rsid w:val="002834A1"/>
    <w:rsid w:val="002903A9"/>
    <w:rsid w:val="00294B72"/>
    <w:rsid w:val="00295895"/>
    <w:rsid w:val="002A6325"/>
    <w:rsid w:val="002E0DE9"/>
    <w:rsid w:val="002E2CAC"/>
    <w:rsid w:val="002E78F2"/>
    <w:rsid w:val="002F3111"/>
    <w:rsid w:val="002F5237"/>
    <w:rsid w:val="002F6E39"/>
    <w:rsid w:val="00302093"/>
    <w:rsid w:val="00306122"/>
    <w:rsid w:val="00332C7A"/>
    <w:rsid w:val="0034010C"/>
    <w:rsid w:val="00345460"/>
    <w:rsid w:val="00356A58"/>
    <w:rsid w:val="0036729C"/>
    <w:rsid w:val="003A12FB"/>
    <w:rsid w:val="003A47DE"/>
    <w:rsid w:val="003C0A18"/>
    <w:rsid w:val="003C26CA"/>
    <w:rsid w:val="003C480B"/>
    <w:rsid w:val="003E08CE"/>
    <w:rsid w:val="003E504D"/>
    <w:rsid w:val="003E5F87"/>
    <w:rsid w:val="003E7727"/>
    <w:rsid w:val="0040417C"/>
    <w:rsid w:val="00405CE5"/>
    <w:rsid w:val="00410971"/>
    <w:rsid w:val="0041403F"/>
    <w:rsid w:val="00417608"/>
    <w:rsid w:val="004253E0"/>
    <w:rsid w:val="00431861"/>
    <w:rsid w:val="004344A1"/>
    <w:rsid w:val="004407DA"/>
    <w:rsid w:val="00447641"/>
    <w:rsid w:val="004515FE"/>
    <w:rsid w:val="004624C3"/>
    <w:rsid w:val="00466C30"/>
    <w:rsid w:val="0047174B"/>
    <w:rsid w:val="0049429C"/>
    <w:rsid w:val="00495A0D"/>
    <w:rsid w:val="00497638"/>
    <w:rsid w:val="004A6203"/>
    <w:rsid w:val="004B077F"/>
    <w:rsid w:val="004C11DA"/>
    <w:rsid w:val="004D26A8"/>
    <w:rsid w:val="004F6059"/>
    <w:rsid w:val="00503680"/>
    <w:rsid w:val="00505260"/>
    <w:rsid w:val="00530DDC"/>
    <w:rsid w:val="00541B63"/>
    <w:rsid w:val="00546191"/>
    <w:rsid w:val="005461A9"/>
    <w:rsid w:val="00554CBD"/>
    <w:rsid w:val="00563C90"/>
    <w:rsid w:val="0058429C"/>
    <w:rsid w:val="00594882"/>
    <w:rsid w:val="005B4CB3"/>
    <w:rsid w:val="005C3542"/>
    <w:rsid w:val="005C50D2"/>
    <w:rsid w:val="005E3E49"/>
    <w:rsid w:val="005F1437"/>
    <w:rsid w:val="0060046E"/>
    <w:rsid w:val="00601FF5"/>
    <w:rsid w:val="00612C83"/>
    <w:rsid w:val="0062713F"/>
    <w:rsid w:val="006273C6"/>
    <w:rsid w:val="00632E14"/>
    <w:rsid w:val="00653918"/>
    <w:rsid w:val="00656497"/>
    <w:rsid w:val="006758EE"/>
    <w:rsid w:val="00690677"/>
    <w:rsid w:val="00691136"/>
    <w:rsid w:val="006A7477"/>
    <w:rsid w:val="006C2CFF"/>
    <w:rsid w:val="006C45C0"/>
    <w:rsid w:val="006D0AED"/>
    <w:rsid w:val="006D338D"/>
    <w:rsid w:val="006D413A"/>
    <w:rsid w:val="006D6E47"/>
    <w:rsid w:val="006E3D25"/>
    <w:rsid w:val="006E5BD1"/>
    <w:rsid w:val="00716CB9"/>
    <w:rsid w:val="007215A6"/>
    <w:rsid w:val="00744BAD"/>
    <w:rsid w:val="007505CB"/>
    <w:rsid w:val="00753129"/>
    <w:rsid w:val="0075357A"/>
    <w:rsid w:val="00762A76"/>
    <w:rsid w:val="00764981"/>
    <w:rsid w:val="00766717"/>
    <w:rsid w:val="00791293"/>
    <w:rsid w:val="00793866"/>
    <w:rsid w:val="00797511"/>
    <w:rsid w:val="007A2B44"/>
    <w:rsid w:val="007A501D"/>
    <w:rsid w:val="007A50C5"/>
    <w:rsid w:val="007B3B3E"/>
    <w:rsid w:val="007C4BEF"/>
    <w:rsid w:val="007C674D"/>
    <w:rsid w:val="007D0919"/>
    <w:rsid w:val="007D3B78"/>
    <w:rsid w:val="007F0933"/>
    <w:rsid w:val="007F0DF0"/>
    <w:rsid w:val="007F4164"/>
    <w:rsid w:val="00812AEF"/>
    <w:rsid w:val="0081554B"/>
    <w:rsid w:val="00825386"/>
    <w:rsid w:val="00825FE3"/>
    <w:rsid w:val="0084147C"/>
    <w:rsid w:val="008616FB"/>
    <w:rsid w:val="0086311B"/>
    <w:rsid w:val="008846E8"/>
    <w:rsid w:val="00892190"/>
    <w:rsid w:val="00895782"/>
    <w:rsid w:val="008A4D84"/>
    <w:rsid w:val="008B2D57"/>
    <w:rsid w:val="008B334F"/>
    <w:rsid w:val="008B768E"/>
    <w:rsid w:val="008C0DF1"/>
    <w:rsid w:val="008D2654"/>
    <w:rsid w:val="0090736D"/>
    <w:rsid w:val="0091004B"/>
    <w:rsid w:val="00912693"/>
    <w:rsid w:val="00943167"/>
    <w:rsid w:val="00955E9A"/>
    <w:rsid w:val="009879A7"/>
    <w:rsid w:val="00994D95"/>
    <w:rsid w:val="00997B80"/>
    <w:rsid w:val="009B2A5E"/>
    <w:rsid w:val="009B62C5"/>
    <w:rsid w:val="009E6195"/>
    <w:rsid w:val="00A035F7"/>
    <w:rsid w:val="00A062D3"/>
    <w:rsid w:val="00A13BD7"/>
    <w:rsid w:val="00A21249"/>
    <w:rsid w:val="00A54521"/>
    <w:rsid w:val="00A56505"/>
    <w:rsid w:val="00A62750"/>
    <w:rsid w:val="00A63A25"/>
    <w:rsid w:val="00A74002"/>
    <w:rsid w:val="00A92152"/>
    <w:rsid w:val="00AB796C"/>
    <w:rsid w:val="00AC1037"/>
    <w:rsid w:val="00AC7768"/>
    <w:rsid w:val="00AD5316"/>
    <w:rsid w:val="00AE7AC8"/>
    <w:rsid w:val="00B11EAF"/>
    <w:rsid w:val="00B31435"/>
    <w:rsid w:val="00B455B1"/>
    <w:rsid w:val="00B55B4E"/>
    <w:rsid w:val="00B55E7F"/>
    <w:rsid w:val="00B626A1"/>
    <w:rsid w:val="00B63064"/>
    <w:rsid w:val="00B72CC5"/>
    <w:rsid w:val="00B92C7B"/>
    <w:rsid w:val="00B9369B"/>
    <w:rsid w:val="00BB0EFC"/>
    <w:rsid w:val="00BD0120"/>
    <w:rsid w:val="00BD144C"/>
    <w:rsid w:val="00BD2B85"/>
    <w:rsid w:val="00BD2D8B"/>
    <w:rsid w:val="00BE39F5"/>
    <w:rsid w:val="00BE6D68"/>
    <w:rsid w:val="00BF427F"/>
    <w:rsid w:val="00C265FE"/>
    <w:rsid w:val="00C50417"/>
    <w:rsid w:val="00C5745C"/>
    <w:rsid w:val="00C65AD6"/>
    <w:rsid w:val="00C67C18"/>
    <w:rsid w:val="00C721C8"/>
    <w:rsid w:val="00C7467F"/>
    <w:rsid w:val="00C75B31"/>
    <w:rsid w:val="00CA171E"/>
    <w:rsid w:val="00CB4FFD"/>
    <w:rsid w:val="00CF307E"/>
    <w:rsid w:val="00CF77E1"/>
    <w:rsid w:val="00D06BB3"/>
    <w:rsid w:val="00D215F7"/>
    <w:rsid w:val="00D23E24"/>
    <w:rsid w:val="00D347EF"/>
    <w:rsid w:val="00D44ED6"/>
    <w:rsid w:val="00D545AA"/>
    <w:rsid w:val="00D54DE3"/>
    <w:rsid w:val="00D77290"/>
    <w:rsid w:val="00D77973"/>
    <w:rsid w:val="00D86742"/>
    <w:rsid w:val="00D93027"/>
    <w:rsid w:val="00D95063"/>
    <w:rsid w:val="00DA0498"/>
    <w:rsid w:val="00DB07D3"/>
    <w:rsid w:val="00DC3FA7"/>
    <w:rsid w:val="00DC71AD"/>
    <w:rsid w:val="00DC7252"/>
    <w:rsid w:val="00DD7BB1"/>
    <w:rsid w:val="00DE4376"/>
    <w:rsid w:val="00DF6864"/>
    <w:rsid w:val="00E03CE4"/>
    <w:rsid w:val="00E06844"/>
    <w:rsid w:val="00E1583B"/>
    <w:rsid w:val="00E1736D"/>
    <w:rsid w:val="00E217DD"/>
    <w:rsid w:val="00E259E1"/>
    <w:rsid w:val="00E3071D"/>
    <w:rsid w:val="00E314DE"/>
    <w:rsid w:val="00E42A48"/>
    <w:rsid w:val="00E515C3"/>
    <w:rsid w:val="00E534EC"/>
    <w:rsid w:val="00E71371"/>
    <w:rsid w:val="00E84D1F"/>
    <w:rsid w:val="00E86048"/>
    <w:rsid w:val="00E91673"/>
    <w:rsid w:val="00EB1E54"/>
    <w:rsid w:val="00EB2A2A"/>
    <w:rsid w:val="00EB729A"/>
    <w:rsid w:val="00EC5321"/>
    <w:rsid w:val="00EE1380"/>
    <w:rsid w:val="00EE78F5"/>
    <w:rsid w:val="00EF6374"/>
    <w:rsid w:val="00F03D27"/>
    <w:rsid w:val="00F047AA"/>
    <w:rsid w:val="00F06250"/>
    <w:rsid w:val="00F212C3"/>
    <w:rsid w:val="00F26AE6"/>
    <w:rsid w:val="00F31D02"/>
    <w:rsid w:val="00F35AF6"/>
    <w:rsid w:val="00F40A00"/>
    <w:rsid w:val="00F415BD"/>
    <w:rsid w:val="00F4260D"/>
    <w:rsid w:val="00F45637"/>
    <w:rsid w:val="00F515A4"/>
    <w:rsid w:val="00F54064"/>
    <w:rsid w:val="00F64ADF"/>
    <w:rsid w:val="00F7592F"/>
    <w:rsid w:val="00F810EE"/>
    <w:rsid w:val="00FA3E3B"/>
    <w:rsid w:val="00FB21B0"/>
    <w:rsid w:val="00FB33EE"/>
    <w:rsid w:val="00FB3625"/>
    <w:rsid w:val="00FB4F13"/>
    <w:rsid w:val="00FE0093"/>
    <w:rsid w:val="00FE0C77"/>
  </w:rsids>
  <m:mathPr>
    <m:mathFont m:val="Cambria Math"/>
    <m:brkBin m:val="before"/>
    <m:brkBinSub m:val="--"/>
    <m:smallFrac m:val="0"/>
    <m:dispDef/>
    <m:lMargin m:val="0"/>
    <m:rMargin m:val="0"/>
    <m:defJc m:val="centerGroup"/>
    <m:wrapIndent m:val="1440"/>
    <m:intLim m:val="subSup"/>
    <m:naryLim m:val="undOvr"/>
  </m:mathPr>
  <w:themeFontLang w:val="en-US" w:eastAsia="ii-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122"/>
    <w:pPr>
      <w:bidi/>
      <w:spacing w:after="0" w:line="240" w:lineRule="auto"/>
    </w:pPr>
    <w:rPr>
      <w:rFonts w:ascii="Times New Roman" w:eastAsia="Times New Roman" w:hAnsi="Times New Roman" w:cs="Times New Roman"/>
      <w:sz w:val="24"/>
      <w:szCs w:val="24"/>
      <w:lang w:bidi="ar-Y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1">
    <w:name w:val="بلا قائمة1"/>
    <w:next w:val="NoList"/>
    <w:uiPriority w:val="99"/>
    <w:semiHidden/>
    <w:unhideWhenUsed/>
    <w:rsid w:val="00D347EF"/>
  </w:style>
  <w:style w:type="paragraph" w:styleId="Header">
    <w:name w:val="header"/>
    <w:basedOn w:val="Normal"/>
    <w:link w:val="HeaderChar"/>
    <w:uiPriority w:val="99"/>
    <w:unhideWhenUsed/>
    <w:rsid w:val="00D347EF"/>
    <w:pPr>
      <w:tabs>
        <w:tab w:val="center" w:pos="4153"/>
        <w:tab w:val="right" w:pos="8306"/>
      </w:tabs>
    </w:pPr>
    <w:rPr>
      <w:rFonts w:asciiTheme="minorHAnsi" w:eastAsiaTheme="minorHAnsi" w:hAnsiTheme="minorHAnsi" w:cstheme="minorBidi"/>
      <w:sz w:val="22"/>
      <w:szCs w:val="22"/>
      <w:lang w:bidi="ar-SA"/>
    </w:rPr>
  </w:style>
  <w:style w:type="character" w:customStyle="1" w:styleId="HeaderChar">
    <w:name w:val="Header Char"/>
    <w:basedOn w:val="DefaultParagraphFont"/>
    <w:link w:val="Header"/>
    <w:uiPriority w:val="99"/>
    <w:rsid w:val="00D347EF"/>
  </w:style>
  <w:style w:type="paragraph" w:styleId="Footer">
    <w:name w:val="footer"/>
    <w:basedOn w:val="Normal"/>
    <w:link w:val="FooterChar"/>
    <w:uiPriority w:val="99"/>
    <w:unhideWhenUsed/>
    <w:rsid w:val="00D347EF"/>
    <w:pPr>
      <w:tabs>
        <w:tab w:val="center" w:pos="4153"/>
        <w:tab w:val="right" w:pos="8306"/>
      </w:tabs>
    </w:pPr>
    <w:rPr>
      <w:rFonts w:asciiTheme="minorHAnsi" w:eastAsiaTheme="minorHAnsi" w:hAnsiTheme="minorHAnsi" w:cstheme="minorBidi"/>
      <w:sz w:val="22"/>
      <w:szCs w:val="22"/>
      <w:lang w:bidi="ar-SA"/>
    </w:rPr>
  </w:style>
  <w:style w:type="character" w:customStyle="1" w:styleId="FooterChar">
    <w:name w:val="Footer Char"/>
    <w:basedOn w:val="DefaultParagraphFont"/>
    <w:link w:val="Footer"/>
    <w:uiPriority w:val="99"/>
    <w:rsid w:val="00D347EF"/>
  </w:style>
  <w:style w:type="paragraph" w:styleId="ListParagraph">
    <w:name w:val="List Paragraph"/>
    <w:basedOn w:val="Normal"/>
    <w:uiPriority w:val="34"/>
    <w:qFormat/>
    <w:rsid w:val="00D93027"/>
    <w:pPr>
      <w:ind w:left="720"/>
      <w:contextualSpacing/>
    </w:pPr>
  </w:style>
  <w:style w:type="paragraph" w:styleId="NoSpacing">
    <w:name w:val="No Spacing"/>
    <w:uiPriority w:val="1"/>
    <w:qFormat/>
    <w:rsid w:val="00D93027"/>
    <w:pPr>
      <w:bidi/>
      <w:spacing w:after="0" w:line="240" w:lineRule="auto"/>
    </w:pPr>
    <w:rPr>
      <w:rFonts w:ascii="Times New Roman" w:eastAsia="Times New Roman" w:hAnsi="Times New Roman" w:cs="Times New Roman"/>
      <w:sz w:val="24"/>
      <w:szCs w:val="24"/>
      <w:lang w:bidi="ar-Y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122"/>
    <w:pPr>
      <w:bidi/>
      <w:spacing w:after="0" w:line="240" w:lineRule="auto"/>
    </w:pPr>
    <w:rPr>
      <w:rFonts w:ascii="Times New Roman" w:eastAsia="Times New Roman" w:hAnsi="Times New Roman" w:cs="Times New Roman"/>
      <w:sz w:val="24"/>
      <w:szCs w:val="24"/>
      <w:lang w:bidi="ar-Y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1">
    <w:name w:val="بلا قائمة1"/>
    <w:next w:val="NoList"/>
    <w:uiPriority w:val="99"/>
    <w:semiHidden/>
    <w:unhideWhenUsed/>
    <w:rsid w:val="00D347EF"/>
  </w:style>
  <w:style w:type="paragraph" w:styleId="Header">
    <w:name w:val="header"/>
    <w:basedOn w:val="Normal"/>
    <w:link w:val="HeaderChar"/>
    <w:uiPriority w:val="99"/>
    <w:unhideWhenUsed/>
    <w:rsid w:val="00D347EF"/>
    <w:pPr>
      <w:tabs>
        <w:tab w:val="center" w:pos="4153"/>
        <w:tab w:val="right" w:pos="8306"/>
      </w:tabs>
    </w:pPr>
    <w:rPr>
      <w:rFonts w:asciiTheme="minorHAnsi" w:eastAsiaTheme="minorHAnsi" w:hAnsiTheme="minorHAnsi" w:cstheme="minorBidi"/>
      <w:sz w:val="22"/>
      <w:szCs w:val="22"/>
      <w:lang w:bidi="ar-SA"/>
    </w:rPr>
  </w:style>
  <w:style w:type="character" w:customStyle="1" w:styleId="HeaderChar">
    <w:name w:val="Header Char"/>
    <w:basedOn w:val="DefaultParagraphFont"/>
    <w:link w:val="Header"/>
    <w:uiPriority w:val="99"/>
    <w:rsid w:val="00D347EF"/>
  </w:style>
  <w:style w:type="paragraph" w:styleId="Footer">
    <w:name w:val="footer"/>
    <w:basedOn w:val="Normal"/>
    <w:link w:val="FooterChar"/>
    <w:uiPriority w:val="99"/>
    <w:unhideWhenUsed/>
    <w:rsid w:val="00D347EF"/>
    <w:pPr>
      <w:tabs>
        <w:tab w:val="center" w:pos="4153"/>
        <w:tab w:val="right" w:pos="8306"/>
      </w:tabs>
    </w:pPr>
    <w:rPr>
      <w:rFonts w:asciiTheme="minorHAnsi" w:eastAsiaTheme="minorHAnsi" w:hAnsiTheme="minorHAnsi" w:cstheme="minorBidi"/>
      <w:sz w:val="22"/>
      <w:szCs w:val="22"/>
      <w:lang w:bidi="ar-SA"/>
    </w:rPr>
  </w:style>
  <w:style w:type="character" w:customStyle="1" w:styleId="FooterChar">
    <w:name w:val="Footer Char"/>
    <w:basedOn w:val="DefaultParagraphFont"/>
    <w:link w:val="Footer"/>
    <w:uiPriority w:val="99"/>
    <w:rsid w:val="00D347EF"/>
  </w:style>
  <w:style w:type="paragraph" w:styleId="ListParagraph">
    <w:name w:val="List Paragraph"/>
    <w:basedOn w:val="Normal"/>
    <w:uiPriority w:val="34"/>
    <w:qFormat/>
    <w:rsid w:val="00D93027"/>
    <w:pPr>
      <w:ind w:left="720"/>
      <w:contextualSpacing/>
    </w:pPr>
  </w:style>
  <w:style w:type="paragraph" w:styleId="NoSpacing">
    <w:name w:val="No Spacing"/>
    <w:uiPriority w:val="1"/>
    <w:qFormat/>
    <w:rsid w:val="00D93027"/>
    <w:pPr>
      <w:bidi/>
      <w:spacing w:after="0" w:line="240" w:lineRule="auto"/>
    </w:pPr>
    <w:rPr>
      <w:rFonts w:ascii="Times New Roman" w:eastAsia="Times New Roman" w:hAnsi="Times New Roman" w:cs="Times New Roman"/>
      <w:sz w:val="24"/>
      <w:szCs w:val="24"/>
      <w:lang w:bidi="ar-Y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659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2970</TotalTime>
  <Pages>99</Pages>
  <Words>21187</Words>
  <Characters>120772</Characters>
  <Application>Microsoft Office Word</Application>
  <DocSecurity>0</DocSecurity>
  <Lines>1006</Lines>
  <Paragraphs>283</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SACC</Company>
  <LinksUpToDate>false</LinksUpToDate>
  <CharactersWithSpaces>141676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19</cp:revision>
  <dcterms:created xsi:type="dcterms:W3CDTF">2019-10-04T11:18:00Z</dcterms:created>
  <dcterms:modified xsi:type="dcterms:W3CDTF">2026-08-24T22:16:00Z</dcterms:modified>
</cp:coreProperties>
</file>