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A0" w:rsidRDefault="000116A0">
      <w:pPr>
        <w:rPr>
          <w:sz w:val="40"/>
          <w:szCs w:val="40"/>
          <w:rtl/>
          <w:lang w:bidi="ar-IQ"/>
        </w:rPr>
      </w:pPr>
      <w:bookmarkStart w:id="0" w:name="_GoBack"/>
      <w:bookmarkEnd w:id="0"/>
    </w:p>
    <w:p w:rsidR="00217CB8" w:rsidRPr="00190154" w:rsidRDefault="00217CB8">
      <w:pPr>
        <w:rPr>
          <w:b/>
          <w:bCs/>
          <w:sz w:val="40"/>
          <w:szCs w:val="40"/>
          <w:rtl/>
          <w:lang w:bidi="ar-IQ"/>
        </w:rPr>
      </w:pPr>
      <w:r w:rsidRPr="00190154">
        <w:rPr>
          <w:rFonts w:hint="cs"/>
          <w:b/>
          <w:bCs/>
          <w:sz w:val="40"/>
          <w:szCs w:val="40"/>
          <w:rtl/>
          <w:lang w:bidi="ar-IQ"/>
        </w:rPr>
        <w:t>المحاضرة الثامنة</w:t>
      </w:r>
    </w:p>
    <w:p w:rsidR="00217CB8" w:rsidRDefault="00217CB8">
      <w:pPr>
        <w:rPr>
          <w:b/>
          <w:bCs/>
          <w:sz w:val="40"/>
          <w:szCs w:val="40"/>
          <w:rtl/>
          <w:lang w:bidi="ar-IQ"/>
        </w:rPr>
      </w:pPr>
      <w:r w:rsidRPr="00217CB8">
        <w:rPr>
          <w:rFonts w:hint="cs"/>
          <w:b/>
          <w:bCs/>
          <w:sz w:val="40"/>
          <w:szCs w:val="40"/>
          <w:rtl/>
          <w:lang w:bidi="ar-IQ"/>
        </w:rPr>
        <w:t>الفكر الجغرافي عند العرب قبل الاسلام:</w:t>
      </w:r>
    </w:p>
    <w:p w:rsidR="0068253E" w:rsidRDefault="00B85DE8" w:rsidP="00190154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عرف عرب الجاهلية </w:t>
      </w:r>
      <w:r w:rsidR="0068253E">
        <w:rPr>
          <w:rFonts w:hint="cs"/>
          <w:b/>
          <w:bCs/>
          <w:sz w:val="32"/>
          <w:szCs w:val="32"/>
          <w:rtl/>
          <w:lang w:bidi="ar-IQ"/>
        </w:rPr>
        <w:t xml:space="preserve">مطالع النجوم ومغاربها وحددا منازل القمر بين النجوم بثمانية وعشرين منزلا واطلقوا عليها منازل القمر واعطوا لكل منزل منها اسما عربيا  ، استطاع العرب التنبؤ بحالة الطقس وتحديد الفصول بمراقبة طلوع ومغيب نجوم معينة ، وعرفوا ذلك </w:t>
      </w:r>
      <w:proofErr w:type="spellStart"/>
      <w:r w:rsidR="0068253E">
        <w:rPr>
          <w:rFonts w:hint="cs"/>
          <w:b/>
          <w:bCs/>
          <w:sz w:val="32"/>
          <w:szCs w:val="32"/>
          <w:rtl/>
          <w:lang w:bidi="ar-IQ"/>
        </w:rPr>
        <w:t>بأسم</w:t>
      </w:r>
      <w:proofErr w:type="spellEnd"/>
      <w:r w:rsidR="0068253E">
        <w:rPr>
          <w:rFonts w:hint="cs"/>
          <w:b/>
          <w:bCs/>
          <w:sz w:val="32"/>
          <w:szCs w:val="32"/>
          <w:rtl/>
          <w:lang w:bidi="ar-IQ"/>
        </w:rPr>
        <w:t xml:space="preserve"> الانواء ، ولهم في ذلك اوصاف مختصرة لجميع الانواء الثمانية والعشرين ، قد جمعها الجغرافيون في كتب الانواء (ابن </w:t>
      </w:r>
      <w:proofErr w:type="spellStart"/>
      <w:r w:rsidR="0068253E">
        <w:rPr>
          <w:rFonts w:hint="cs"/>
          <w:b/>
          <w:bCs/>
          <w:sz w:val="32"/>
          <w:szCs w:val="32"/>
          <w:rtl/>
          <w:lang w:bidi="ar-IQ"/>
        </w:rPr>
        <w:t>خردازية</w:t>
      </w:r>
      <w:proofErr w:type="spellEnd"/>
      <w:r w:rsidR="006825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68253E">
        <w:rPr>
          <w:rFonts w:hint="cs"/>
          <w:b/>
          <w:bCs/>
          <w:sz w:val="32"/>
          <w:szCs w:val="32"/>
          <w:rtl/>
          <w:lang w:bidi="ar-IQ"/>
        </w:rPr>
        <w:t>والدنيوري</w:t>
      </w:r>
      <w:proofErr w:type="spellEnd"/>
      <w:r w:rsidR="0068253E">
        <w:rPr>
          <w:rFonts w:hint="cs"/>
          <w:b/>
          <w:bCs/>
          <w:sz w:val="32"/>
          <w:szCs w:val="32"/>
          <w:rtl/>
          <w:lang w:bidi="ar-IQ"/>
        </w:rPr>
        <w:t>).</w:t>
      </w:r>
    </w:p>
    <w:p w:rsidR="00957191" w:rsidRDefault="0068253E" w:rsidP="00190154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وعرفوا كوكبي الزهرة وعطارد ، كما عرفوا ما لا يقل عن 250 نجما</w:t>
      </w:r>
      <w:r w:rsidR="009A36F5">
        <w:rPr>
          <w:rFonts w:hint="cs"/>
          <w:b/>
          <w:bCs/>
          <w:sz w:val="32"/>
          <w:szCs w:val="32"/>
          <w:rtl/>
          <w:lang w:bidi="ar-IQ"/>
        </w:rPr>
        <w:t xml:space="preserve"> وباستمرارية الملاحظة تمكنوا تقدير الزمن وتوقيت الساعات ، ويقال انهم كانوا على دراية بالتقويمين القمري والشمسي .</w:t>
      </w:r>
      <w:r w:rsidR="00957191">
        <w:rPr>
          <w:rFonts w:hint="cs"/>
          <w:b/>
          <w:bCs/>
          <w:sz w:val="32"/>
          <w:szCs w:val="32"/>
          <w:rtl/>
          <w:lang w:bidi="ar-IQ"/>
        </w:rPr>
        <w:t xml:space="preserve">ونسمع عن عرب قدامى تعلموا في مدارس رومانية وفارسية وهندية ، ومنهم حارث بن كلدة الذي ولد بالطائف قبل مولد الرسول (ص) ببضع سنين درس الطب في مدرسة </w:t>
      </w:r>
      <w:proofErr w:type="spellStart"/>
      <w:r w:rsidR="00957191">
        <w:rPr>
          <w:rFonts w:hint="cs"/>
          <w:b/>
          <w:bCs/>
          <w:sz w:val="32"/>
          <w:szCs w:val="32"/>
          <w:rtl/>
          <w:lang w:bidi="ar-IQ"/>
        </w:rPr>
        <w:t>جنديسابور</w:t>
      </w:r>
      <w:proofErr w:type="spellEnd"/>
      <w:r w:rsidR="00957191">
        <w:rPr>
          <w:rFonts w:hint="cs"/>
          <w:b/>
          <w:bCs/>
          <w:sz w:val="32"/>
          <w:szCs w:val="32"/>
          <w:rtl/>
          <w:lang w:bidi="ar-IQ"/>
        </w:rPr>
        <w:t xml:space="preserve"> ومنها سافر الى الهند ومن ثم انتقل الى صنعاء قام بتدريس الطب .</w:t>
      </w:r>
    </w:p>
    <w:p w:rsidR="00217CB8" w:rsidRPr="00B85DE8" w:rsidRDefault="00333190" w:rsidP="00190154">
      <w:p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عموما لم يكن للعرب قبل الاسلام سوى معلومات جغرافية بسيطة ، استطاع البدو ان يمسحوا سطح الجزيرة العربية جغرافيا وقد تمثلت المعرفة الجغرافية في اشعارهم ، اما التجار فقد استطاعوا ان يرتادوا مناطق متعددة ونقلوا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ماصادفوه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الى الرواة فحفظوه. اي ان المعرفة الجغرافية العربية تطورت كثيرا بعد ظهور الاسلام وظهور الدولة العربية الاسلامية.</w:t>
      </w:r>
      <w:r w:rsidR="0095719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A36F5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68253E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sectPr w:rsidR="00217CB8" w:rsidRPr="00B85DE8" w:rsidSect="00C3693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8"/>
    <w:rsid w:val="000116A0"/>
    <w:rsid w:val="00190154"/>
    <w:rsid w:val="00217CB8"/>
    <w:rsid w:val="00333190"/>
    <w:rsid w:val="0068253E"/>
    <w:rsid w:val="00957191"/>
    <w:rsid w:val="009A36F5"/>
    <w:rsid w:val="00B85DE8"/>
    <w:rsid w:val="00C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7</cp:revision>
  <dcterms:created xsi:type="dcterms:W3CDTF">2018-12-08T08:43:00Z</dcterms:created>
  <dcterms:modified xsi:type="dcterms:W3CDTF">2018-12-08T11:08:00Z</dcterms:modified>
</cp:coreProperties>
</file>