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94" w:rsidRPr="00AE1E94" w:rsidRDefault="00AE1E94" w:rsidP="00AE1E9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AE1E94">
        <w:rPr>
          <w:rFonts w:ascii="Times New Roman" w:hAnsi="Times New Roman" w:cs="Times New Roman"/>
          <w:b/>
          <w:bCs/>
          <w:sz w:val="36"/>
          <w:szCs w:val="36"/>
        </w:rPr>
        <w:t>Data Hiding</w:t>
      </w:r>
    </w:p>
    <w:p w:rsidR="00AE1E94" w:rsidRDefault="00AE1E94" w:rsidP="00AE1E9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E1E94">
        <w:rPr>
          <w:rFonts w:ascii="Times New Roman" w:hAnsi="Times New Roman" w:cs="Times New Roman"/>
          <w:b/>
          <w:bCs/>
          <w:sz w:val="36"/>
          <w:szCs w:val="36"/>
        </w:rPr>
        <w:t>Steganography and Watermarking</w:t>
      </w:r>
    </w:p>
    <w:p w:rsidR="00AE1E94" w:rsidRDefault="00AE1E94" w:rsidP="00AE1E9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E1E94" w:rsidRPr="00AE1E94" w:rsidRDefault="00AE1E94" w:rsidP="00AE1E9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E1E94" w:rsidRDefault="00AE1E94" w:rsidP="00AE1E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E94" w:rsidRDefault="00AE1E94" w:rsidP="00AE1E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8582" cy="264621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4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E94" w:rsidRDefault="00AE1E94" w:rsidP="00AE1E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E94" w:rsidRDefault="00AE1E94" w:rsidP="00AE1E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E94" w:rsidRPr="00AE1E94" w:rsidRDefault="00AE1E94" w:rsidP="00AE1E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E1E94">
        <w:rPr>
          <w:rFonts w:ascii="Times New Roman" w:hAnsi="Times New Roman" w:cs="Times New Roman"/>
          <w:sz w:val="36"/>
          <w:szCs w:val="36"/>
        </w:rPr>
        <w:t>• Information Hiding is a general term encompassing many sub-disciplines</w:t>
      </w:r>
    </w:p>
    <w:p w:rsidR="00AE1E94" w:rsidRPr="00AE1E94" w:rsidRDefault="00AE1E94" w:rsidP="00AE1E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E1E94">
        <w:rPr>
          <w:rFonts w:ascii="Times New Roman" w:hAnsi="Times New Roman" w:cs="Times New Roman"/>
          <w:sz w:val="36"/>
          <w:szCs w:val="36"/>
        </w:rPr>
        <w:t>• Two important sub-disciplines are:</w:t>
      </w:r>
    </w:p>
    <w:p w:rsidR="00AE1E94" w:rsidRDefault="00AE1E94" w:rsidP="00AE1E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E1E94">
        <w:rPr>
          <w:rFonts w:ascii="Times New Roman" w:hAnsi="Times New Roman" w:cs="Times New Roman"/>
          <w:sz w:val="36"/>
          <w:szCs w:val="36"/>
        </w:rPr>
        <w:t>Steganography and Watermarking</w:t>
      </w:r>
    </w:p>
    <w:p w:rsidR="00AE1E94" w:rsidRPr="00AE1E94" w:rsidRDefault="00AE1E94" w:rsidP="00AE1E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E1E94" w:rsidRPr="00AE1E94" w:rsidRDefault="00AE1E94" w:rsidP="00AE1E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E1E94">
        <w:rPr>
          <w:rFonts w:ascii="Times New Roman" w:hAnsi="Times New Roman" w:cs="Times New Roman"/>
          <w:b/>
          <w:bCs/>
          <w:sz w:val="36"/>
          <w:szCs w:val="36"/>
        </w:rPr>
        <w:t>– Steganography</w:t>
      </w:r>
      <w:r w:rsidRPr="00AE1E94">
        <w:rPr>
          <w:rFonts w:ascii="Times New Roman" w:hAnsi="Times New Roman" w:cs="Times New Roman"/>
          <w:sz w:val="36"/>
          <w:szCs w:val="36"/>
        </w:rPr>
        <w:t>:</w:t>
      </w:r>
    </w:p>
    <w:p w:rsidR="00AE1E94" w:rsidRDefault="00AE1E94" w:rsidP="00AE1E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E1E94">
        <w:rPr>
          <w:rFonts w:ascii="Times New Roman" w:hAnsi="Times New Roman" w:cs="Times New Roman"/>
          <w:sz w:val="36"/>
          <w:szCs w:val="36"/>
        </w:rPr>
        <w:t>Hiding: keeping the existence of the information secret</w:t>
      </w:r>
    </w:p>
    <w:p w:rsidR="00AE1E94" w:rsidRPr="00AE1E94" w:rsidRDefault="00AE1E94" w:rsidP="00AE1E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E1E94" w:rsidRPr="00AE1E94" w:rsidRDefault="00AE1E94" w:rsidP="00AE1E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AE1E94">
        <w:rPr>
          <w:rFonts w:ascii="Times New Roman" w:hAnsi="Times New Roman" w:cs="Times New Roman"/>
          <w:sz w:val="36"/>
          <w:szCs w:val="36"/>
        </w:rPr>
        <w:t xml:space="preserve">– </w:t>
      </w:r>
      <w:r w:rsidRPr="00AE1E94">
        <w:rPr>
          <w:rFonts w:ascii="Times New Roman" w:hAnsi="Times New Roman" w:cs="Times New Roman"/>
          <w:b/>
          <w:bCs/>
          <w:sz w:val="36"/>
          <w:szCs w:val="36"/>
        </w:rPr>
        <w:t>Watermarking</w:t>
      </w:r>
    </w:p>
    <w:p w:rsidR="00AE1E94" w:rsidRPr="00AE1E94" w:rsidRDefault="00AE1E94" w:rsidP="00AE1E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E1E94">
        <w:rPr>
          <w:rFonts w:ascii="Times New Roman" w:hAnsi="Times New Roman" w:cs="Times New Roman"/>
          <w:sz w:val="36"/>
          <w:szCs w:val="36"/>
        </w:rPr>
        <w:t>Hiding: making the information imperceptible</w:t>
      </w:r>
    </w:p>
    <w:p w:rsidR="00155EA3" w:rsidRDefault="00AE1E94" w:rsidP="00BD509B">
      <w:pPr>
        <w:jc w:val="right"/>
        <w:rPr>
          <w:rFonts w:ascii="Times New Roman" w:hAnsi="Times New Roman" w:cs="Times New Roman"/>
          <w:sz w:val="36"/>
          <w:szCs w:val="36"/>
        </w:rPr>
      </w:pPr>
      <w:r w:rsidRPr="00AE1E94">
        <w:rPr>
          <w:rFonts w:ascii="Times New Roman" w:hAnsi="Times New Roman" w:cs="Times New Roman"/>
          <w:sz w:val="36"/>
          <w:szCs w:val="36"/>
        </w:rPr>
        <w:t>• Information hiding is different than cryptography (cryptography is about protecting the content of</w:t>
      </w:r>
      <w:r w:rsidR="00BD509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E1E94">
        <w:rPr>
          <w:rFonts w:ascii="Times New Roman" w:hAnsi="Times New Roman" w:cs="Times New Roman"/>
          <w:sz w:val="36"/>
          <w:szCs w:val="36"/>
        </w:rPr>
        <w:t>essages</w:t>
      </w:r>
      <w:proofErr w:type="spellEnd"/>
      <w:r w:rsidRPr="00AE1E94">
        <w:rPr>
          <w:rFonts w:ascii="Times New Roman" w:hAnsi="Times New Roman" w:cs="Times New Roman"/>
          <w:sz w:val="36"/>
          <w:szCs w:val="36"/>
        </w:rPr>
        <w:t>)</w:t>
      </w:r>
    </w:p>
    <w:p w:rsidR="00AE1E94" w:rsidRDefault="00AE1E94" w:rsidP="00AE1E9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D509B" w:rsidRDefault="00BD509B" w:rsidP="00AE1E9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D509B" w:rsidRDefault="00BD509B" w:rsidP="00AE1E9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E1E94" w:rsidRPr="00AE1E94" w:rsidRDefault="00AE1E94" w:rsidP="00AE1E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thick"/>
        </w:rPr>
      </w:pPr>
      <w:r w:rsidRPr="00AE1E94">
        <w:rPr>
          <w:rFonts w:ascii="Times New Roman" w:hAnsi="Times New Roman" w:cs="Times New Roman"/>
          <w:b/>
          <w:bCs/>
          <w:sz w:val="36"/>
          <w:szCs w:val="36"/>
          <w:u w:val="thick"/>
        </w:rPr>
        <w:lastRenderedPageBreak/>
        <w:t>The Need for Data Hiding:</w:t>
      </w:r>
    </w:p>
    <w:p w:rsidR="00AE1E94" w:rsidRPr="00AE1E94" w:rsidRDefault="00AE1E94" w:rsidP="00AE1E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thick"/>
        </w:rPr>
      </w:pPr>
    </w:p>
    <w:p w:rsidR="00AE1E94" w:rsidRPr="00AE1E94" w:rsidRDefault="00AE1E94" w:rsidP="00AE1E9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AE1E94">
        <w:rPr>
          <w:rFonts w:ascii="Times New Roman" w:hAnsi="Times New Roman" w:cs="Times New Roman"/>
          <w:sz w:val="36"/>
          <w:szCs w:val="36"/>
        </w:rPr>
        <w:t>• Covert communication using images (secret message is hidden in a carrier image)</w:t>
      </w:r>
    </w:p>
    <w:p w:rsidR="00AE1E94" w:rsidRPr="00AE1E94" w:rsidRDefault="00AE1E94" w:rsidP="00AE1E9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AE1E94">
        <w:rPr>
          <w:rFonts w:ascii="Times New Roman" w:hAnsi="Times New Roman" w:cs="Times New Roman"/>
          <w:sz w:val="36"/>
          <w:szCs w:val="36"/>
        </w:rPr>
        <w:t>• Ownership of digital images, authentication, copyright</w:t>
      </w:r>
    </w:p>
    <w:p w:rsidR="00AE1E94" w:rsidRPr="00AE1E94" w:rsidRDefault="00AE1E94" w:rsidP="00AE1E9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AE1E94">
        <w:rPr>
          <w:rFonts w:ascii="Times New Roman" w:hAnsi="Times New Roman" w:cs="Times New Roman"/>
          <w:sz w:val="36"/>
          <w:szCs w:val="36"/>
        </w:rPr>
        <w:t>• Data integrity, fraud detection, self-correcting images</w:t>
      </w:r>
    </w:p>
    <w:p w:rsidR="00AE1E94" w:rsidRPr="00AE1E94" w:rsidRDefault="00AE1E94" w:rsidP="00AE1E9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AE1E94">
        <w:rPr>
          <w:rFonts w:ascii="Times New Roman" w:hAnsi="Times New Roman" w:cs="Times New Roman"/>
          <w:sz w:val="36"/>
          <w:szCs w:val="36"/>
        </w:rPr>
        <w:t>• Traitor-tracing (fingerprinting video-tapes)</w:t>
      </w:r>
    </w:p>
    <w:p w:rsidR="00AE1E94" w:rsidRPr="00AE1E94" w:rsidRDefault="00AE1E94" w:rsidP="00AE1E9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AE1E94">
        <w:rPr>
          <w:rFonts w:ascii="Times New Roman" w:hAnsi="Times New Roman" w:cs="Times New Roman"/>
          <w:sz w:val="36"/>
          <w:szCs w:val="36"/>
        </w:rPr>
        <w:t>• Adding captions to images, additional information, such as subtitles, to video, embedding subtitles or audio tracks to video (video-in-video)</w:t>
      </w:r>
    </w:p>
    <w:p w:rsidR="00AE1E94" w:rsidRPr="00AE1E94" w:rsidRDefault="00AE1E94" w:rsidP="00AE1E9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AE1E94">
        <w:rPr>
          <w:rFonts w:ascii="Times New Roman" w:hAnsi="Times New Roman" w:cs="Times New Roman"/>
          <w:sz w:val="36"/>
          <w:szCs w:val="36"/>
        </w:rPr>
        <w:t>• Intelligent browsers, automatic copyright information, viewing a movie in a given rated version</w:t>
      </w:r>
    </w:p>
    <w:p w:rsidR="00AE1E94" w:rsidRPr="00AE1E94" w:rsidRDefault="00AE1E94" w:rsidP="00AE1E9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AE1E94">
        <w:rPr>
          <w:rFonts w:ascii="Times New Roman" w:hAnsi="Times New Roman" w:cs="Times New Roman"/>
          <w:sz w:val="36"/>
          <w:szCs w:val="36"/>
        </w:rPr>
        <w:t>• Copy control (secondary protection for DVD)</w:t>
      </w:r>
    </w:p>
    <w:p w:rsidR="00AE1E94" w:rsidRPr="00AE1E94" w:rsidRDefault="00AE1E94" w:rsidP="00AE1E9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u w:val="thick"/>
        </w:rPr>
      </w:pPr>
      <w:r w:rsidRPr="00AE1E94">
        <w:rPr>
          <w:rFonts w:ascii="Times New Roman" w:hAnsi="Times New Roman" w:cs="Times New Roman"/>
          <w:b/>
          <w:bCs/>
          <w:sz w:val="36"/>
          <w:szCs w:val="36"/>
          <w:u w:val="thick"/>
        </w:rPr>
        <w:t>Issues in Data Hiding</w:t>
      </w:r>
    </w:p>
    <w:p w:rsidR="00AE1E94" w:rsidRPr="00AE1E94" w:rsidRDefault="00AE1E94" w:rsidP="00AE1E94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sz w:val="36"/>
          <w:szCs w:val="36"/>
        </w:rPr>
      </w:pPr>
      <w:r w:rsidRPr="00AE1E94">
        <w:rPr>
          <w:rFonts w:ascii="Symbol" w:hAnsi="Symbol" w:cs="Symbol"/>
          <w:sz w:val="36"/>
          <w:szCs w:val="36"/>
        </w:rPr>
        <w:t></w:t>
      </w:r>
      <w:r w:rsidRPr="00AE1E94">
        <w:rPr>
          <w:rFonts w:ascii="Symbol" w:hAnsi="Symbol" w:cs="Symbol"/>
          <w:sz w:val="36"/>
          <w:szCs w:val="36"/>
        </w:rPr>
        <w:t></w:t>
      </w:r>
      <w:r w:rsidRPr="00AE1E94">
        <w:rPr>
          <w:rFonts w:ascii="Times New Roman" w:hAnsi="Times New Roman" w:cs="Times New Roman"/>
          <w:sz w:val="36"/>
          <w:szCs w:val="36"/>
        </w:rPr>
        <w:t>Perceptibility: does embedding information ―distort‖ cover medium to a visually unacceptable level (subjective)</w:t>
      </w:r>
    </w:p>
    <w:p w:rsidR="00AE1E94" w:rsidRPr="00AE1E94" w:rsidRDefault="00AE1E94" w:rsidP="00AE1E94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sz w:val="36"/>
          <w:szCs w:val="36"/>
        </w:rPr>
      </w:pPr>
      <w:r w:rsidRPr="00AE1E94">
        <w:rPr>
          <w:rFonts w:ascii="Symbol" w:hAnsi="Symbol" w:cs="Symbol"/>
          <w:sz w:val="36"/>
          <w:szCs w:val="36"/>
        </w:rPr>
        <w:t></w:t>
      </w:r>
      <w:r w:rsidRPr="00AE1E94">
        <w:rPr>
          <w:rFonts w:ascii="Symbol" w:hAnsi="Symbol" w:cs="Symbol"/>
          <w:sz w:val="36"/>
          <w:szCs w:val="36"/>
        </w:rPr>
        <w:t></w:t>
      </w:r>
      <w:r w:rsidRPr="00AE1E94">
        <w:rPr>
          <w:rFonts w:ascii="Times New Roman" w:hAnsi="Times New Roman" w:cs="Times New Roman"/>
          <w:sz w:val="36"/>
          <w:szCs w:val="36"/>
        </w:rPr>
        <w:t xml:space="preserve">Capacity: how much information can be hidden relative to its perceptibility (information </w:t>
      </w:r>
      <w:proofErr w:type="gramStart"/>
      <w:r w:rsidRPr="00AE1E94">
        <w:rPr>
          <w:rFonts w:ascii="Times New Roman" w:hAnsi="Times New Roman" w:cs="Times New Roman"/>
          <w:sz w:val="36"/>
          <w:szCs w:val="36"/>
        </w:rPr>
        <w:t>theory</w:t>
      </w:r>
      <w:proofErr w:type="gramEnd"/>
      <w:r w:rsidRPr="00AE1E94">
        <w:rPr>
          <w:rFonts w:ascii="Times New Roman" w:hAnsi="Times New Roman" w:cs="Times New Roman"/>
          <w:sz w:val="36"/>
          <w:szCs w:val="36"/>
        </w:rPr>
        <w:t>)</w:t>
      </w:r>
    </w:p>
    <w:p w:rsidR="00AE1E94" w:rsidRPr="00AE1E94" w:rsidRDefault="00AE1E94" w:rsidP="00AE1E94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sz w:val="36"/>
          <w:szCs w:val="36"/>
        </w:rPr>
      </w:pPr>
      <w:r w:rsidRPr="00AE1E94">
        <w:rPr>
          <w:rFonts w:ascii="Symbol" w:hAnsi="Symbol" w:cs="Symbol"/>
          <w:sz w:val="36"/>
          <w:szCs w:val="36"/>
        </w:rPr>
        <w:t></w:t>
      </w:r>
      <w:r w:rsidRPr="00AE1E94">
        <w:rPr>
          <w:rFonts w:ascii="Symbol" w:hAnsi="Symbol" w:cs="Symbol"/>
          <w:sz w:val="36"/>
          <w:szCs w:val="36"/>
        </w:rPr>
        <w:t></w:t>
      </w:r>
      <w:r w:rsidRPr="00AE1E94">
        <w:rPr>
          <w:rFonts w:ascii="Times New Roman" w:hAnsi="Times New Roman" w:cs="Times New Roman"/>
          <w:sz w:val="36"/>
          <w:szCs w:val="36"/>
        </w:rPr>
        <w:t xml:space="preserve">Robustness to attacks: can embedded data survive manipulation of the </w:t>
      </w:r>
      <w:proofErr w:type="spellStart"/>
      <w:r w:rsidRPr="00AE1E94">
        <w:rPr>
          <w:rFonts w:ascii="Times New Roman" w:hAnsi="Times New Roman" w:cs="Times New Roman"/>
          <w:sz w:val="36"/>
          <w:szCs w:val="36"/>
        </w:rPr>
        <w:t>stego</w:t>
      </w:r>
      <w:proofErr w:type="spellEnd"/>
      <w:r w:rsidRPr="00AE1E94">
        <w:rPr>
          <w:rFonts w:ascii="Times New Roman" w:hAnsi="Times New Roman" w:cs="Times New Roman"/>
          <w:sz w:val="36"/>
          <w:szCs w:val="36"/>
        </w:rPr>
        <w:t xml:space="preserve"> medium in an effort to destroy, remove, or change the embedded data</w:t>
      </w:r>
    </w:p>
    <w:p w:rsidR="00AE1E94" w:rsidRPr="00AE1E94" w:rsidRDefault="00AE1E94" w:rsidP="00AE1E94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sz w:val="36"/>
          <w:szCs w:val="36"/>
        </w:rPr>
      </w:pPr>
      <w:r w:rsidRPr="00AE1E94">
        <w:rPr>
          <w:rFonts w:ascii="Symbol" w:hAnsi="Symbol" w:cs="Symbol"/>
          <w:sz w:val="36"/>
          <w:szCs w:val="36"/>
        </w:rPr>
        <w:t></w:t>
      </w:r>
      <w:r w:rsidRPr="00AE1E94">
        <w:rPr>
          <w:rFonts w:ascii="Symbol" w:hAnsi="Symbol" w:cs="Symbol"/>
          <w:sz w:val="36"/>
          <w:szCs w:val="36"/>
        </w:rPr>
        <w:t></w:t>
      </w:r>
      <w:r w:rsidRPr="00AE1E94">
        <w:rPr>
          <w:rFonts w:ascii="Times New Roman" w:hAnsi="Times New Roman" w:cs="Times New Roman"/>
          <w:sz w:val="36"/>
          <w:szCs w:val="36"/>
        </w:rPr>
        <w:t>Trade-offs between the three:</w:t>
      </w:r>
    </w:p>
    <w:p w:rsidR="00AE1E94" w:rsidRPr="00AE1E94" w:rsidRDefault="00AE1E94" w:rsidP="00AE1E94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sz w:val="36"/>
          <w:szCs w:val="36"/>
        </w:rPr>
      </w:pPr>
      <w:r w:rsidRPr="00AE1E94">
        <w:rPr>
          <w:rFonts w:ascii="Times New Roman" w:hAnsi="Times New Roman" w:cs="Times New Roman"/>
          <w:sz w:val="36"/>
          <w:szCs w:val="36"/>
        </w:rPr>
        <w:t>1. More robust =&gt; lower capacity</w:t>
      </w:r>
    </w:p>
    <w:p w:rsidR="00AE1E94" w:rsidRPr="00AE1E94" w:rsidRDefault="00AE1E94" w:rsidP="00AE1E94">
      <w:pPr>
        <w:jc w:val="right"/>
        <w:rPr>
          <w:sz w:val="36"/>
          <w:szCs w:val="36"/>
          <w:rtl/>
          <w:lang w:bidi="ar-IQ"/>
        </w:rPr>
      </w:pPr>
      <w:r w:rsidRPr="00AE1E94">
        <w:rPr>
          <w:rFonts w:ascii="Times New Roman" w:hAnsi="Times New Roman" w:cs="Times New Roman"/>
          <w:sz w:val="36"/>
          <w:szCs w:val="36"/>
        </w:rPr>
        <w:t>2. Lower perceptibility =&gt; lower capacity etc.</w:t>
      </w:r>
    </w:p>
    <w:sectPr w:rsidR="00AE1E94" w:rsidRPr="00AE1E94" w:rsidSect="007769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94"/>
    <w:rsid w:val="007769CD"/>
    <w:rsid w:val="00A0483B"/>
    <w:rsid w:val="00AE1E94"/>
    <w:rsid w:val="00BD509B"/>
    <w:rsid w:val="00F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</cp:lastModifiedBy>
  <cp:revision>2</cp:revision>
  <dcterms:created xsi:type="dcterms:W3CDTF">2018-12-29T16:25:00Z</dcterms:created>
  <dcterms:modified xsi:type="dcterms:W3CDTF">2018-12-29T16:25:00Z</dcterms:modified>
</cp:coreProperties>
</file>