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EA" w:rsidRPr="0025132E" w:rsidRDefault="003D26EA" w:rsidP="003D26EA">
      <w:pPr>
        <w:bidi/>
        <w:jc w:val="both"/>
        <w:rPr>
          <w:b/>
          <w:bCs/>
          <w:sz w:val="32"/>
          <w:szCs w:val="32"/>
          <w:u w:val="single"/>
          <w:rtl/>
          <w:lang w:bidi="ar-IQ"/>
        </w:rPr>
      </w:pPr>
      <w:r w:rsidRPr="0025132E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مقدمة عامة عن قارة اسيا </w:t>
      </w:r>
    </w:p>
    <w:p w:rsidR="003D26EA" w:rsidRPr="0025132E" w:rsidRDefault="003D26EA" w:rsidP="003D26EA">
      <w:pPr>
        <w:bidi/>
        <w:jc w:val="both"/>
        <w:rPr>
          <w:sz w:val="30"/>
          <w:szCs w:val="30"/>
          <w:rtl/>
          <w:lang w:bidi="ar-IQ"/>
        </w:rPr>
      </w:pPr>
      <w:r w:rsidRPr="0025132E">
        <w:rPr>
          <w:rFonts w:hint="cs"/>
          <w:sz w:val="30"/>
          <w:szCs w:val="30"/>
          <w:rtl/>
          <w:lang w:bidi="ar-IQ"/>
        </w:rPr>
        <w:t xml:space="preserve">    تعد قارة اسيا اكبر قارات الكرة الارضية، اذ تبلغ مساحتها حوالي 45  مليون كم مربع ، اي ان مساحتها تعادل ثلث مساحة الارض ، وهي في الوقت نفسه اكبر قارات العالم من حيث عدد السكان ، اذ يصل عدد سكانها الى اكثر من ثلاثة مليارات نسمة ، اي نصف سكان البسيطة تقريبا.</w:t>
      </w:r>
    </w:p>
    <w:p w:rsidR="003D26EA" w:rsidRPr="0025132E" w:rsidRDefault="003D26EA" w:rsidP="003D26EA">
      <w:pPr>
        <w:bidi/>
        <w:jc w:val="both"/>
        <w:rPr>
          <w:sz w:val="30"/>
          <w:szCs w:val="30"/>
          <w:rtl/>
          <w:lang w:bidi="ar-IQ"/>
        </w:rPr>
      </w:pPr>
      <w:r w:rsidRPr="0025132E">
        <w:rPr>
          <w:rFonts w:hint="cs"/>
          <w:sz w:val="30"/>
          <w:szCs w:val="30"/>
          <w:rtl/>
          <w:lang w:bidi="ar-IQ"/>
        </w:rPr>
        <w:t xml:space="preserve">  تضم اسيا اعلى جبال الارض وكذلك اعلى قمة جبلية حيث تعد مرتفعات الهملايا اشهر جبال العالم واكثرها ارتفاعا حيث يبلغ ارتفاع جبل ايفرست 8848  متر فوق مستوى سطح البحر.</w:t>
      </w:r>
    </w:p>
    <w:p w:rsidR="003D26EA" w:rsidRDefault="003D26EA" w:rsidP="003D26EA">
      <w:pPr>
        <w:bidi/>
        <w:jc w:val="both"/>
        <w:rPr>
          <w:sz w:val="30"/>
          <w:szCs w:val="30"/>
          <w:rtl/>
          <w:lang w:bidi="ar-IQ"/>
        </w:rPr>
      </w:pPr>
      <w:r w:rsidRPr="0025132E">
        <w:rPr>
          <w:rFonts w:hint="cs"/>
          <w:sz w:val="30"/>
          <w:szCs w:val="30"/>
          <w:rtl/>
          <w:lang w:bidi="ar-IQ"/>
        </w:rPr>
        <w:t xml:space="preserve"> يوجد في قارة اسيا اعلى هضاب العالم حيث (هضبة التبت) التي يصل ارتفاعها الى اكثر من 12 الف قدم فوق منسوب سطح البحر ، لذا يطلق عليها سقف العالم ، وهي قريبة من مرتفعات الهملايا. كما يوجد في هذه القارة مجموعة من اشباه الجزر اهمها شبه جزيرة الهند وشبه جزيرة العرب ، وشبه جزيرة الهند الصينية (فيتنام) ، وشبه جزيرة كوريا . وتضم اسيا مجموعة كبيرة من السهول الواسعة ، وتزخر بعدد هائل من الجزر ، يكفي ان نشير هنا ان اندونيسيا تتكون من 17 الف جزيرة . من جانب اخر عرفت اسيا بتنوع اقاليمها المناخية التي يمكن تقسيمها الى تسعة </w:t>
      </w:r>
    </w:p>
    <w:p w:rsidR="003D26EA" w:rsidRPr="00BC7F01" w:rsidRDefault="003D26EA" w:rsidP="003D26EA">
      <w:pPr>
        <w:bidi/>
        <w:jc w:val="both"/>
        <w:rPr>
          <w:b/>
          <w:bCs/>
          <w:sz w:val="36"/>
          <w:szCs w:val="36"/>
          <w:rtl/>
          <w:lang w:bidi="ar-IQ"/>
        </w:rPr>
      </w:pPr>
      <w:r w:rsidRPr="00BC7F01">
        <w:rPr>
          <w:rFonts w:hint="cs"/>
          <w:b/>
          <w:bCs/>
          <w:sz w:val="36"/>
          <w:szCs w:val="36"/>
          <w:rtl/>
          <w:lang w:bidi="ar-IQ"/>
        </w:rPr>
        <w:t xml:space="preserve">اقاليم مناخية متدرجة من الشمال الى الجنوب وكما يلي:- </w:t>
      </w:r>
    </w:p>
    <w:p w:rsidR="003D26EA" w:rsidRPr="0025132E" w:rsidRDefault="003D26EA" w:rsidP="003D26EA">
      <w:pPr>
        <w:pStyle w:val="a3"/>
        <w:numPr>
          <w:ilvl w:val="0"/>
          <w:numId w:val="1"/>
        </w:numPr>
        <w:bidi/>
        <w:jc w:val="both"/>
        <w:rPr>
          <w:sz w:val="30"/>
          <w:szCs w:val="30"/>
          <w:lang w:bidi="ar-IQ"/>
        </w:rPr>
      </w:pPr>
      <w:r w:rsidRPr="0025132E">
        <w:rPr>
          <w:rFonts w:hint="cs"/>
          <w:sz w:val="30"/>
          <w:szCs w:val="30"/>
          <w:rtl/>
          <w:lang w:bidi="ar-IQ"/>
        </w:rPr>
        <w:t>اقليم المناخ القطبي ، ويطلق عليه اسم اقليم التندرا ، ويتصف بشتاء طويل ، شديد البرودة ، وبفصل صيف قصير.</w:t>
      </w:r>
    </w:p>
    <w:p w:rsidR="003D26EA" w:rsidRPr="0025132E" w:rsidRDefault="003D26EA" w:rsidP="003D26EA">
      <w:pPr>
        <w:pStyle w:val="a3"/>
        <w:numPr>
          <w:ilvl w:val="0"/>
          <w:numId w:val="1"/>
        </w:numPr>
        <w:bidi/>
        <w:jc w:val="both"/>
        <w:rPr>
          <w:sz w:val="30"/>
          <w:szCs w:val="30"/>
          <w:lang w:bidi="ar-IQ"/>
        </w:rPr>
      </w:pPr>
      <w:r w:rsidRPr="0025132E">
        <w:rPr>
          <w:rFonts w:hint="cs"/>
          <w:sz w:val="30"/>
          <w:szCs w:val="30"/>
          <w:rtl/>
          <w:lang w:bidi="ar-IQ"/>
        </w:rPr>
        <w:t xml:space="preserve">اقليم المناخ البارد : ويطلق عليه اسم المنشوري ، شمال ووسط منشوريا واقصى شمال اليابان ويمتاز </w:t>
      </w:r>
      <w:proofErr w:type="spellStart"/>
      <w:r w:rsidRPr="0025132E">
        <w:rPr>
          <w:rFonts w:hint="cs"/>
          <w:sz w:val="30"/>
          <w:szCs w:val="30"/>
          <w:rtl/>
          <w:lang w:bidi="ar-IQ"/>
        </w:rPr>
        <w:t>باتخفاض</w:t>
      </w:r>
      <w:proofErr w:type="spellEnd"/>
      <w:r w:rsidRPr="0025132E">
        <w:rPr>
          <w:rFonts w:hint="cs"/>
          <w:sz w:val="30"/>
          <w:szCs w:val="30"/>
          <w:rtl/>
          <w:lang w:bidi="ar-IQ"/>
        </w:rPr>
        <w:t xml:space="preserve"> درجات الحرارة .</w:t>
      </w:r>
    </w:p>
    <w:p w:rsidR="003D26EA" w:rsidRPr="0025132E" w:rsidRDefault="003D26EA" w:rsidP="003D26EA">
      <w:pPr>
        <w:pStyle w:val="a3"/>
        <w:numPr>
          <w:ilvl w:val="0"/>
          <w:numId w:val="1"/>
        </w:numPr>
        <w:bidi/>
        <w:jc w:val="both"/>
        <w:rPr>
          <w:sz w:val="30"/>
          <w:szCs w:val="30"/>
          <w:lang w:bidi="ar-IQ"/>
        </w:rPr>
      </w:pPr>
      <w:r w:rsidRPr="0025132E">
        <w:rPr>
          <w:rFonts w:hint="cs"/>
          <w:sz w:val="30"/>
          <w:szCs w:val="30"/>
          <w:rtl/>
          <w:lang w:bidi="ar-IQ"/>
        </w:rPr>
        <w:t>اقليم المناخ المعتدل البارد القاري ، ويسود هذا المناخ شمال الصين ووسط جزر اليابان وجنوب منشوريا .</w:t>
      </w:r>
    </w:p>
    <w:p w:rsidR="003D26EA" w:rsidRPr="0025132E" w:rsidRDefault="003D26EA" w:rsidP="003D26EA">
      <w:pPr>
        <w:pStyle w:val="a3"/>
        <w:numPr>
          <w:ilvl w:val="0"/>
          <w:numId w:val="1"/>
        </w:numPr>
        <w:bidi/>
        <w:jc w:val="both"/>
        <w:rPr>
          <w:sz w:val="30"/>
          <w:szCs w:val="30"/>
          <w:lang w:bidi="ar-IQ"/>
        </w:rPr>
      </w:pPr>
      <w:r w:rsidRPr="0025132E">
        <w:rPr>
          <w:rFonts w:hint="cs"/>
          <w:sz w:val="30"/>
          <w:szCs w:val="30"/>
          <w:rtl/>
          <w:lang w:bidi="ar-IQ"/>
        </w:rPr>
        <w:t>اقليم المناخ المعتدل الدافئ ، ويسود في جنوب الصين وجنوب اليابان وغرب اسيا .</w:t>
      </w:r>
    </w:p>
    <w:p w:rsidR="003D26EA" w:rsidRPr="0025132E" w:rsidRDefault="003D26EA" w:rsidP="003D26EA">
      <w:pPr>
        <w:pStyle w:val="a3"/>
        <w:numPr>
          <w:ilvl w:val="0"/>
          <w:numId w:val="1"/>
        </w:numPr>
        <w:bidi/>
        <w:jc w:val="both"/>
        <w:rPr>
          <w:sz w:val="30"/>
          <w:szCs w:val="30"/>
          <w:lang w:bidi="ar-IQ"/>
        </w:rPr>
      </w:pPr>
      <w:r w:rsidRPr="0025132E">
        <w:rPr>
          <w:rFonts w:hint="cs"/>
          <w:sz w:val="30"/>
          <w:szCs w:val="30"/>
          <w:rtl/>
          <w:lang w:bidi="ar-IQ"/>
        </w:rPr>
        <w:t>اقليم المناخ الموسمي الحار : ويسود شمال خط الاستواء وتظهر خصائصه في الهند وسريلانكا وجنوب الصين .</w:t>
      </w:r>
    </w:p>
    <w:p w:rsidR="003D26EA" w:rsidRPr="0025132E" w:rsidRDefault="003D26EA" w:rsidP="003D26EA">
      <w:pPr>
        <w:pStyle w:val="a3"/>
        <w:numPr>
          <w:ilvl w:val="0"/>
          <w:numId w:val="1"/>
        </w:numPr>
        <w:bidi/>
        <w:jc w:val="both"/>
        <w:rPr>
          <w:sz w:val="30"/>
          <w:szCs w:val="30"/>
          <w:lang w:bidi="ar-IQ"/>
        </w:rPr>
      </w:pPr>
      <w:r w:rsidRPr="0025132E">
        <w:rPr>
          <w:rFonts w:hint="cs"/>
          <w:sz w:val="30"/>
          <w:szCs w:val="30"/>
          <w:rtl/>
          <w:lang w:bidi="ar-IQ"/>
        </w:rPr>
        <w:t>اقليم المناخ الموسمي : ويسود في اندونيسيا ، ويمتاز بكثرة سقوط الامطار .</w:t>
      </w:r>
    </w:p>
    <w:p w:rsidR="003D26EA" w:rsidRPr="0025132E" w:rsidRDefault="003D26EA" w:rsidP="003D26EA">
      <w:pPr>
        <w:pStyle w:val="a3"/>
        <w:numPr>
          <w:ilvl w:val="0"/>
          <w:numId w:val="1"/>
        </w:numPr>
        <w:bidi/>
        <w:jc w:val="both"/>
        <w:rPr>
          <w:sz w:val="30"/>
          <w:szCs w:val="30"/>
          <w:lang w:bidi="ar-IQ"/>
        </w:rPr>
      </w:pPr>
      <w:r w:rsidRPr="0025132E">
        <w:rPr>
          <w:rFonts w:hint="cs"/>
          <w:sz w:val="30"/>
          <w:szCs w:val="30"/>
          <w:rtl/>
          <w:lang w:bidi="ar-IQ"/>
        </w:rPr>
        <w:t>اقليم مناخ الصحارى الحارة : ويسود هذا المناخ مناطق واسعة في داخل اسيا .</w:t>
      </w:r>
    </w:p>
    <w:p w:rsidR="003D26EA" w:rsidRPr="0025132E" w:rsidRDefault="003D26EA" w:rsidP="003D26EA">
      <w:pPr>
        <w:pStyle w:val="a3"/>
        <w:numPr>
          <w:ilvl w:val="0"/>
          <w:numId w:val="1"/>
        </w:numPr>
        <w:bidi/>
        <w:jc w:val="both"/>
        <w:rPr>
          <w:sz w:val="30"/>
          <w:szCs w:val="30"/>
          <w:lang w:bidi="ar-IQ"/>
        </w:rPr>
      </w:pPr>
      <w:r w:rsidRPr="0025132E">
        <w:rPr>
          <w:rFonts w:hint="cs"/>
          <w:sz w:val="30"/>
          <w:szCs w:val="30"/>
          <w:rtl/>
          <w:lang w:bidi="ar-IQ"/>
        </w:rPr>
        <w:t>اقليم مناخ الصحارى المتعددة : ويسود في صحارى عديدة في تركستان وايران .</w:t>
      </w:r>
    </w:p>
    <w:p w:rsidR="003D26EA" w:rsidRPr="00BC7F01" w:rsidRDefault="003D26EA" w:rsidP="003D26EA">
      <w:pPr>
        <w:pStyle w:val="a3"/>
        <w:numPr>
          <w:ilvl w:val="0"/>
          <w:numId w:val="1"/>
        </w:numPr>
        <w:bidi/>
        <w:ind w:left="360"/>
        <w:jc w:val="both"/>
        <w:rPr>
          <w:sz w:val="30"/>
          <w:szCs w:val="30"/>
          <w:rtl/>
          <w:lang w:bidi="ar-IQ"/>
        </w:rPr>
      </w:pPr>
      <w:r w:rsidRPr="00BC7F01">
        <w:rPr>
          <w:rFonts w:hint="cs"/>
          <w:sz w:val="30"/>
          <w:szCs w:val="30"/>
          <w:rtl/>
          <w:lang w:bidi="ar-IQ"/>
        </w:rPr>
        <w:t>اقليم المناخ الاستوائي : ويقع على خط الاستواء حيث تكون الشمس عمودية في اكثر ايام السنة ويتساوى فيه الليل والنهار الى حد ما .</w:t>
      </w:r>
    </w:p>
    <w:p w:rsidR="007012F4" w:rsidRDefault="007012F4">
      <w:pPr>
        <w:rPr>
          <w:lang w:bidi="ar-IQ"/>
        </w:rPr>
      </w:pPr>
      <w:bookmarkStart w:id="0" w:name="_GoBack"/>
      <w:bookmarkEnd w:id="0"/>
    </w:p>
    <w:sectPr w:rsidR="007012F4" w:rsidSect="002F08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CF5"/>
    <w:multiLevelType w:val="hybridMultilevel"/>
    <w:tmpl w:val="3E4661D4"/>
    <w:lvl w:ilvl="0" w:tplc="FD287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EA"/>
    <w:rsid w:val="002F08A7"/>
    <w:rsid w:val="003D26EA"/>
    <w:rsid w:val="0070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>Enjoy My Fine Releases.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2019-02-15T12:07:00Z</dcterms:created>
  <dcterms:modified xsi:type="dcterms:W3CDTF">2019-02-15T12:08:00Z</dcterms:modified>
</cp:coreProperties>
</file>