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EC" w:rsidRPr="00910365" w:rsidRDefault="00FE19EC" w:rsidP="00FE19EC">
      <w:pPr>
        <w:jc w:val="center"/>
        <w:rPr>
          <w:b/>
          <w:bCs/>
          <w:rtl/>
        </w:rPr>
      </w:pPr>
      <w:r w:rsidRPr="00556022">
        <w:rPr>
          <w:rFonts w:ascii="Simplified Arabic" w:hAnsi="Simplified Arabic" w:cs="Simplified Arabic" w:hint="cs"/>
          <w:b/>
          <w:bCs/>
          <w:rtl/>
          <w:lang w:bidi="ar-IQ"/>
        </w:rPr>
        <w:t xml:space="preserve">اسم </w:t>
      </w:r>
      <w:proofErr w:type="gramStart"/>
      <w:r w:rsidRPr="00556022">
        <w:rPr>
          <w:rFonts w:ascii="Simplified Arabic" w:hAnsi="Simplified Arabic" w:cs="Simplified Arabic" w:hint="cs"/>
          <w:b/>
          <w:bCs/>
          <w:rtl/>
          <w:lang w:bidi="ar-IQ"/>
        </w:rPr>
        <w:t>التفضيل</w:t>
      </w:r>
      <w:proofErr w:type="gramEnd"/>
      <w:r w:rsidR="00556022" w:rsidRPr="00556022">
        <w:rPr>
          <w:rFonts w:ascii="Simplified Arabic" w:hAnsi="Simplified Arabic" w:cs="Simplified Arabic" w:hint="cs"/>
          <w:b/>
          <w:bCs/>
          <w:rtl/>
          <w:lang w:bidi="ar-IQ"/>
        </w:rPr>
        <w:t xml:space="preserve"> </w:t>
      </w:r>
      <w:r w:rsidR="00556022" w:rsidRPr="00D94CBB">
        <w:rPr>
          <w:rFonts w:ascii="Simplified Arabic" w:hAnsi="Simplified Arabic" w:cs="Simplified Arabic"/>
          <w:b/>
          <w:bCs/>
          <w:rtl/>
          <w:lang w:bidi="ar-IQ"/>
        </w:rPr>
        <w:t>مع تطبيقاته القرآنية</w:t>
      </w:r>
    </w:p>
    <w:p w:rsidR="00FE19EC" w:rsidRPr="002455E0" w:rsidRDefault="00910365" w:rsidP="00AC17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هو اسم مشتق على وزن (أفعل)</w:t>
      </w:r>
      <w:r w:rsidR="00794BDD">
        <w:rPr>
          <w:rFonts w:hint="cs"/>
          <w:b/>
          <w:bCs/>
          <w:sz w:val="32"/>
          <w:szCs w:val="32"/>
          <w:rtl/>
        </w:rPr>
        <w:t xml:space="preserve"> -مؤنثه (فُعلى) نحو: أصغر ، صُغرى . وقد حُذفت الهمزة في (خير ، حَبّ ، شرّ) وأصلها : أَخْير ، أحبّ ، أشرّ ، ويجوز استعمال هذا الأصل -</w:t>
      </w:r>
      <w:r>
        <w:rPr>
          <w:rFonts w:hint="cs"/>
          <w:b/>
          <w:bCs/>
          <w:sz w:val="32"/>
          <w:szCs w:val="32"/>
          <w:rtl/>
        </w:rPr>
        <w:t xml:space="preserve"> يدل غالبًا على أن شيئين اشتركا في معنى ، وزاد أحدهما على الآخر في هذا المعنى . </w:t>
      </w:r>
      <w:proofErr w:type="gramStart"/>
      <w:r w:rsidR="00BC1434">
        <w:rPr>
          <w:rFonts w:hint="cs"/>
          <w:b/>
          <w:bCs/>
          <w:sz w:val="32"/>
          <w:szCs w:val="32"/>
          <w:rtl/>
        </w:rPr>
        <w:t>نحو :</w:t>
      </w:r>
      <w:proofErr w:type="gramEnd"/>
      <w:r w:rsidR="00BC1434">
        <w:rPr>
          <w:rFonts w:hint="cs"/>
          <w:b/>
          <w:bCs/>
          <w:sz w:val="32"/>
          <w:szCs w:val="32"/>
          <w:rtl/>
        </w:rPr>
        <w:t xml:space="preserve"> سمير أعلم من زيد . فــ(سمير) </w:t>
      </w:r>
      <w:proofErr w:type="gramStart"/>
      <w:r w:rsidR="00BC1434">
        <w:rPr>
          <w:rFonts w:hint="cs"/>
          <w:b/>
          <w:bCs/>
          <w:sz w:val="32"/>
          <w:szCs w:val="32"/>
          <w:rtl/>
        </w:rPr>
        <w:t>المفضَّل ،</w:t>
      </w:r>
      <w:proofErr w:type="gramEnd"/>
      <w:r w:rsidR="00BC1434">
        <w:rPr>
          <w:rFonts w:hint="cs"/>
          <w:b/>
          <w:bCs/>
          <w:sz w:val="32"/>
          <w:szCs w:val="32"/>
          <w:rtl/>
        </w:rPr>
        <w:t xml:space="preserve"> و(زيد) المفضَّل عليه .</w:t>
      </w:r>
      <w:r w:rsidR="002455E0" w:rsidRPr="002455E0">
        <w:rPr>
          <w:rtl/>
        </w:rPr>
        <w:t xml:space="preserve"> </w:t>
      </w:r>
      <w:r w:rsidR="002455E0" w:rsidRPr="002455E0">
        <w:rPr>
          <w:rFonts w:hint="cs"/>
          <w:b/>
          <w:bCs/>
          <w:sz w:val="32"/>
          <w:szCs w:val="32"/>
          <w:rtl/>
        </w:rPr>
        <w:t>قال تعالى</w:t>
      </w:r>
      <w:r w:rsidR="002455E0">
        <w:sym w:font="AGA Arabesque" w:char="F029"/>
      </w:r>
      <w:r w:rsidR="002455E0" w:rsidRPr="002455E0">
        <w:rPr>
          <w:b/>
          <w:bCs/>
          <w:sz w:val="32"/>
          <w:szCs w:val="32"/>
          <w:rtl/>
        </w:rPr>
        <w:t xml:space="preserve">قَالَ أَنَا </w:t>
      </w:r>
      <w:r w:rsidR="002455E0" w:rsidRPr="002455E0">
        <w:rPr>
          <w:b/>
          <w:bCs/>
          <w:sz w:val="32"/>
          <w:szCs w:val="32"/>
          <w:u w:val="single"/>
          <w:rtl/>
        </w:rPr>
        <w:t>خَيْرٌ مِنْهُ</w:t>
      </w:r>
      <w:r w:rsidR="002455E0" w:rsidRPr="002455E0">
        <w:rPr>
          <w:b/>
          <w:bCs/>
          <w:sz w:val="32"/>
          <w:szCs w:val="32"/>
          <w:rtl/>
        </w:rPr>
        <w:t xml:space="preserve"> خَلَقْتَنِي مِنْ نَارٍ وَخَلَقْتَهُ مِنْ </w:t>
      </w:r>
      <w:proofErr w:type="gramStart"/>
      <w:r w:rsidR="002455E0" w:rsidRPr="002455E0">
        <w:rPr>
          <w:b/>
          <w:bCs/>
          <w:sz w:val="32"/>
          <w:szCs w:val="32"/>
          <w:rtl/>
        </w:rPr>
        <w:t>طِينٍ</w:t>
      </w:r>
      <w:r w:rsidR="002455E0">
        <w:rPr>
          <w:b/>
          <w:bCs/>
          <w:sz w:val="32"/>
          <w:szCs w:val="32"/>
        </w:rPr>
        <w:sym w:font="AGA Arabesque" w:char="F028"/>
      </w:r>
      <w:r w:rsidR="002455E0">
        <w:rPr>
          <w:rFonts w:hint="cs"/>
          <w:b/>
          <w:bCs/>
          <w:sz w:val="32"/>
          <w:szCs w:val="32"/>
          <w:rtl/>
        </w:rPr>
        <w:t xml:space="preserve"> </w:t>
      </w:r>
      <w:r w:rsidR="002455E0" w:rsidRPr="00556022">
        <w:rPr>
          <w:rFonts w:hint="cs"/>
          <w:b/>
          <w:bCs/>
          <w:sz w:val="28"/>
          <w:szCs w:val="28"/>
          <w:rtl/>
        </w:rPr>
        <w:t>الأعراف</w:t>
      </w:r>
      <w:proofErr w:type="gramEnd"/>
      <w:r w:rsidR="002455E0" w:rsidRPr="00556022">
        <w:rPr>
          <w:rFonts w:hint="cs"/>
          <w:b/>
          <w:bCs/>
          <w:sz w:val="28"/>
          <w:szCs w:val="28"/>
          <w:rtl/>
        </w:rPr>
        <w:t>:12 ،وص:76</w:t>
      </w:r>
      <w:r w:rsidR="002455E0" w:rsidRPr="00556022">
        <w:rPr>
          <w:rFonts w:hint="cs"/>
          <w:b/>
          <w:bCs/>
          <w:rtl/>
        </w:rPr>
        <w:t xml:space="preserve"> </w:t>
      </w:r>
      <w:r w:rsidR="002455E0">
        <w:rPr>
          <w:rFonts w:hint="cs"/>
          <w:b/>
          <w:bCs/>
          <w:sz w:val="32"/>
          <w:szCs w:val="32"/>
          <w:rtl/>
        </w:rPr>
        <w:t>.</w:t>
      </w:r>
    </w:p>
    <w:p w:rsidR="00C5563F" w:rsidRDefault="00FE19EC" w:rsidP="00466C95">
      <w:pPr>
        <w:rPr>
          <w:b/>
          <w:bCs/>
          <w:sz w:val="32"/>
          <w:szCs w:val="32"/>
          <w:rtl/>
        </w:rPr>
      </w:pPr>
      <w:r w:rsidRPr="00AC1765">
        <w:rPr>
          <w:b/>
          <w:bCs/>
          <w:sz w:val="32"/>
          <w:szCs w:val="32"/>
          <w:rtl/>
        </w:rPr>
        <w:t xml:space="preserve">يصاغ من </w:t>
      </w:r>
      <w:r w:rsidR="00794BDD" w:rsidRPr="00AC1765">
        <w:rPr>
          <w:rFonts w:hint="cs"/>
          <w:b/>
          <w:bCs/>
          <w:sz w:val="32"/>
          <w:szCs w:val="32"/>
          <w:rtl/>
        </w:rPr>
        <w:t>الأفعال</w:t>
      </w:r>
      <w:r w:rsidRPr="00AC1765">
        <w:rPr>
          <w:b/>
          <w:bCs/>
          <w:sz w:val="32"/>
          <w:szCs w:val="32"/>
          <w:rtl/>
        </w:rPr>
        <w:t xml:space="preserve"> </w:t>
      </w:r>
      <w:r w:rsidR="00794BDD" w:rsidRPr="00AC1765">
        <w:rPr>
          <w:rFonts w:hint="cs"/>
          <w:b/>
          <w:bCs/>
          <w:sz w:val="32"/>
          <w:szCs w:val="32"/>
          <w:rtl/>
        </w:rPr>
        <w:t>التي</w:t>
      </w:r>
      <w:r w:rsidRPr="00AC1765">
        <w:rPr>
          <w:b/>
          <w:bCs/>
          <w:sz w:val="32"/>
          <w:szCs w:val="32"/>
          <w:rtl/>
        </w:rPr>
        <w:t xml:space="preserve"> يجوز التعجب منها - للدلالة على التفضيل - وصف على وزن " أفعل " فتقول: " زيد أفضل من </w:t>
      </w:r>
      <w:r w:rsidRPr="00AC1765">
        <w:rPr>
          <w:rFonts w:hint="cs"/>
          <w:b/>
          <w:bCs/>
          <w:sz w:val="32"/>
          <w:szCs w:val="32"/>
          <w:rtl/>
        </w:rPr>
        <w:t>سعيد</w:t>
      </w:r>
      <w:r w:rsidRPr="00AC1765">
        <w:rPr>
          <w:b/>
          <w:bCs/>
          <w:sz w:val="32"/>
          <w:szCs w:val="32"/>
          <w:rtl/>
        </w:rPr>
        <w:t>، وأكرم من خالد " كما تقول " ما أفضل زيد</w:t>
      </w:r>
      <w:r w:rsidR="00466C95" w:rsidRPr="00AC1765">
        <w:rPr>
          <w:rFonts w:hint="cs"/>
          <w:b/>
          <w:bCs/>
          <w:sz w:val="32"/>
          <w:szCs w:val="32"/>
          <w:rtl/>
        </w:rPr>
        <w:t>ً</w:t>
      </w:r>
      <w:r w:rsidRPr="00AC1765">
        <w:rPr>
          <w:b/>
          <w:bCs/>
          <w:sz w:val="32"/>
          <w:szCs w:val="32"/>
          <w:rtl/>
        </w:rPr>
        <w:t>ا، وما أكرم خالد</w:t>
      </w:r>
      <w:r w:rsidR="00466C95" w:rsidRPr="00AC1765">
        <w:rPr>
          <w:rFonts w:hint="cs"/>
          <w:b/>
          <w:bCs/>
          <w:sz w:val="32"/>
          <w:szCs w:val="32"/>
          <w:rtl/>
        </w:rPr>
        <w:t>ً</w:t>
      </w:r>
      <w:r w:rsidRPr="00AC1765">
        <w:rPr>
          <w:b/>
          <w:bCs/>
          <w:sz w:val="32"/>
          <w:szCs w:val="32"/>
          <w:rtl/>
        </w:rPr>
        <w:t xml:space="preserve">ا " </w:t>
      </w:r>
      <w:r w:rsidR="00466C95" w:rsidRPr="00AC1765">
        <w:rPr>
          <w:rFonts w:hint="cs"/>
          <w:b/>
          <w:bCs/>
          <w:sz w:val="32"/>
          <w:szCs w:val="32"/>
          <w:rtl/>
        </w:rPr>
        <w:t xml:space="preserve">، </w:t>
      </w:r>
      <w:r w:rsidRPr="00AC1765">
        <w:rPr>
          <w:b/>
          <w:bCs/>
          <w:sz w:val="32"/>
          <w:szCs w:val="32"/>
          <w:rtl/>
        </w:rPr>
        <w:t xml:space="preserve">وما امتنع بناء فعل التعجب منه امتنع بناء أفعل التفضيل منه، فلا يبنى من فعل زائد على ثلاثة أحرف، </w:t>
      </w:r>
      <w:proofErr w:type="spellStart"/>
      <w:r w:rsidRPr="00AC1765">
        <w:rPr>
          <w:b/>
          <w:bCs/>
          <w:sz w:val="32"/>
          <w:szCs w:val="32"/>
          <w:rtl/>
        </w:rPr>
        <w:t>كدحرج</w:t>
      </w:r>
      <w:proofErr w:type="spellEnd"/>
      <w:r w:rsidRPr="00AC1765">
        <w:rPr>
          <w:b/>
          <w:bCs/>
          <w:sz w:val="32"/>
          <w:szCs w:val="32"/>
          <w:rtl/>
        </w:rPr>
        <w:t xml:space="preserve"> واستخرج، ولا من فعل غير متصرف، كنعم وبئس، ولا من فعل </w:t>
      </w:r>
      <w:r w:rsidR="00466C95" w:rsidRPr="00AC1765">
        <w:rPr>
          <w:b/>
          <w:bCs/>
          <w:sz w:val="32"/>
          <w:szCs w:val="32"/>
          <w:rtl/>
        </w:rPr>
        <w:t>لا يقبل المفاضلة، كمات وفن</w:t>
      </w:r>
      <w:r w:rsidR="00466C95" w:rsidRPr="00AC1765">
        <w:rPr>
          <w:rFonts w:hint="cs"/>
          <w:b/>
          <w:bCs/>
          <w:sz w:val="32"/>
          <w:szCs w:val="32"/>
          <w:rtl/>
        </w:rPr>
        <w:t>ي</w:t>
      </w:r>
      <w:r w:rsidRPr="00AC1765">
        <w:rPr>
          <w:b/>
          <w:bCs/>
          <w:sz w:val="32"/>
          <w:szCs w:val="32"/>
          <w:rtl/>
        </w:rPr>
        <w:t>، ولا من فعل ناقص</w:t>
      </w:r>
      <w:r w:rsidR="00466C95" w:rsidRPr="00AC1765">
        <w:rPr>
          <w:b/>
          <w:bCs/>
          <w:sz w:val="32"/>
          <w:szCs w:val="32"/>
          <w:rtl/>
        </w:rPr>
        <w:t>، ككان وأخواتها، ولا من فعل منف</w:t>
      </w:r>
      <w:r w:rsidR="00466C95" w:rsidRPr="00AC1765">
        <w:rPr>
          <w:rFonts w:hint="cs"/>
          <w:b/>
          <w:bCs/>
          <w:sz w:val="32"/>
          <w:szCs w:val="32"/>
          <w:rtl/>
        </w:rPr>
        <w:t>ي</w:t>
      </w:r>
      <w:r w:rsidRPr="00AC1765">
        <w:rPr>
          <w:b/>
          <w:bCs/>
          <w:sz w:val="32"/>
          <w:szCs w:val="32"/>
          <w:rtl/>
        </w:rPr>
        <w:t>، نحو " ما ضرب " ولا من فعل يأتي الوصف منه على أفعل، ن</w:t>
      </w:r>
      <w:r w:rsidR="00466C95" w:rsidRPr="00AC1765">
        <w:rPr>
          <w:b/>
          <w:bCs/>
          <w:sz w:val="32"/>
          <w:szCs w:val="32"/>
          <w:rtl/>
        </w:rPr>
        <w:t>حو " حمر، وعور " ولا من فعل مبن</w:t>
      </w:r>
      <w:r w:rsidR="00466C95" w:rsidRPr="00AC1765">
        <w:rPr>
          <w:rFonts w:hint="cs"/>
          <w:b/>
          <w:bCs/>
          <w:sz w:val="32"/>
          <w:szCs w:val="32"/>
          <w:rtl/>
        </w:rPr>
        <w:t>ي</w:t>
      </w:r>
      <w:r w:rsidRPr="00AC1765">
        <w:rPr>
          <w:b/>
          <w:bCs/>
          <w:sz w:val="32"/>
          <w:szCs w:val="32"/>
          <w:rtl/>
        </w:rPr>
        <w:t xml:space="preserve"> للمفعول، نحو " ض</w:t>
      </w:r>
      <w:r w:rsidR="00466C95" w:rsidRPr="00AC1765">
        <w:rPr>
          <w:rFonts w:hint="cs"/>
          <w:b/>
          <w:bCs/>
          <w:sz w:val="32"/>
          <w:szCs w:val="32"/>
          <w:rtl/>
        </w:rPr>
        <w:t>ُ</w:t>
      </w:r>
      <w:r w:rsidRPr="00AC1765">
        <w:rPr>
          <w:b/>
          <w:bCs/>
          <w:sz w:val="32"/>
          <w:szCs w:val="32"/>
          <w:rtl/>
        </w:rPr>
        <w:t>رب، وج</w:t>
      </w:r>
      <w:r w:rsidR="00466C95" w:rsidRPr="00AC1765">
        <w:rPr>
          <w:rFonts w:hint="cs"/>
          <w:b/>
          <w:bCs/>
          <w:sz w:val="32"/>
          <w:szCs w:val="32"/>
          <w:rtl/>
        </w:rPr>
        <w:t>ُ</w:t>
      </w:r>
      <w:r w:rsidRPr="00AC1765">
        <w:rPr>
          <w:b/>
          <w:bCs/>
          <w:sz w:val="32"/>
          <w:szCs w:val="32"/>
          <w:rtl/>
        </w:rPr>
        <w:t>ن</w:t>
      </w:r>
      <w:r w:rsidR="00466C95" w:rsidRPr="00AC1765">
        <w:rPr>
          <w:rFonts w:hint="cs"/>
          <w:b/>
          <w:bCs/>
          <w:sz w:val="32"/>
          <w:szCs w:val="32"/>
          <w:rtl/>
        </w:rPr>
        <w:t>ّ</w:t>
      </w:r>
      <w:r w:rsidRPr="00AC1765">
        <w:rPr>
          <w:b/>
          <w:bCs/>
          <w:sz w:val="32"/>
          <w:szCs w:val="32"/>
          <w:rtl/>
        </w:rPr>
        <w:t xml:space="preserve"> " </w:t>
      </w:r>
      <w:r w:rsidR="00466C95" w:rsidRPr="00AC1765">
        <w:rPr>
          <w:rFonts w:hint="cs"/>
          <w:b/>
          <w:bCs/>
          <w:sz w:val="32"/>
          <w:szCs w:val="32"/>
          <w:rtl/>
        </w:rPr>
        <w:t>.</w:t>
      </w:r>
      <w:r w:rsidR="00466C95" w:rsidRPr="00AC1765">
        <w:rPr>
          <w:b/>
          <w:bCs/>
          <w:sz w:val="32"/>
          <w:szCs w:val="32"/>
          <w:rtl/>
        </w:rPr>
        <w:t xml:space="preserve"> </w:t>
      </w:r>
      <w:r w:rsidR="00466C95" w:rsidRPr="00AC1765">
        <w:rPr>
          <w:rFonts w:hint="cs"/>
          <w:b/>
          <w:bCs/>
          <w:sz w:val="32"/>
          <w:szCs w:val="32"/>
          <w:rtl/>
        </w:rPr>
        <w:t>و</w:t>
      </w:r>
      <w:r w:rsidRPr="00AC1765">
        <w:rPr>
          <w:b/>
          <w:bCs/>
          <w:sz w:val="32"/>
          <w:szCs w:val="32"/>
          <w:rtl/>
        </w:rPr>
        <w:t xml:space="preserve">يتوصل إلى التفضيل من </w:t>
      </w:r>
      <w:r w:rsidR="00466C95" w:rsidRPr="00AC1765">
        <w:rPr>
          <w:rFonts w:hint="cs"/>
          <w:b/>
          <w:bCs/>
          <w:sz w:val="32"/>
          <w:szCs w:val="32"/>
          <w:rtl/>
        </w:rPr>
        <w:t>الأفعال</w:t>
      </w:r>
      <w:r w:rsidRPr="00AC1765">
        <w:rPr>
          <w:b/>
          <w:bCs/>
          <w:sz w:val="32"/>
          <w:szCs w:val="32"/>
          <w:rtl/>
        </w:rPr>
        <w:t xml:space="preserve"> </w:t>
      </w:r>
      <w:r w:rsidR="00466C95" w:rsidRPr="00AC1765">
        <w:rPr>
          <w:rFonts w:hint="cs"/>
          <w:b/>
          <w:bCs/>
          <w:sz w:val="32"/>
          <w:szCs w:val="32"/>
          <w:rtl/>
        </w:rPr>
        <w:t>التي</w:t>
      </w:r>
      <w:r w:rsidRPr="00AC1765">
        <w:rPr>
          <w:b/>
          <w:bCs/>
          <w:sz w:val="32"/>
          <w:szCs w:val="32"/>
          <w:rtl/>
        </w:rPr>
        <w:t xml:space="preserve"> لم تستكمل الشروط بما يتوصل به في التعجب، فكما تقول: " ما أشد استخراجه " تقول: " هو أشد استخراج</w:t>
      </w:r>
      <w:r w:rsidR="00466C95" w:rsidRPr="00AC1765">
        <w:rPr>
          <w:rFonts w:hint="cs"/>
          <w:b/>
          <w:bCs/>
          <w:sz w:val="32"/>
          <w:szCs w:val="32"/>
          <w:rtl/>
        </w:rPr>
        <w:t>ً</w:t>
      </w:r>
      <w:r w:rsidRPr="00AC1765">
        <w:rPr>
          <w:b/>
          <w:bCs/>
          <w:sz w:val="32"/>
          <w:szCs w:val="32"/>
          <w:rtl/>
        </w:rPr>
        <w:t>ا من زيد " وكما تقول: " ما أشد حمرته " تقول: " هو أشد حمرة</w:t>
      </w:r>
      <w:r w:rsidR="00466C95" w:rsidRPr="00AC1765">
        <w:rPr>
          <w:rFonts w:hint="cs"/>
          <w:b/>
          <w:bCs/>
          <w:sz w:val="32"/>
          <w:szCs w:val="32"/>
          <w:rtl/>
        </w:rPr>
        <w:t>ً</w:t>
      </w:r>
      <w:r w:rsidRPr="00AC1765">
        <w:rPr>
          <w:b/>
          <w:bCs/>
          <w:sz w:val="32"/>
          <w:szCs w:val="32"/>
          <w:rtl/>
        </w:rPr>
        <w:t xml:space="preserve"> من زيد " لكن المصدر ينتصب في باب التعجب بعد " أشد " مفعولا</w:t>
      </w:r>
      <w:r w:rsidR="00466C95" w:rsidRPr="00AC1765">
        <w:rPr>
          <w:rFonts w:hint="cs"/>
          <w:b/>
          <w:bCs/>
          <w:sz w:val="32"/>
          <w:szCs w:val="32"/>
          <w:rtl/>
        </w:rPr>
        <w:t xml:space="preserve"> به </w:t>
      </w:r>
      <w:r w:rsidR="00466C95" w:rsidRPr="00AC1765">
        <w:rPr>
          <w:b/>
          <w:bCs/>
          <w:sz w:val="32"/>
          <w:szCs w:val="32"/>
          <w:rtl/>
        </w:rPr>
        <w:t>، وههنا ينتصب تمييز</w:t>
      </w:r>
      <w:r w:rsidR="00132141">
        <w:rPr>
          <w:rFonts w:hint="cs"/>
          <w:b/>
          <w:bCs/>
          <w:sz w:val="32"/>
          <w:szCs w:val="32"/>
          <w:rtl/>
        </w:rPr>
        <w:t>ً</w:t>
      </w:r>
      <w:r w:rsidR="00466C95" w:rsidRPr="00AC1765">
        <w:rPr>
          <w:b/>
          <w:bCs/>
          <w:sz w:val="32"/>
          <w:szCs w:val="32"/>
          <w:rtl/>
        </w:rPr>
        <w:t>ا</w:t>
      </w:r>
      <w:r w:rsidR="00466C95" w:rsidRPr="00AC1765">
        <w:rPr>
          <w:rFonts w:hint="cs"/>
          <w:b/>
          <w:bCs/>
          <w:sz w:val="32"/>
          <w:szCs w:val="32"/>
          <w:rtl/>
        </w:rPr>
        <w:t xml:space="preserve"> .</w:t>
      </w:r>
    </w:p>
    <w:p w:rsidR="007008AB" w:rsidRPr="00F363E9" w:rsidRDefault="002A5D1E" w:rsidP="00466C9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363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أحوال اسم </w:t>
      </w:r>
      <w:proofErr w:type="gramStart"/>
      <w:r w:rsidRPr="00F363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التفضيل :</w:t>
      </w:r>
      <w:proofErr w:type="gramEnd"/>
    </w:p>
    <w:p w:rsidR="001B70F9" w:rsidRDefault="00CA7654" w:rsidP="00C94CF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1-المجرد من (</w:t>
      </w:r>
      <w:proofErr w:type="spellStart"/>
      <w:r>
        <w:rPr>
          <w:rFonts w:hint="cs"/>
          <w:b/>
          <w:bCs/>
          <w:sz w:val="32"/>
          <w:szCs w:val="32"/>
          <w:rtl/>
        </w:rPr>
        <w:t>ال</w:t>
      </w:r>
      <w:proofErr w:type="spellEnd"/>
      <w:r>
        <w:rPr>
          <w:rFonts w:hint="cs"/>
          <w:b/>
          <w:bCs/>
          <w:sz w:val="32"/>
          <w:szCs w:val="32"/>
          <w:rtl/>
        </w:rPr>
        <w:t>) والإضافة ، يلتزم الإفراد والتذكير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 ، و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تتصل به (مِن) لفظًا نحو (محمد أفضل من سعيد) و(فاطمة أجمل من هند) </w:t>
      </w:r>
      <w:r w:rsidR="005B69DC">
        <w:rPr>
          <w:rFonts w:hint="cs"/>
          <w:b/>
          <w:bCs/>
          <w:sz w:val="32"/>
          <w:szCs w:val="32"/>
          <w:rtl/>
        </w:rPr>
        <w:t>وقوله تعالى</w:t>
      </w:r>
      <w:r w:rsidR="005B69DC">
        <w:rPr>
          <w:rFonts w:hint="cs"/>
          <w:b/>
          <w:bCs/>
          <w:sz w:val="32"/>
          <w:szCs w:val="32"/>
        </w:rPr>
        <w:sym w:font="AGA Arabesque" w:char="F029"/>
      </w:r>
      <w:r w:rsidR="005B69DC" w:rsidRPr="005B69DC">
        <w:rPr>
          <w:b/>
          <w:bCs/>
          <w:sz w:val="32"/>
          <w:szCs w:val="32"/>
          <w:rtl/>
        </w:rPr>
        <w:t xml:space="preserve">إِذْ قَالُوا لَيُوسُفُ وَأَخُوهُ أَحَبُّ إِلَى أَبِينَا مِنَّا </w:t>
      </w:r>
      <w:r w:rsidR="005B69DC">
        <w:rPr>
          <w:b/>
          <w:bCs/>
          <w:sz w:val="32"/>
          <w:szCs w:val="32"/>
        </w:rPr>
        <w:sym w:font="AGA Arabesque" w:char="F028"/>
      </w:r>
      <w:r w:rsidR="005B69DC" w:rsidRPr="00F363E9">
        <w:rPr>
          <w:rFonts w:hint="cs"/>
          <w:b/>
          <w:bCs/>
          <w:sz w:val="28"/>
          <w:szCs w:val="28"/>
          <w:rtl/>
        </w:rPr>
        <w:t xml:space="preserve">يوسف:8 </w:t>
      </w:r>
      <w:r>
        <w:rPr>
          <w:rFonts w:hint="cs"/>
          <w:b/>
          <w:bCs/>
          <w:sz w:val="32"/>
          <w:szCs w:val="32"/>
          <w:rtl/>
        </w:rPr>
        <w:t>، أو تقديرًا نحو قوله تعالى</w:t>
      </w:r>
      <w:r w:rsidR="00135EE8">
        <w:rPr>
          <w:rFonts w:hint="cs"/>
          <w:b/>
          <w:bCs/>
          <w:sz w:val="32"/>
          <w:szCs w:val="32"/>
        </w:rPr>
        <w:sym w:font="AGA Arabesque" w:char="F029"/>
      </w:r>
      <w:r w:rsidR="002C4616" w:rsidRPr="002C4616">
        <w:rPr>
          <w:b/>
          <w:bCs/>
          <w:sz w:val="32"/>
          <w:szCs w:val="32"/>
          <w:rtl/>
        </w:rPr>
        <w:t>أَنَا أَكْثَرُ مِنْكَ مَالًا وَأَعَزُّ نَفَرًا</w:t>
      </w:r>
      <w:r w:rsidR="002C4616">
        <w:rPr>
          <w:b/>
          <w:bCs/>
          <w:sz w:val="32"/>
          <w:szCs w:val="32"/>
        </w:rPr>
        <w:sym w:font="AGA Arabesque" w:char="F028"/>
      </w:r>
      <w:r w:rsidR="002C4616">
        <w:rPr>
          <w:rFonts w:hint="cs"/>
          <w:b/>
          <w:bCs/>
          <w:sz w:val="32"/>
          <w:szCs w:val="32"/>
          <w:rtl/>
        </w:rPr>
        <w:t xml:space="preserve"> </w:t>
      </w:r>
      <w:r w:rsidR="002C4616" w:rsidRPr="00F363E9">
        <w:rPr>
          <w:rFonts w:hint="cs"/>
          <w:b/>
          <w:bCs/>
          <w:sz w:val="28"/>
          <w:szCs w:val="28"/>
          <w:rtl/>
        </w:rPr>
        <w:t xml:space="preserve">الكهف:34 </w:t>
      </w:r>
      <w:r w:rsidR="002C4616">
        <w:rPr>
          <w:rFonts w:hint="cs"/>
          <w:b/>
          <w:bCs/>
          <w:sz w:val="32"/>
          <w:szCs w:val="32"/>
          <w:rtl/>
        </w:rPr>
        <w:t>، أي منك .وقوله تعالى</w:t>
      </w:r>
      <w:r w:rsidR="002C4616">
        <w:rPr>
          <w:rFonts w:hint="cs"/>
          <w:b/>
          <w:bCs/>
          <w:sz w:val="32"/>
          <w:szCs w:val="32"/>
        </w:rPr>
        <w:sym w:font="AGA Arabesque" w:char="F029"/>
      </w:r>
      <w:r w:rsidR="002C4616" w:rsidRPr="002C4616">
        <w:rPr>
          <w:b/>
          <w:bCs/>
          <w:sz w:val="32"/>
          <w:szCs w:val="32"/>
          <w:rtl/>
        </w:rPr>
        <w:t>وَالْآَخِرَةُ خَيْرٌ وَأَبْقَى</w:t>
      </w:r>
      <w:r w:rsidR="002C4616">
        <w:rPr>
          <w:b/>
          <w:bCs/>
          <w:sz w:val="32"/>
          <w:szCs w:val="32"/>
        </w:rPr>
        <w:sym w:font="AGA Arabesque" w:char="F028"/>
      </w:r>
      <w:r w:rsidR="002C4616" w:rsidRPr="00F363E9">
        <w:rPr>
          <w:rFonts w:hint="cs"/>
          <w:b/>
          <w:bCs/>
          <w:sz w:val="28"/>
          <w:szCs w:val="28"/>
          <w:rtl/>
        </w:rPr>
        <w:t xml:space="preserve">الأعلى:17 </w:t>
      </w:r>
      <w:r w:rsidR="002C4616">
        <w:rPr>
          <w:rFonts w:hint="cs"/>
          <w:b/>
          <w:bCs/>
          <w:sz w:val="32"/>
          <w:szCs w:val="32"/>
          <w:rtl/>
        </w:rPr>
        <w:t xml:space="preserve">، أي خير من الحياة الدنيا وأبقى منها . ويقصد به </w:t>
      </w:r>
      <w:r w:rsidR="00C94CF5">
        <w:rPr>
          <w:rFonts w:hint="cs"/>
          <w:b/>
          <w:bCs/>
          <w:sz w:val="32"/>
          <w:szCs w:val="32"/>
          <w:rtl/>
        </w:rPr>
        <w:t>المفاضلة</w:t>
      </w:r>
      <w:r w:rsidR="002C4616">
        <w:rPr>
          <w:rFonts w:hint="cs"/>
          <w:b/>
          <w:bCs/>
          <w:sz w:val="32"/>
          <w:szCs w:val="32"/>
          <w:rtl/>
        </w:rPr>
        <w:t xml:space="preserve"> تنصيصًا </w:t>
      </w:r>
      <w:r w:rsidR="00F172E3">
        <w:rPr>
          <w:rFonts w:hint="cs"/>
          <w:b/>
          <w:bCs/>
          <w:sz w:val="32"/>
          <w:szCs w:val="32"/>
          <w:rtl/>
        </w:rPr>
        <w:t xml:space="preserve">أي المشاركة بالصفة والزيادة </w:t>
      </w:r>
      <w:proofErr w:type="gramStart"/>
      <w:r w:rsidR="00F172E3">
        <w:rPr>
          <w:rFonts w:hint="cs"/>
          <w:b/>
          <w:bCs/>
          <w:sz w:val="32"/>
          <w:szCs w:val="32"/>
          <w:rtl/>
        </w:rPr>
        <w:t xml:space="preserve">عليها </w:t>
      </w:r>
      <w:r w:rsidR="002C4616"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2C4616" w:rsidRDefault="002C4616" w:rsidP="00C94CF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2-المضاف إلى </w:t>
      </w:r>
      <w:proofErr w:type="gramStart"/>
      <w:r>
        <w:rPr>
          <w:rFonts w:hint="cs"/>
          <w:b/>
          <w:bCs/>
          <w:sz w:val="32"/>
          <w:szCs w:val="32"/>
          <w:rtl/>
        </w:rPr>
        <w:t>نكرة ،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2C4616">
        <w:rPr>
          <w:b/>
          <w:bCs/>
          <w:sz w:val="32"/>
          <w:szCs w:val="32"/>
          <w:rtl/>
        </w:rPr>
        <w:t>يلتزم الإفراد والتذكير</w:t>
      </w:r>
      <w:r w:rsidR="009600E3">
        <w:rPr>
          <w:rFonts w:hint="cs"/>
          <w:b/>
          <w:bCs/>
          <w:sz w:val="32"/>
          <w:szCs w:val="32"/>
          <w:rtl/>
        </w:rPr>
        <w:t xml:space="preserve"> ، نحو (محمد أفضل رجلٍ) و(فاطمة أفضل امرأةٍ) و(الزيدانِ أفضلُ رجُلين ، والزيدون أفضل رجالٍ) ، و(الفاطمتان أفضل امرأتين ، والفاطمات أفضل نسوةٍ)</w:t>
      </w:r>
      <w:r w:rsidR="00C94CF5">
        <w:rPr>
          <w:rFonts w:hint="cs"/>
          <w:b/>
          <w:bCs/>
          <w:sz w:val="32"/>
          <w:szCs w:val="32"/>
          <w:rtl/>
        </w:rPr>
        <w:t xml:space="preserve"> .</w:t>
      </w:r>
    </w:p>
    <w:p w:rsidR="00F172E3" w:rsidRDefault="00F172E3" w:rsidP="00AE594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3-المضاف إلى معرفة ، تجوز فيه المطابقة وعدمها </w:t>
      </w:r>
      <w:r w:rsidR="00CA46F9">
        <w:rPr>
          <w:rFonts w:hint="cs"/>
          <w:b/>
          <w:bCs/>
          <w:sz w:val="32"/>
          <w:szCs w:val="32"/>
          <w:rtl/>
        </w:rPr>
        <w:t>، أي المطابقة لما قبله إفرادًا و</w:t>
      </w:r>
      <w:r w:rsidR="00F363E9">
        <w:rPr>
          <w:rFonts w:hint="cs"/>
          <w:b/>
          <w:bCs/>
          <w:sz w:val="32"/>
          <w:szCs w:val="32"/>
          <w:rtl/>
        </w:rPr>
        <w:t>تثنيةً وجمعًا وتذكيرًا وتأنيثًا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="00CA46F9">
        <w:rPr>
          <w:rFonts w:hint="cs"/>
          <w:b/>
          <w:bCs/>
          <w:sz w:val="32"/>
          <w:szCs w:val="32"/>
          <w:rtl/>
        </w:rPr>
        <w:t xml:space="preserve">أو عدم المطابقة بالتزام الإفراد والتذكير ، </w:t>
      </w:r>
      <w:r>
        <w:rPr>
          <w:rFonts w:hint="cs"/>
          <w:b/>
          <w:bCs/>
          <w:sz w:val="32"/>
          <w:szCs w:val="32"/>
          <w:rtl/>
        </w:rPr>
        <w:t xml:space="preserve">نحو (فاطمة أفضل النساء أو فُضلى النساء) </w:t>
      </w:r>
      <w:r w:rsidR="00E6264A">
        <w:rPr>
          <w:rFonts w:hint="cs"/>
          <w:b/>
          <w:bCs/>
          <w:sz w:val="32"/>
          <w:szCs w:val="32"/>
          <w:rtl/>
        </w:rPr>
        <w:t>و(المحمدان أفضل الرجال أو أفضلا الرجال) قال تعالى</w:t>
      </w:r>
      <w:r w:rsidR="00E6264A">
        <w:rPr>
          <w:rFonts w:hint="cs"/>
          <w:b/>
          <w:bCs/>
          <w:sz w:val="32"/>
          <w:szCs w:val="32"/>
        </w:rPr>
        <w:sym w:font="AGA Arabesque" w:char="F029"/>
      </w:r>
      <w:r w:rsidR="0017398E" w:rsidRPr="0017398E">
        <w:rPr>
          <w:b/>
          <w:bCs/>
          <w:sz w:val="32"/>
          <w:szCs w:val="32"/>
          <w:rtl/>
        </w:rPr>
        <w:t>وَلَتَجِدَنَّهُمْ أَحْرَصَ النَّاسِ عَلَى حَيَاةٍ</w:t>
      </w:r>
      <w:r w:rsidR="0017398E">
        <w:rPr>
          <w:b/>
          <w:bCs/>
          <w:sz w:val="32"/>
          <w:szCs w:val="32"/>
        </w:rPr>
        <w:sym w:font="AGA Arabesque" w:char="F028"/>
      </w:r>
      <w:r w:rsidR="0017398E" w:rsidRPr="00F363E9">
        <w:rPr>
          <w:rFonts w:hint="cs"/>
          <w:b/>
          <w:bCs/>
          <w:sz w:val="28"/>
          <w:szCs w:val="28"/>
          <w:rtl/>
        </w:rPr>
        <w:t xml:space="preserve">البقرة:96 </w:t>
      </w:r>
      <w:r w:rsidR="0017398E">
        <w:rPr>
          <w:rFonts w:hint="cs"/>
          <w:b/>
          <w:bCs/>
          <w:sz w:val="32"/>
          <w:szCs w:val="32"/>
          <w:rtl/>
        </w:rPr>
        <w:t>، قال تعالى</w:t>
      </w:r>
      <w:r w:rsidR="0017398E">
        <w:rPr>
          <w:rFonts w:hint="cs"/>
          <w:b/>
          <w:bCs/>
          <w:sz w:val="32"/>
          <w:szCs w:val="32"/>
        </w:rPr>
        <w:sym w:font="AGA Arabesque" w:char="F029"/>
      </w:r>
      <w:r w:rsidR="00933BE8" w:rsidRPr="00933BE8">
        <w:rPr>
          <w:b/>
          <w:bCs/>
          <w:sz w:val="32"/>
          <w:szCs w:val="32"/>
          <w:rtl/>
        </w:rPr>
        <w:t>لَتَجِدَنَّ أَشَدَّ النَّاسِ عَدَاوَةً لِلَّذِينَ آَمَنُوا الْيَهُودَ وَالَّذِينَ أَشْرَكُوا</w:t>
      </w:r>
      <w:r w:rsidR="00933BE8">
        <w:rPr>
          <w:rFonts w:hint="cs"/>
          <w:b/>
          <w:bCs/>
          <w:sz w:val="32"/>
          <w:szCs w:val="32"/>
          <w:rtl/>
        </w:rPr>
        <w:t xml:space="preserve"> </w:t>
      </w:r>
      <w:r w:rsidR="00933BE8" w:rsidRPr="00933BE8">
        <w:rPr>
          <w:b/>
          <w:bCs/>
          <w:sz w:val="32"/>
          <w:szCs w:val="32"/>
          <w:rtl/>
        </w:rPr>
        <w:t>وَلَتَجِدَنَّ أَقْرَبَهُمْ مَوَدَّةً لِلَّذِينَ آَمَنُوا الَّذِينَ قَالُوا إِنَّا نَصَارَى</w:t>
      </w:r>
      <w:r w:rsidR="00933BE8">
        <w:rPr>
          <w:b/>
          <w:bCs/>
          <w:sz w:val="32"/>
          <w:szCs w:val="32"/>
        </w:rPr>
        <w:sym w:font="AGA Arabesque" w:char="F028"/>
      </w:r>
      <w:r w:rsidR="00933BE8" w:rsidRPr="00F363E9">
        <w:rPr>
          <w:rFonts w:hint="cs"/>
          <w:b/>
          <w:bCs/>
          <w:sz w:val="28"/>
          <w:szCs w:val="28"/>
          <w:rtl/>
        </w:rPr>
        <w:t xml:space="preserve">المائدة: 82 </w:t>
      </w:r>
      <w:r w:rsidR="00933BE8">
        <w:rPr>
          <w:rFonts w:hint="cs"/>
          <w:b/>
          <w:bCs/>
          <w:sz w:val="32"/>
          <w:szCs w:val="32"/>
          <w:rtl/>
        </w:rPr>
        <w:t>، وقال</w:t>
      </w:r>
      <w:r w:rsidR="00933BE8" w:rsidRPr="00933BE8">
        <w:rPr>
          <w:rtl/>
        </w:rPr>
        <w:t xml:space="preserve"> </w:t>
      </w:r>
      <w:r w:rsidR="00933BE8">
        <w:sym w:font="AGA Arabesque" w:char="F029"/>
      </w:r>
      <w:r w:rsidR="00933BE8" w:rsidRPr="00933BE8">
        <w:rPr>
          <w:b/>
          <w:bCs/>
          <w:sz w:val="32"/>
          <w:szCs w:val="32"/>
          <w:rtl/>
        </w:rPr>
        <w:t xml:space="preserve">إِنَّ الَّذِينَ كَفَرُوا مِنْ أَهْلِ الْكِتَابِ وَالْمُشْرِكِينَ فِي نَارِ جَهَنَّمَ خَالِدِينَ فِيهَا أُولَئِكَ هُمْ شَرُّ الْبَرِيَّةِ </w:t>
      </w:r>
      <w:r w:rsidR="00933BE8">
        <w:rPr>
          <w:rFonts w:hint="cs"/>
          <w:b/>
          <w:bCs/>
          <w:sz w:val="32"/>
          <w:szCs w:val="32"/>
          <w:rtl/>
        </w:rPr>
        <w:t>*</w:t>
      </w:r>
      <w:r w:rsidR="00933BE8" w:rsidRPr="00933BE8">
        <w:rPr>
          <w:b/>
          <w:bCs/>
          <w:sz w:val="32"/>
          <w:szCs w:val="32"/>
          <w:rtl/>
        </w:rPr>
        <w:t xml:space="preserve"> إِنَّ الَّذِينَ آَمَنُوا وَعَمِلُوا الصَّالِحَاتِ أُولَئِكَ هُمْ خَيْرُ الْبَرِيَّةِ </w:t>
      </w:r>
      <w:r w:rsidR="00933BE8">
        <w:rPr>
          <w:b/>
          <w:bCs/>
          <w:sz w:val="32"/>
          <w:szCs w:val="32"/>
        </w:rPr>
        <w:sym w:font="AGA Arabesque" w:char="F028"/>
      </w:r>
      <w:r w:rsidR="00933BE8" w:rsidRPr="00F363E9">
        <w:rPr>
          <w:rFonts w:hint="cs"/>
          <w:b/>
          <w:bCs/>
          <w:sz w:val="28"/>
          <w:szCs w:val="28"/>
          <w:rtl/>
        </w:rPr>
        <w:t xml:space="preserve">البينة:6،7 </w:t>
      </w:r>
      <w:r w:rsidR="00933BE8">
        <w:rPr>
          <w:rFonts w:hint="cs"/>
          <w:b/>
          <w:bCs/>
          <w:sz w:val="32"/>
          <w:szCs w:val="32"/>
          <w:rtl/>
        </w:rPr>
        <w:t>.</w:t>
      </w:r>
      <w:r w:rsidR="00AE594F">
        <w:rPr>
          <w:rFonts w:hint="cs"/>
          <w:b/>
          <w:bCs/>
          <w:sz w:val="32"/>
          <w:szCs w:val="32"/>
          <w:rtl/>
        </w:rPr>
        <w:t xml:space="preserve"> فقد أفرد في كل </w:t>
      </w:r>
      <w:proofErr w:type="gramStart"/>
      <w:r w:rsidR="00AE594F">
        <w:rPr>
          <w:rFonts w:hint="cs"/>
          <w:b/>
          <w:bCs/>
          <w:sz w:val="32"/>
          <w:szCs w:val="32"/>
          <w:rtl/>
        </w:rPr>
        <w:t>ذلك ،</w:t>
      </w:r>
      <w:proofErr w:type="gramEnd"/>
      <w:r w:rsidR="00AE594F">
        <w:rPr>
          <w:rFonts w:hint="cs"/>
          <w:b/>
          <w:bCs/>
          <w:sz w:val="32"/>
          <w:szCs w:val="32"/>
          <w:rtl/>
        </w:rPr>
        <w:t xml:space="preserve"> والمقصود به التفضيل نصًا </w:t>
      </w:r>
      <w:r w:rsidR="00F363E9">
        <w:rPr>
          <w:rFonts w:hint="cs"/>
          <w:b/>
          <w:bCs/>
          <w:sz w:val="32"/>
          <w:szCs w:val="32"/>
          <w:rtl/>
        </w:rPr>
        <w:t xml:space="preserve">. </w:t>
      </w:r>
      <w:r w:rsidR="00AE594F">
        <w:rPr>
          <w:rFonts w:hint="cs"/>
          <w:b/>
          <w:bCs/>
          <w:sz w:val="32"/>
          <w:szCs w:val="32"/>
          <w:rtl/>
        </w:rPr>
        <w:t xml:space="preserve">وقال </w:t>
      </w:r>
      <w:proofErr w:type="gramStart"/>
      <w:r w:rsidR="00AE594F">
        <w:rPr>
          <w:rFonts w:hint="cs"/>
          <w:b/>
          <w:bCs/>
          <w:sz w:val="32"/>
          <w:szCs w:val="32"/>
          <w:rtl/>
        </w:rPr>
        <w:t>تعالى</w:t>
      </w:r>
      <w:r w:rsidR="00AE594F">
        <w:rPr>
          <w:rFonts w:hint="cs"/>
          <w:b/>
          <w:bCs/>
          <w:sz w:val="32"/>
          <w:szCs w:val="32"/>
        </w:rPr>
        <w:sym w:font="AGA Arabesque" w:char="F029"/>
      </w:r>
      <w:r w:rsidR="00AE594F" w:rsidRPr="00AE594F">
        <w:rPr>
          <w:rtl/>
        </w:rPr>
        <w:t xml:space="preserve"> </w:t>
      </w:r>
      <w:r w:rsidR="00AE594F" w:rsidRPr="00AE594F">
        <w:rPr>
          <w:b/>
          <w:bCs/>
          <w:sz w:val="32"/>
          <w:szCs w:val="32"/>
          <w:rtl/>
        </w:rPr>
        <w:t>وَكَذَلِكَ</w:t>
      </w:r>
      <w:proofErr w:type="gramEnd"/>
      <w:r w:rsidR="00AE594F" w:rsidRPr="00AE594F">
        <w:rPr>
          <w:b/>
          <w:bCs/>
          <w:sz w:val="32"/>
          <w:szCs w:val="32"/>
          <w:rtl/>
        </w:rPr>
        <w:t xml:space="preserve"> جَعَلْنَا فِي كُلِّ قَرْيَةٍ أَكَابِرَ مُجْرِمِيهَا</w:t>
      </w:r>
      <w:r w:rsidR="00AE594F">
        <w:rPr>
          <w:b/>
          <w:bCs/>
          <w:sz w:val="32"/>
          <w:szCs w:val="32"/>
        </w:rPr>
        <w:sym w:font="AGA Arabesque" w:char="F028"/>
      </w:r>
      <w:r w:rsidR="00AE594F" w:rsidRPr="00F363E9">
        <w:rPr>
          <w:rFonts w:hint="cs"/>
          <w:b/>
          <w:bCs/>
          <w:sz w:val="28"/>
          <w:szCs w:val="28"/>
          <w:rtl/>
        </w:rPr>
        <w:t>الأنعام:123</w:t>
      </w:r>
      <w:r w:rsidR="00AE594F">
        <w:rPr>
          <w:rFonts w:hint="cs"/>
          <w:b/>
          <w:bCs/>
          <w:sz w:val="32"/>
          <w:szCs w:val="32"/>
          <w:rtl/>
        </w:rPr>
        <w:t xml:space="preserve">. وقال </w:t>
      </w:r>
      <w:proofErr w:type="gramStart"/>
      <w:r w:rsidR="00AE594F">
        <w:rPr>
          <w:rFonts w:hint="cs"/>
          <w:b/>
          <w:bCs/>
          <w:sz w:val="32"/>
          <w:szCs w:val="32"/>
          <w:rtl/>
        </w:rPr>
        <w:t>تعالى</w:t>
      </w:r>
      <w:proofErr w:type="gramEnd"/>
      <w:r w:rsidR="00AE594F">
        <w:rPr>
          <w:rFonts w:hint="cs"/>
          <w:b/>
          <w:bCs/>
          <w:sz w:val="32"/>
          <w:szCs w:val="32"/>
        </w:rPr>
        <w:sym w:font="AGA Arabesque" w:char="F029"/>
      </w:r>
      <w:r w:rsidR="00AE594F" w:rsidRPr="00AE594F">
        <w:rPr>
          <w:b/>
          <w:bCs/>
          <w:sz w:val="32"/>
          <w:szCs w:val="32"/>
          <w:rtl/>
        </w:rPr>
        <w:t xml:space="preserve">وَمَا نَرَاكَ اتَّبَعَكَ إِلَّا الَّذِينَ هُمْ </w:t>
      </w:r>
      <w:proofErr w:type="spellStart"/>
      <w:r w:rsidR="00AE594F" w:rsidRPr="00AE594F">
        <w:rPr>
          <w:b/>
          <w:bCs/>
          <w:sz w:val="32"/>
          <w:szCs w:val="32"/>
          <w:rtl/>
        </w:rPr>
        <w:t>أَرَاذِلُنَا</w:t>
      </w:r>
      <w:proofErr w:type="spellEnd"/>
      <w:r w:rsidR="00AE594F">
        <w:rPr>
          <w:b/>
          <w:bCs/>
          <w:sz w:val="32"/>
          <w:szCs w:val="32"/>
        </w:rPr>
        <w:sym w:font="AGA Arabesque" w:char="F028"/>
      </w:r>
      <w:r w:rsidR="00AE594F" w:rsidRPr="00F363E9">
        <w:rPr>
          <w:rFonts w:hint="cs"/>
          <w:b/>
          <w:bCs/>
          <w:sz w:val="28"/>
          <w:szCs w:val="28"/>
          <w:rtl/>
        </w:rPr>
        <w:t>هود:27</w:t>
      </w:r>
      <w:r w:rsidR="00AE594F">
        <w:rPr>
          <w:rFonts w:hint="cs"/>
          <w:b/>
          <w:bCs/>
          <w:sz w:val="32"/>
          <w:szCs w:val="32"/>
          <w:rtl/>
        </w:rPr>
        <w:t xml:space="preserve">. فقد طابق في </w:t>
      </w:r>
      <w:proofErr w:type="gramStart"/>
      <w:r w:rsidR="00AE594F">
        <w:rPr>
          <w:rFonts w:hint="cs"/>
          <w:b/>
          <w:bCs/>
          <w:sz w:val="32"/>
          <w:szCs w:val="32"/>
          <w:rtl/>
        </w:rPr>
        <w:t>الآيتين</w:t>
      </w:r>
      <w:r w:rsidR="00ED1DB9">
        <w:rPr>
          <w:rFonts w:hint="cs"/>
          <w:b/>
          <w:bCs/>
          <w:sz w:val="32"/>
          <w:szCs w:val="32"/>
          <w:rtl/>
        </w:rPr>
        <w:t xml:space="preserve"> .</w:t>
      </w:r>
      <w:proofErr w:type="gramEnd"/>
      <w:r w:rsidR="00ED1DB9">
        <w:rPr>
          <w:rFonts w:hint="cs"/>
          <w:b/>
          <w:bCs/>
          <w:sz w:val="32"/>
          <w:szCs w:val="32"/>
          <w:rtl/>
        </w:rPr>
        <w:t xml:space="preserve"> ولعل المطابقة تحتمل أن المراد باسم التفضيل مجرد الزيادة في الوصف وتحتمل التفضيل نصًا ، وتحتمل أن المقصود به الذات لا الوصف ، فيُقصد بهم الأشخاص الموصوفون بهذه الصفات ، أي الذوات </w:t>
      </w:r>
      <w:r w:rsidR="00ED1DB9">
        <w:rPr>
          <w:rFonts w:hint="cs"/>
          <w:b/>
          <w:bCs/>
          <w:sz w:val="32"/>
          <w:szCs w:val="32"/>
          <w:rtl/>
        </w:rPr>
        <w:lastRenderedPageBreak/>
        <w:t>بمعنى هذا الصنف من الناس</w:t>
      </w:r>
      <w:r w:rsidR="00AE594F">
        <w:rPr>
          <w:rFonts w:hint="cs"/>
          <w:b/>
          <w:bCs/>
          <w:sz w:val="32"/>
          <w:szCs w:val="32"/>
          <w:rtl/>
        </w:rPr>
        <w:t xml:space="preserve"> </w:t>
      </w:r>
      <w:r w:rsidR="00ED1DB9">
        <w:rPr>
          <w:rFonts w:hint="cs"/>
          <w:b/>
          <w:bCs/>
          <w:sz w:val="32"/>
          <w:szCs w:val="32"/>
          <w:rtl/>
        </w:rPr>
        <w:t>.</w:t>
      </w:r>
      <w:r w:rsidR="00767465">
        <w:rPr>
          <w:rFonts w:hint="cs"/>
          <w:b/>
          <w:bCs/>
          <w:sz w:val="32"/>
          <w:szCs w:val="32"/>
          <w:rtl/>
        </w:rPr>
        <w:t>وقد جمع الإفراد والمطابقة قول النبي الأكرم(ص) :((إن أقربكم مني مجالسَ يوم القيامة أحاسنكم أخلاقًا) .</w:t>
      </w:r>
    </w:p>
    <w:p w:rsidR="001B70F9" w:rsidRDefault="00ED1DB9" w:rsidP="00F363E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4-المعرّف بــ(</w:t>
      </w:r>
      <w:proofErr w:type="spellStart"/>
      <w:r>
        <w:rPr>
          <w:rFonts w:hint="cs"/>
          <w:b/>
          <w:bCs/>
          <w:sz w:val="32"/>
          <w:szCs w:val="32"/>
          <w:rtl/>
        </w:rPr>
        <w:t>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) ، </w:t>
      </w:r>
      <w:r w:rsidR="00767465">
        <w:rPr>
          <w:rFonts w:hint="cs"/>
          <w:b/>
          <w:bCs/>
          <w:sz w:val="32"/>
          <w:szCs w:val="32"/>
          <w:rtl/>
        </w:rPr>
        <w:t>يلزم المطابقة لما قبله ، نحو:(محمد الأفضل ، وخديجة الفضلى) ، وقوله تعالى</w:t>
      </w:r>
      <w:r w:rsidR="00767465">
        <w:rPr>
          <w:rFonts w:hint="cs"/>
          <w:b/>
          <w:bCs/>
          <w:sz w:val="32"/>
          <w:szCs w:val="32"/>
        </w:rPr>
        <w:sym w:font="AGA Arabesque" w:char="F029"/>
      </w:r>
      <w:r w:rsidR="00767465" w:rsidRPr="00767465">
        <w:rPr>
          <w:rtl/>
        </w:rPr>
        <w:t xml:space="preserve"> </w:t>
      </w:r>
      <w:r w:rsidR="00767465" w:rsidRPr="00767465">
        <w:rPr>
          <w:b/>
          <w:bCs/>
          <w:sz w:val="32"/>
          <w:szCs w:val="32"/>
          <w:rtl/>
        </w:rPr>
        <w:t xml:space="preserve">وَلَا تَهِنُوا وَلَا تَحْزَنُوا </w:t>
      </w:r>
      <w:r w:rsidR="00767465" w:rsidRPr="00BD4AE9">
        <w:rPr>
          <w:b/>
          <w:bCs/>
          <w:sz w:val="32"/>
          <w:szCs w:val="32"/>
          <w:u w:val="single"/>
          <w:rtl/>
        </w:rPr>
        <w:t>وَأَنْتُمُ الْأَعْلَوْنَ</w:t>
      </w:r>
      <w:r w:rsidR="00767465" w:rsidRPr="00767465">
        <w:rPr>
          <w:b/>
          <w:bCs/>
          <w:sz w:val="32"/>
          <w:szCs w:val="32"/>
          <w:rtl/>
        </w:rPr>
        <w:t xml:space="preserve"> إِنْ كُنْتُمْ مُؤْمِنِينَ</w:t>
      </w:r>
      <w:r w:rsidR="00767465">
        <w:rPr>
          <w:b/>
          <w:bCs/>
          <w:sz w:val="32"/>
          <w:szCs w:val="32"/>
        </w:rPr>
        <w:sym w:font="AGA Arabesque" w:char="F028"/>
      </w:r>
      <w:r w:rsidR="00BD4AE9" w:rsidRPr="00F363E9">
        <w:rPr>
          <w:rFonts w:hint="cs"/>
          <w:b/>
          <w:bCs/>
          <w:sz w:val="28"/>
          <w:szCs w:val="28"/>
          <w:rtl/>
        </w:rPr>
        <w:t xml:space="preserve">آل عمران:139 </w:t>
      </w:r>
      <w:r w:rsidR="00BD4AE9">
        <w:rPr>
          <w:rFonts w:hint="cs"/>
          <w:b/>
          <w:bCs/>
          <w:sz w:val="32"/>
          <w:szCs w:val="32"/>
          <w:rtl/>
        </w:rPr>
        <w:t>، وقوله تعالى</w:t>
      </w:r>
      <w:r w:rsidR="00BD4AE9">
        <w:rPr>
          <w:rFonts w:hint="cs"/>
          <w:b/>
          <w:bCs/>
          <w:sz w:val="32"/>
          <w:szCs w:val="32"/>
        </w:rPr>
        <w:sym w:font="AGA Arabesque" w:char="F029"/>
      </w:r>
      <w:r w:rsidR="00BD4AE9" w:rsidRPr="00BD4AE9">
        <w:rPr>
          <w:b/>
          <w:bCs/>
          <w:sz w:val="32"/>
          <w:szCs w:val="32"/>
          <w:rtl/>
        </w:rPr>
        <w:t>وَجَعَلَ كَلِمَةَ الَّذِينَ كَفَرُوا السُّفْلَى وَكَلِمَةُ اللَّهِ هِيَ الْعُلْيَا</w:t>
      </w:r>
      <w:r w:rsidR="00BD4AE9">
        <w:rPr>
          <w:b/>
          <w:bCs/>
          <w:sz w:val="32"/>
          <w:szCs w:val="32"/>
        </w:rPr>
        <w:sym w:font="AGA Arabesque" w:char="F028"/>
      </w:r>
      <w:r w:rsidR="00BD4AE9" w:rsidRPr="00F363E9">
        <w:rPr>
          <w:rFonts w:hint="cs"/>
          <w:b/>
          <w:bCs/>
          <w:sz w:val="28"/>
          <w:szCs w:val="28"/>
          <w:rtl/>
        </w:rPr>
        <w:t xml:space="preserve">التوبة:40 </w:t>
      </w:r>
      <w:r w:rsidR="00BD4AE9">
        <w:rPr>
          <w:rFonts w:hint="cs"/>
          <w:b/>
          <w:bCs/>
          <w:sz w:val="32"/>
          <w:szCs w:val="32"/>
          <w:rtl/>
        </w:rPr>
        <w:t>،</w:t>
      </w:r>
      <w:r w:rsidR="009506CE">
        <w:rPr>
          <w:rFonts w:hint="cs"/>
          <w:b/>
          <w:bCs/>
          <w:sz w:val="32"/>
          <w:szCs w:val="32"/>
          <w:rtl/>
        </w:rPr>
        <w:t xml:space="preserve"> وقوله تعالى</w:t>
      </w:r>
      <w:r w:rsidR="009506CE">
        <w:rPr>
          <w:rFonts w:hint="cs"/>
          <w:b/>
          <w:bCs/>
          <w:sz w:val="32"/>
          <w:szCs w:val="32"/>
        </w:rPr>
        <w:sym w:font="AGA Arabesque" w:char="F029"/>
      </w:r>
      <w:r w:rsidR="009506CE" w:rsidRPr="009506CE">
        <w:rPr>
          <w:b/>
          <w:bCs/>
          <w:sz w:val="32"/>
          <w:szCs w:val="32"/>
          <w:rtl/>
        </w:rPr>
        <w:t>وَلِلَّهِ الْأَسْمَاءُ الْحُسْنَى فَادْعُوهُ بِهَا</w:t>
      </w:r>
      <w:r w:rsidR="009506CE">
        <w:rPr>
          <w:b/>
          <w:bCs/>
          <w:sz w:val="32"/>
          <w:szCs w:val="32"/>
        </w:rPr>
        <w:sym w:font="AGA Arabesque" w:char="F028"/>
      </w:r>
      <w:r w:rsidR="009506CE" w:rsidRPr="00F363E9">
        <w:rPr>
          <w:rFonts w:hint="cs"/>
          <w:b/>
          <w:bCs/>
          <w:sz w:val="28"/>
          <w:szCs w:val="28"/>
          <w:rtl/>
        </w:rPr>
        <w:t xml:space="preserve">الأعراف:180 </w:t>
      </w:r>
      <w:r w:rsidR="009506CE">
        <w:rPr>
          <w:rFonts w:hint="cs"/>
          <w:b/>
          <w:bCs/>
          <w:sz w:val="32"/>
          <w:szCs w:val="32"/>
          <w:rtl/>
        </w:rPr>
        <w:t>،</w:t>
      </w:r>
      <w:r w:rsidR="005F7CC5">
        <w:rPr>
          <w:rFonts w:hint="cs"/>
          <w:b/>
          <w:bCs/>
          <w:sz w:val="32"/>
          <w:szCs w:val="32"/>
          <w:rtl/>
        </w:rPr>
        <w:t>وقوله</w:t>
      </w:r>
      <w:r w:rsidR="005F7CC5">
        <w:rPr>
          <w:rFonts w:hint="cs"/>
          <w:b/>
          <w:bCs/>
          <w:sz w:val="32"/>
          <w:szCs w:val="32"/>
        </w:rPr>
        <w:sym w:font="AGA Arabesque" w:char="F029"/>
      </w:r>
      <w:r w:rsidR="005F7CC5" w:rsidRPr="005F7CC5">
        <w:rPr>
          <w:b/>
          <w:bCs/>
          <w:sz w:val="32"/>
          <w:szCs w:val="32"/>
          <w:rtl/>
        </w:rPr>
        <w:t>وَلِلَّهِ الْمَثَلُ الْأَعْلَى</w:t>
      </w:r>
      <w:r w:rsidR="005F7CC5">
        <w:rPr>
          <w:b/>
          <w:bCs/>
          <w:sz w:val="32"/>
          <w:szCs w:val="32"/>
        </w:rPr>
        <w:sym w:font="AGA Arabesque" w:char="F028"/>
      </w:r>
      <w:r w:rsidR="005F7CC5" w:rsidRPr="00F363E9">
        <w:rPr>
          <w:rFonts w:hint="cs"/>
          <w:b/>
          <w:bCs/>
          <w:sz w:val="28"/>
          <w:szCs w:val="28"/>
          <w:rtl/>
        </w:rPr>
        <w:t xml:space="preserve">النحل:60 </w:t>
      </w:r>
      <w:r w:rsidR="005F7CC5">
        <w:rPr>
          <w:rFonts w:hint="cs"/>
          <w:b/>
          <w:bCs/>
          <w:sz w:val="32"/>
          <w:szCs w:val="32"/>
          <w:rtl/>
        </w:rPr>
        <w:t>،وقوله</w:t>
      </w:r>
      <w:r w:rsidR="00574383">
        <w:rPr>
          <w:rFonts w:hint="cs"/>
          <w:b/>
          <w:bCs/>
          <w:sz w:val="32"/>
          <w:szCs w:val="32"/>
        </w:rPr>
        <w:sym w:font="AGA Arabesque" w:char="F029"/>
      </w:r>
      <w:r w:rsidR="00574383" w:rsidRPr="00574383">
        <w:rPr>
          <w:b/>
          <w:bCs/>
          <w:sz w:val="32"/>
          <w:szCs w:val="32"/>
          <w:rtl/>
        </w:rPr>
        <w:t xml:space="preserve">قُلْ هَلْ نُنَبِّئُكُمْ بِالْأَخْسَرِينَ أَعْمَالًا </w:t>
      </w:r>
      <w:r w:rsidR="00574383">
        <w:rPr>
          <w:rFonts w:hint="cs"/>
          <w:b/>
          <w:bCs/>
          <w:sz w:val="32"/>
          <w:szCs w:val="32"/>
          <w:rtl/>
        </w:rPr>
        <w:t>*</w:t>
      </w:r>
      <w:r w:rsidR="00574383" w:rsidRPr="00574383">
        <w:rPr>
          <w:b/>
          <w:bCs/>
          <w:sz w:val="32"/>
          <w:szCs w:val="32"/>
          <w:rtl/>
        </w:rPr>
        <w:t xml:space="preserve"> الَّذِينَ ضَلَّ سَعْيُهُمْ فِي الْحَيَاةِ الدُّنْيَا وَهُمْ يَحْسَبُونَ أَنَّهُمْ يُحْسِنُونَ صُنْعًا</w:t>
      </w:r>
      <w:r w:rsidR="00574383">
        <w:rPr>
          <w:b/>
          <w:bCs/>
          <w:sz w:val="32"/>
          <w:szCs w:val="32"/>
        </w:rPr>
        <w:sym w:font="AGA Arabesque" w:char="F028"/>
      </w:r>
      <w:r w:rsidR="00574383" w:rsidRPr="00F363E9">
        <w:rPr>
          <w:rFonts w:hint="cs"/>
          <w:b/>
          <w:bCs/>
          <w:sz w:val="28"/>
          <w:szCs w:val="28"/>
          <w:rtl/>
        </w:rPr>
        <w:t xml:space="preserve">الكهف:103 ، 104 </w:t>
      </w:r>
      <w:r w:rsidR="00B27275">
        <w:rPr>
          <w:rFonts w:hint="cs"/>
          <w:b/>
          <w:bCs/>
          <w:sz w:val="32"/>
          <w:szCs w:val="32"/>
          <w:rtl/>
        </w:rPr>
        <w:t>، وقوله</w:t>
      </w:r>
      <w:r w:rsidR="00B27275">
        <w:rPr>
          <w:rFonts w:hint="cs"/>
          <w:b/>
          <w:bCs/>
          <w:sz w:val="32"/>
          <w:szCs w:val="32"/>
        </w:rPr>
        <w:sym w:font="AGA Arabesque" w:char="F029"/>
      </w:r>
      <w:r w:rsidR="0051700B" w:rsidRPr="0051700B">
        <w:rPr>
          <w:b/>
          <w:bCs/>
          <w:sz w:val="32"/>
          <w:szCs w:val="32"/>
          <w:rtl/>
        </w:rPr>
        <w:t>وَمَنْ يَأْتِهِ مُؤْمِنًا قَدْ عَمِلَ الصَّالِحَاتِ فَأُولَئ</w:t>
      </w:r>
      <w:r w:rsidR="0051700B">
        <w:rPr>
          <w:b/>
          <w:bCs/>
          <w:sz w:val="32"/>
          <w:szCs w:val="32"/>
          <w:rtl/>
        </w:rPr>
        <w:t>ِكَ لَهُمُ الدَّرَجَاتُ الْعُلَ</w:t>
      </w:r>
      <w:r w:rsidR="0051700B">
        <w:rPr>
          <w:rFonts w:hint="cs"/>
          <w:b/>
          <w:bCs/>
          <w:sz w:val="32"/>
          <w:szCs w:val="32"/>
          <w:rtl/>
        </w:rPr>
        <w:t>ى</w:t>
      </w:r>
      <w:r w:rsidR="0051700B">
        <w:rPr>
          <w:b/>
          <w:bCs/>
          <w:sz w:val="32"/>
          <w:szCs w:val="32"/>
        </w:rPr>
        <w:sym w:font="AGA Arabesque" w:char="F028"/>
      </w:r>
      <w:r w:rsidR="0051700B" w:rsidRPr="00F363E9">
        <w:rPr>
          <w:rFonts w:hint="cs"/>
          <w:b/>
          <w:bCs/>
          <w:sz w:val="28"/>
          <w:szCs w:val="28"/>
          <w:rtl/>
        </w:rPr>
        <w:t xml:space="preserve">طه:75 </w:t>
      </w:r>
      <w:r w:rsidR="0051700B">
        <w:rPr>
          <w:rFonts w:hint="cs"/>
          <w:b/>
          <w:bCs/>
          <w:sz w:val="32"/>
          <w:szCs w:val="32"/>
          <w:rtl/>
        </w:rPr>
        <w:t>، وقوله</w:t>
      </w:r>
      <w:r w:rsidR="0051700B">
        <w:rPr>
          <w:rFonts w:hint="cs"/>
          <w:b/>
          <w:bCs/>
          <w:sz w:val="32"/>
          <w:szCs w:val="32"/>
        </w:rPr>
        <w:sym w:font="AGA Arabesque" w:char="F029"/>
      </w:r>
      <w:r w:rsidR="0051700B" w:rsidRPr="0051700B">
        <w:rPr>
          <w:rtl/>
        </w:rPr>
        <w:t xml:space="preserve"> </w:t>
      </w:r>
      <w:r w:rsidR="0051700B" w:rsidRPr="0051700B">
        <w:rPr>
          <w:b/>
          <w:bCs/>
          <w:sz w:val="32"/>
          <w:szCs w:val="32"/>
          <w:rtl/>
        </w:rPr>
        <w:t>يَوْمَ نَبْطِشُ الْبَطْشَةَ الْكُبْرَى إِنَّا مُنْتَقِمُونَ</w:t>
      </w:r>
      <w:r w:rsidR="0051700B">
        <w:rPr>
          <w:b/>
          <w:bCs/>
          <w:sz w:val="32"/>
          <w:szCs w:val="32"/>
        </w:rPr>
        <w:sym w:font="AGA Arabesque" w:char="F028"/>
      </w:r>
      <w:r w:rsidR="0051700B" w:rsidRPr="00F363E9">
        <w:rPr>
          <w:rFonts w:hint="cs"/>
          <w:b/>
          <w:bCs/>
          <w:sz w:val="28"/>
          <w:szCs w:val="28"/>
          <w:rtl/>
        </w:rPr>
        <w:t xml:space="preserve">الدخان:16 </w:t>
      </w:r>
      <w:r w:rsidR="0051700B">
        <w:rPr>
          <w:rFonts w:hint="cs"/>
          <w:b/>
          <w:bCs/>
          <w:sz w:val="32"/>
          <w:szCs w:val="32"/>
          <w:rtl/>
        </w:rPr>
        <w:t xml:space="preserve">. فالصفة باسم التفضيل تستلزم أن يكون الموصوف بها في أعلى درجات </w:t>
      </w:r>
      <w:proofErr w:type="gramStart"/>
      <w:r w:rsidR="0051700B">
        <w:rPr>
          <w:rFonts w:hint="cs"/>
          <w:b/>
          <w:bCs/>
          <w:sz w:val="32"/>
          <w:szCs w:val="32"/>
          <w:rtl/>
        </w:rPr>
        <w:t>المفاضلة .</w:t>
      </w:r>
      <w:proofErr w:type="gramEnd"/>
      <w:r w:rsidR="0051700B">
        <w:rPr>
          <w:rFonts w:hint="cs"/>
          <w:b/>
          <w:bCs/>
          <w:sz w:val="32"/>
          <w:szCs w:val="32"/>
          <w:rtl/>
        </w:rPr>
        <w:t xml:space="preserve">  </w:t>
      </w:r>
    </w:p>
    <w:p w:rsidR="009F618F" w:rsidRPr="00773CD1" w:rsidRDefault="002A5D1E" w:rsidP="00773CD1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proofErr w:type="gramStart"/>
      <w:r w:rsidRPr="00F363E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ملاحظات :</w:t>
      </w:r>
      <w:proofErr w:type="gramEnd"/>
      <w:r w:rsidR="00F363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F363E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</w:t>
      </w:r>
      <w:r w:rsidR="000772ED">
        <w:rPr>
          <w:rFonts w:hint="cs"/>
          <w:b/>
          <w:bCs/>
          <w:sz w:val="32"/>
          <w:szCs w:val="32"/>
          <w:rtl/>
        </w:rPr>
        <w:t xml:space="preserve">-قد تكون المشاركة بين المفضّل والمفضّل عليه تقديرية لا حقيقية </w:t>
      </w:r>
      <w:r w:rsidR="00DF1D96">
        <w:rPr>
          <w:rFonts w:hint="cs"/>
          <w:b/>
          <w:bCs/>
          <w:sz w:val="32"/>
          <w:szCs w:val="32"/>
          <w:rtl/>
        </w:rPr>
        <w:t>، كقولهم في القبيحين:(هذا أحسن من هذا) وكقوله تعالى</w:t>
      </w:r>
      <w:r w:rsidR="00B005C5">
        <w:rPr>
          <w:rFonts w:hint="cs"/>
          <w:b/>
          <w:bCs/>
          <w:sz w:val="32"/>
          <w:szCs w:val="32"/>
        </w:rPr>
        <w:sym w:font="AGA Arabesque" w:char="F029"/>
      </w:r>
      <w:r w:rsidR="00B005C5" w:rsidRPr="00B005C5">
        <w:rPr>
          <w:b/>
          <w:bCs/>
          <w:sz w:val="32"/>
          <w:szCs w:val="32"/>
          <w:rtl/>
        </w:rPr>
        <w:t>قَالَ رَبِّ السِّجْنُ أَحَبُّ إِلَيَّ مِمَّا يَدْعُونَنِي إِلَيْهِ</w:t>
      </w:r>
      <w:r w:rsidR="00B005C5">
        <w:rPr>
          <w:b/>
          <w:bCs/>
          <w:sz w:val="32"/>
          <w:szCs w:val="32"/>
        </w:rPr>
        <w:sym w:font="AGA Arabesque" w:char="F028"/>
      </w:r>
      <w:r w:rsidR="00B005C5" w:rsidRPr="00773CD1">
        <w:rPr>
          <w:rFonts w:hint="cs"/>
          <w:b/>
          <w:bCs/>
          <w:sz w:val="28"/>
          <w:szCs w:val="28"/>
          <w:rtl/>
        </w:rPr>
        <w:t xml:space="preserve">يوسف:33 </w:t>
      </w:r>
      <w:r w:rsidR="00B005C5">
        <w:rPr>
          <w:rFonts w:hint="cs"/>
          <w:b/>
          <w:bCs/>
          <w:sz w:val="32"/>
          <w:szCs w:val="32"/>
          <w:rtl/>
        </w:rPr>
        <w:t>وتأويله: هذا أقل بغضًا وشرًّا وأهون صعوبةً وأقل قبحًا .</w:t>
      </w:r>
      <w:r w:rsidR="005136A4">
        <w:rPr>
          <w:rFonts w:hint="cs"/>
          <w:b/>
          <w:bCs/>
          <w:sz w:val="32"/>
          <w:szCs w:val="32"/>
          <w:rtl/>
        </w:rPr>
        <w:t>و</w:t>
      </w:r>
      <w:r w:rsidR="00062EF0">
        <w:rPr>
          <w:rFonts w:hint="cs"/>
          <w:b/>
          <w:bCs/>
          <w:sz w:val="32"/>
          <w:szCs w:val="32"/>
          <w:rtl/>
        </w:rPr>
        <w:t xml:space="preserve">من المشاركة التقديرية </w:t>
      </w:r>
      <w:r w:rsidR="005136A4">
        <w:rPr>
          <w:rFonts w:hint="cs"/>
          <w:b/>
          <w:bCs/>
          <w:sz w:val="32"/>
          <w:szCs w:val="32"/>
          <w:rtl/>
        </w:rPr>
        <w:t xml:space="preserve">قوله </w:t>
      </w:r>
      <w:proofErr w:type="gramStart"/>
      <w:r w:rsidR="005136A4">
        <w:rPr>
          <w:rFonts w:hint="cs"/>
          <w:b/>
          <w:bCs/>
          <w:sz w:val="32"/>
          <w:szCs w:val="32"/>
          <w:rtl/>
        </w:rPr>
        <w:t>تعالى</w:t>
      </w:r>
      <w:r w:rsidR="005136A4">
        <w:rPr>
          <w:rFonts w:hint="cs"/>
          <w:b/>
          <w:bCs/>
          <w:sz w:val="32"/>
          <w:szCs w:val="32"/>
        </w:rPr>
        <w:sym w:font="AGA Arabesque" w:char="F029"/>
      </w:r>
      <w:r w:rsidR="005136A4" w:rsidRPr="005136A4">
        <w:rPr>
          <w:rtl/>
        </w:rPr>
        <w:t xml:space="preserve"> </w:t>
      </w:r>
      <w:r w:rsidR="005136A4" w:rsidRPr="005136A4">
        <w:rPr>
          <w:b/>
          <w:bCs/>
          <w:sz w:val="32"/>
          <w:szCs w:val="32"/>
          <w:rtl/>
        </w:rPr>
        <w:t>أَصْحَابُ</w:t>
      </w:r>
      <w:proofErr w:type="gramEnd"/>
      <w:r w:rsidR="005136A4" w:rsidRPr="005136A4">
        <w:rPr>
          <w:b/>
          <w:bCs/>
          <w:sz w:val="32"/>
          <w:szCs w:val="32"/>
          <w:rtl/>
        </w:rPr>
        <w:t xml:space="preserve"> الْجَنَّةِ يَوْمَئِذٍ خَيْرٌ مُسْتَقَرًّا وَأَحْسَنُ مَقِيلًا</w:t>
      </w:r>
      <w:r w:rsidR="005136A4">
        <w:rPr>
          <w:b/>
          <w:bCs/>
          <w:sz w:val="32"/>
          <w:szCs w:val="32"/>
        </w:rPr>
        <w:sym w:font="AGA Arabesque" w:char="F028"/>
      </w:r>
      <w:r w:rsidR="005136A4" w:rsidRPr="00773CD1">
        <w:rPr>
          <w:rFonts w:hint="cs"/>
          <w:b/>
          <w:bCs/>
          <w:sz w:val="28"/>
          <w:szCs w:val="28"/>
          <w:rtl/>
        </w:rPr>
        <w:t xml:space="preserve">الفرقان:24 </w:t>
      </w:r>
      <w:r w:rsidR="005136A4">
        <w:rPr>
          <w:rFonts w:hint="cs"/>
          <w:b/>
          <w:bCs/>
          <w:sz w:val="32"/>
          <w:szCs w:val="32"/>
          <w:rtl/>
        </w:rPr>
        <w:t>، وليس ثمة اشتراك في الخير بين المستقرين، فليس عند أصحاب النار خير ، بل هو شر محض .</w:t>
      </w:r>
      <w:r w:rsidR="00062EF0">
        <w:rPr>
          <w:rFonts w:hint="cs"/>
          <w:b/>
          <w:bCs/>
          <w:sz w:val="32"/>
          <w:szCs w:val="32"/>
          <w:rtl/>
        </w:rPr>
        <w:t>ومن هذا القبيل ما يستعمل في التهكم كقولك(هو أخطب من الأخرس) و(هو أنطق من الجدار وأعلم من الحمار)</w:t>
      </w:r>
      <w:proofErr w:type="gramStart"/>
      <w:r w:rsidR="00062EF0">
        <w:rPr>
          <w:rFonts w:hint="cs"/>
          <w:b/>
          <w:bCs/>
          <w:sz w:val="32"/>
          <w:szCs w:val="32"/>
          <w:rtl/>
        </w:rPr>
        <w:t xml:space="preserve"> فلا توجد</w:t>
      </w:r>
      <w:proofErr w:type="gramEnd"/>
      <w:r w:rsidR="00062EF0">
        <w:rPr>
          <w:rFonts w:hint="cs"/>
          <w:b/>
          <w:bCs/>
          <w:sz w:val="32"/>
          <w:szCs w:val="32"/>
          <w:rtl/>
        </w:rPr>
        <w:t xml:space="preserve"> مشاركة بين المفضّل والمفضّل عليه في أصل الوصف ، ولكنه يراد بذلك التهكم ؛ لأنه يُعلم أن الصفة منتفية عن المفضل عليه أصلاً .</w:t>
      </w:r>
      <w:r w:rsidR="00773CD1">
        <w:rPr>
          <w:rFonts w:hint="cs"/>
          <w:b/>
          <w:bCs/>
          <w:sz w:val="32"/>
          <w:szCs w:val="32"/>
          <w:rtl/>
        </w:rPr>
        <w:t>و</w:t>
      </w:r>
      <w:r w:rsidR="00062EF0">
        <w:rPr>
          <w:rFonts w:hint="cs"/>
          <w:b/>
          <w:bCs/>
          <w:sz w:val="32"/>
          <w:szCs w:val="32"/>
          <w:rtl/>
        </w:rPr>
        <w:t xml:space="preserve">قد يكون التفضيل </w:t>
      </w:r>
      <w:r w:rsidR="00246862">
        <w:rPr>
          <w:rFonts w:hint="cs"/>
          <w:b/>
          <w:bCs/>
          <w:sz w:val="32"/>
          <w:szCs w:val="32"/>
          <w:rtl/>
        </w:rPr>
        <w:t xml:space="preserve">لبيان الاتصاف بالمغايرة كقولهم (العسل أحلى من الخل) فليس الخل مشاركًا للعسل في الحلاوة ، بل اتصاف العسل بالحلاوة أكثر من اتصاف الخل بالحموضة . </w:t>
      </w:r>
      <w:proofErr w:type="gramStart"/>
      <w:r w:rsidR="00246862">
        <w:rPr>
          <w:rFonts w:hint="cs"/>
          <w:b/>
          <w:bCs/>
          <w:sz w:val="32"/>
          <w:szCs w:val="32"/>
          <w:rtl/>
        </w:rPr>
        <w:t>ومنه</w:t>
      </w:r>
      <w:proofErr w:type="gramEnd"/>
      <w:r w:rsidR="00246862">
        <w:rPr>
          <w:rFonts w:hint="cs"/>
          <w:b/>
          <w:bCs/>
          <w:sz w:val="32"/>
          <w:szCs w:val="32"/>
          <w:rtl/>
        </w:rPr>
        <w:t xml:space="preserve"> قولهم(الصيف أحرّ من الشتاء) أي أن اتصاف الصيف بالحرارة أشد من اتصاف الشتاء بالبرودة.</w:t>
      </w:r>
    </w:p>
    <w:p w:rsidR="00062EF0" w:rsidRDefault="00622819" w:rsidP="004720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9F618F">
        <w:rPr>
          <w:rFonts w:hint="cs"/>
          <w:b/>
          <w:bCs/>
          <w:sz w:val="32"/>
          <w:szCs w:val="32"/>
          <w:rtl/>
        </w:rPr>
        <w:t xml:space="preserve">-قد يستعمل </w:t>
      </w:r>
      <w:r w:rsidR="008142C0">
        <w:rPr>
          <w:rFonts w:hint="cs"/>
          <w:b/>
          <w:bCs/>
          <w:sz w:val="32"/>
          <w:szCs w:val="32"/>
          <w:rtl/>
        </w:rPr>
        <w:t xml:space="preserve">اسم التفضيل لا لتفضيل شيء على شيء آخر </w:t>
      </w:r>
      <w:r w:rsidR="00472002">
        <w:rPr>
          <w:rFonts w:hint="cs"/>
          <w:b/>
          <w:bCs/>
          <w:sz w:val="32"/>
          <w:szCs w:val="32"/>
          <w:rtl/>
        </w:rPr>
        <w:t xml:space="preserve">معين </w:t>
      </w:r>
      <w:r w:rsidR="008142C0">
        <w:rPr>
          <w:rFonts w:hint="cs"/>
          <w:b/>
          <w:bCs/>
          <w:sz w:val="32"/>
          <w:szCs w:val="32"/>
          <w:rtl/>
        </w:rPr>
        <w:t>، بل يراد به مجرد الزيادة في أصل الوصف ، وذلك كقوله تعالى</w:t>
      </w:r>
      <w:r w:rsidR="00DB4E4A">
        <w:rPr>
          <w:rFonts w:hint="cs"/>
          <w:b/>
          <w:bCs/>
          <w:sz w:val="32"/>
          <w:szCs w:val="32"/>
        </w:rPr>
        <w:sym w:font="AGA Arabesque" w:char="F029"/>
      </w:r>
      <w:r w:rsidR="00DB4E4A" w:rsidRPr="00DB4E4A">
        <w:rPr>
          <w:b/>
          <w:bCs/>
          <w:sz w:val="32"/>
          <w:szCs w:val="32"/>
          <w:rtl/>
        </w:rPr>
        <w:t>وَلَا تَقْرَبُوا مَالَ الْيَتِيمِ إِلَّا بِالَّتِي هِيَ أَحْسَنُ حَتَّى يَبْلُغَ أَشُدَّهُ</w:t>
      </w:r>
      <w:r w:rsidR="00DB4E4A">
        <w:rPr>
          <w:b/>
          <w:bCs/>
          <w:sz w:val="32"/>
          <w:szCs w:val="32"/>
        </w:rPr>
        <w:sym w:font="AGA Arabesque" w:char="F028"/>
      </w:r>
      <w:r w:rsidR="00DB4E4A" w:rsidRPr="00F363E9">
        <w:rPr>
          <w:rFonts w:hint="cs"/>
          <w:b/>
          <w:bCs/>
          <w:sz w:val="28"/>
          <w:szCs w:val="28"/>
          <w:rtl/>
        </w:rPr>
        <w:t xml:space="preserve">الأنعام:152 </w:t>
      </w:r>
      <w:r w:rsidR="00DB4E4A">
        <w:rPr>
          <w:rFonts w:hint="cs"/>
          <w:b/>
          <w:bCs/>
          <w:sz w:val="32"/>
          <w:szCs w:val="32"/>
          <w:rtl/>
        </w:rPr>
        <w:t>،</w:t>
      </w:r>
      <w:r w:rsidR="00DB4E4A" w:rsidRPr="00F363E9">
        <w:rPr>
          <w:rFonts w:hint="cs"/>
          <w:b/>
          <w:bCs/>
          <w:sz w:val="28"/>
          <w:szCs w:val="28"/>
          <w:rtl/>
        </w:rPr>
        <w:t>والإسراء:134</w:t>
      </w:r>
      <w:r w:rsidR="00A43583" w:rsidRPr="00F363E9">
        <w:rPr>
          <w:rFonts w:hint="cs"/>
          <w:b/>
          <w:bCs/>
          <w:sz w:val="28"/>
          <w:szCs w:val="28"/>
          <w:rtl/>
        </w:rPr>
        <w:t xml:space="preserve"> </w:t>
      </w:r>
      <w:r w:rsidR="00A43583">
        <w:rPr>
          <w:rFonts w:hint="cs"/>
          <w:b/>
          <w:bCs/>
          <w:sz w:val="32"/>
          <w:szCs w:val="32"/>
          <w:rtl/>
        </w:rPr>
        <w:t xml:space="preserve"> وقوله</w:t>
      </w:r>
      <w:r w:rsidR="00A43583">
        <w:rPr>
          <w:rFonts w:hint="cs"/>
          <w:b/>
          <w:bCs/>
          <w:sz w:val="32"/>
          <w:szCs w:val="32"/>
        </w:rPr>
        <w:sym w:font="AGA Arabesque" w:char="F029"/>
      </w:r>
      <w:r w:rsidR="00A43583" w:rsidRPr="00A43583">
        <w:rPr>
          <w:b/>
          <w:bCs/>
          <w:sz w:val="32"/>
          <w:szCs w:val="32"/>
          <w:rtl/>
        </w:rPr>
        <w:t>وَقُلْ لِعِبَادِي يَقُولُوا الَّتِي هِيَ أَحْسَنُ</w:t>
      </w:r>
      <w:r w:rsidR="00A43583">
        <w:rPr>
          <w:b/>
          <w:bCs/>
          <w:sz w:val="32"/>
          <w:szCs w:val="32"/>
        </w:rPr>
        <w:sym w:font="AGA Arabesque" w:char="F028"/>
      </w:r>
      <w:r w:rsidR="00A43583">
        <w:rPr>
          <w:rFonts w:hint="cs"/>
          <w:b/>
          <w:bCs/>
          <w:sz w:val="32"/>
          <w:szCs w:val="32"/>
          <w:rtl/>
        </w:rPr>
        <w:t xml:space="preserve"> </w:t>
      </w:r>
      <w:r w:rsidR="00A43583" w:rsidRPr="00F363E9">
        <w:rPr>
          <w:rFonts w:hint="cs"/>
          <w:b/>
          <w:bCs/>
          <w:sz w:val="28"/>
          <w:szCs w:val="28"/>
          <w:rtl/>
        </w:rPr>
        <w:t xml:space="preserve">الإسراء:153 </w:t>
      </w:r>
      <w:r w:rsidR="00A43583">
        <w:rPr>
          <w:rFonts w:hint="cs"/>
          <w:b/>
          <w:bCs/>
          <w:sz w:val="32"/>
          <w:szCs w:val="32"/>
          <w:rtl/>
        </w:rPr>
        <w:t>، وقوله</w:t>
      </w:r>
      <w:r w:rsidR="00A43583">
        <w:rPr>
          <w:rFonts w:hint="cs"/>
          <w:b/>
          <w:bCs/>
          <w:sz w:val="32"/>
          <w:szCs w:val="32"/>
        </w:rPr>
        <w:sym w:font="AGA Arabesque" w:char="F029"/>
      </w:r>
      <w:r w:rsidR="00A43583" w:rsidRPr="00A43583">
        <w:rPr>
          <w:b/>
          <w:bCs/>
          <w:sz w:val="32"/>
          <w:szCs w:val="32"/>
          <w:rtl/>
        </w:rPr>
        <w:t>وَجَادِلْهُمْ بِالَّتِي هِيَ أَحْسَنُ</w:t>
      </w:r>
      <w:r w:rsidR="00A43583">
        <w:rPr>
          <w:b/>
          <w:bCs/>
          <w:sz w:val="32"/>
          <w:szCs w:val="32"/>
        </w:rPr>
        <w:sym w:font="AGA Arabesque" w:char="F028"/>
      </w:r>
      <w:r w:rsidR="00A43583" w:rsidRPr="00F363E9">
        <w:rPr>
          <w:rFonts w:hint="cs"/>
          <w:b/>
          <w:bCs/>
          <w:sz w:val="28"/>
          <w:szCs w:val="28"/>
          <w:rtl/>
        </w:rPr>
        <w:t xml:space="preserve">النحل:125 </w:t>
      </w:r>
      <w:r w:rsidR="00A43583">
        <w:rPr>
          <w:rFonts w:hint="cs"/>
          <w:b/>
          <w:bCs/>
          <w:sz w:val="32"/>
          <w:szCs w:val="32"/>
          <w:rtl/>
        </w:rPr>
        <w:t>، وقوله</w:t>
      </w:r>
      <w:r w:rsidR="00A43583">
        <w:rPr>
          <w:rFonts w:hint="cs"/>
          <w:b/>
          <w:bCs/>
          <w:sz w:val="32"/>
          <w:szCs w:val="32"/>
        </w:rPr>
        <w:sym w:font="AGA Arabesque" w:char="F029"/>
      </w:r>
      <w:r w:rsidR="00472002" w:rsidRPr="00472002">
        <w:rPr>
          <w:b/>
          <w:bCs/>
          <w:sz w:val="32"/>
          <w:szCs w:val="32"/>
          <w:rtl/>
        </w:rPr>
        <w:t>ادْفَعْ بِالَّتِي هِيَ أَحْسَنُ السَّيِّئَةَ</w:t>
      </w:r>
      <w:r w:rsidR="00472002">
        <w:rPr>
          <w:b/>
          <w:bCs/>
          <w:sz w:val="32"/>
          <w:szCs w:val="32"/>
        </w:rPr>
        <w:sym w:font="AGA Arabesque" w:char="F028"/>
      </w:r>
      <w:r w:rsidR="00472002" w:rsidRPr="00F363E9">
        <w:rPr>
          <w:rFonts w:hint="cs"/>
          <w:b/>
          <w:bCs/>
          <w:sz w:val="28"/>
          <w:szCs w:val="28"/>
          <w:rtl/>
        </w:rPr>
        <w:t xml:space="preserve">المؤمنون:96 </w:t>
      </w:r>
      <w:r w:rsidR="00472002">
        <w:rPr>
          <w:rFonts w:hint="cs"/>
          <w:b/>
          <w:bCs/>
          <w:sz w:val="32"/>
          <w:szCs w:val="32"/>
          <w:rtl/>
        </w:rPr>
        <w:t>، وقوله</w:t>
      </w:r>
      <w:r w:rsidR="00472002">
        <w:rPr>
          <w:rFonts w:hint="cs"/>
          <w:b/>
          <w:bCs/>
          <w:sz w:val="32"/>
          <w:szCs w:val="32"/>
        </w:rPr>
        <w:sym w:font="AGA Arabesque" w:char="F029"/>
      </w:r>
      <w:r w:rsidR="00472002" w:rsidRPr="00472002">
        <w:rPr>
          <w:b/>
          <w:bCs/>
          <w:sz w:val="32"/>
          <w:szCs w:val="32"/>
          <w:rtl/>
        </w:rPr>
        <w:t>وَلَا تَسْتَوِي الْحَسَنَةُ وَلَا السَّيِّئَةُ ادْفَعْ بِالَّتِي هِيَ أَحْسَنُ</w:t>
      </w:r>
      <w:r w:rsidR="00472002">
        <w:rPr>
          <w:b/>
          <w:bCs/>
          <w:sz w:val="32"/>
          <w:szCs w:val="32"/>
        </w:rPr>
        <w:sym w:font="AGA Arabesque" w:char="F028"/>
      </w:r>
      <w:r w:rsidR="00472002" w:rsidRPr="00F363E9">
        <w:rPr>
          <w:rFonts w:hint="cs"/>
          <w:b/>
          <w:bCs/>
          <w:sz w:val="28"/>
          <w:szCs w:val="28"/>
          <w:rtl/>
        </w:rPr>
        <w:t xml:space="preserve">فصلت:34 </w:t>
      </w:r>
      <w:r w:rsidR="00472002">
        <w:rPr>
          <w:rFonts w:hint="cs"/>
          <w:b/>
          <w:bCs/>
          <w:sz w:val="32"/>
          <w:szCs w:val="32"/>
          <w:rtl/>
        </w:rPr>
        <w:t>، فالمراد من كل ذلك مزيد حُسن ، وهو الأظهر ، وليس التفضيل على شيء معين .</w:t>
      </w:r>
    </w:p>
    <w:p w:rsidR="0053158B" w:rsidRDefault="00622819" w:rsidP="004720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="0053158B">
        <w:rPr>
          <w:rFonts w:hint="cs"/>
          <w:b/>
          <w:bCs/>
          <w:sz w:val="32"/>
          <w:szCs w:val="32"/>
          <w:rtl/>
        </w:rPr>
        <w:t xml:space="preserve">-قد يفيد اسم التفضيل المجاوزة وبُعد الفاضل من المفضول ، فقولك(أنت أعقل من أن تكذب) معناه أنت بعيد من الكذب بسبب عقلك . وقولهم(أنت أكبر من أن تقول كذا) فليس </w:t>
      </w:r>
      <w:r w:rsidR="00F368FE">
        <w:rPr>
          <w:rFonts w:hint="cs"/>
          <w:b/>
          <w:bCs/>
          <w:sz w:val="32"/>
          <w:szCs w:val="32"/>
          <w:rtl/>
        </w:rPr>
        <w:t>المقصود تفضيل المخاطب على القول</w:t>
      </w:r>
      <w:r w:rsidR="0053158B">
        <w:rPr>
          <w:rFonts w:hint="cs"/>
          <w:b/>
          <w:bCs/>
          <w:sz w:val="32"/>
          <w:szCs w:val="32"/>
          <w:rtl/>
        </w:rPr>
        <w:t xml:space="preserve">، بل البعد عن </w:t>
      </w:r>
      <w:proofErr w:type="gramStart"/>
      <w:r w:rsidR="0053158B">
        <w:rPr>
          <w:rFonts w:hint="cs"/>
          <w:b/>
          <w:bCs/>
          <w:sz w:val="32"/>
          <w:szCs w:val="32"/>
          <w:rtl/>
        </w:rPr>
        <w:t>القول .</w:t>
      </w:r>
      <w:proofErr w:type="gramEnd"/>
    </w:p>
    <w:p w:rsidR="004409C2" w:rsidRPr="00AC1765" w:rsidRDefault="00622819" w:rsidP="00773CD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4</w:t>
      </w:r>
      <w:bookmarkStart w:id="0" w:name="_GoBack"/>
      <w:bookmarkEnd w:id="0"/>
      <w:r w:rsidR="001D616E">
        <w:rPr>
          <w:rFonts w:hint="cs"/>
          <w:b/>
          <w:bCs/>
          <w:sz w:val="32"/>
          <w:szCs w:val="32"/>
          <w:rtl/>
        </w:rPr>
        <w:t>-</w:t>
      </w:r>
      <w:r w:rsidR="007B0D32">
        <w:rPr>
          <w:rFonts w:hint="cs"/>
          <w:b/>
          <w:bCs/>
          <w:sz w:val="32"/>
          <w:szCs w:val="32"/>
          <w:rtl/>
        </w:rPr>
        <w:t xml:space="preserve">اتفق النحاة على أن اسم التفضيل يرفع الضمير </w:t>
      </w:r>
      <w:proofErr w:type="gramStart"/>
      <w:r w:rsidR="007B0D32">
        <w:rPr>
          <w:rFonts w:hint="cs"/>
          <w:b/>
          <w:bCs/>
          <w:sz w:val="32"/>
          <w:szCs w:val="32"/>
          <w:rtl/>
        </w:rPr>
        <w:t xml:space="preserve">المستتر </w:t>
      </w:r>
      <w:r w:rsidR="00270B66">
        <w:rPr>
          <w:rFonts w:hint="cs"/>
          <w:b/>
          <w:bCs/>
          <w:sz w:val="32"/>
          <w:szCs w:val="32"/>
          <w:rtl/>
        </w:rPr>
        <w:t>،</w:t>
      </w:r>
      <w:proofErr w:type="gramEnd"/>
      <w:r w:rsidR="00270B66">
        <w:rPr>
          <w:rFonts w:hint="cs"/>
          <w:b/>
          <w:bCs/>
          <w:sz w:val="32"/>
          <w:szCs w:val="32"/>
          <w:rtl/>
        </w:rPr>
        <w:t xml:space="preserve"> </w:t>
      </w:r>
      <w:r w:rsidR="00270B66" w:rsidRPr="00270B66">
        <w:rPr>
          <w:b/>
          <w:bCs/>
          <w:sz w:val="32"/>
          <w:szCs w:val="32"/>
          <w:rtl/>
        </w:rPr>
        <w:t xml:space="preserve">نحو: " زيد أفضل من </w:t>
      </w:r>
      <w:r w:rsidR="00CD1FB4">
        <w:rPr>
          <w:rFonts w:hint="cs"/>
          <w:b/>
          <w:bCs/>
          <w:sz w:val="32"/>
          <w:szCs w:val="32"/>
          <w:rtl/>
        </w:rPr>
        <w:t>عمرو</w:t>
      </w:r>
      <w:r w:rsidR="00270B66" w:rsidRPr="00270B66">
        <w:rPr>
          <w:b/>
          <w:bCs/>
          <w:sz w:val="32"/>
          <w:szCs w:val="32"/>
          <w:rtl/>
        </w:rPr>
        <w:t xml:space="preserve"> " </w:t>
      </w:r>
      <w:r w:rsidR="00CD1FB4" w:rsidRPr="00270B66">
        <w:rPr>
          <w:rFonts w:hint="cs"/>
          <w:b/>
          <w:bCs/>
          <w:sz w:val="32"/>
          <w:szCs w:val="32"/>
          <w:rtl/>
        </w:rPr>
        <w:t>ففي</w:t>
      </w:r>
      <w:r w:rsidR="00270B66" w:rsidRPr="00270B66">
        <w:rPr>
          <w:b/>
          <w:bCs/>
          <w:sz w:val="32"/>
          <w:szCs w:val="32"/>
          <w:rtl/>
        </w:rPr>
        <w:t xml:space="preserve"> " أفضل " ضمير مستتر عائد على</w:t>
      </w:r>
      <w:r w:rsidR="00CD1FB4">
        <w:rPr>
          <w:rFonts w:hint="cs"/>
          <w:b/>
          <w:bCs/>
          <w:sz w:val="32"/>
          <w:szCs w:val="32"/>
          <w:rtl/>
        </w:rPr>
        <w:t xml:space="preserve"> زيد . ولا يرفع </w:t>
      </w:r>
      <w:r w:rsidR="00F368FE">
        <w:rPr>
          <w:rFonts w:hint="cs"/>
          <w:b/>
          <w:bCs/>
          <w:sz w:val="32"/>
          <w:szCs w:val="32"/>
          <w:rtl/>
        </w:rPr>
        <w:t xml:space="preserve">اسمًا </w:t>
      </w:r>
      <w:proofErr w:type="gramStart"/>
      <w:r w:rsidR="00CD1FB4">
        <w:rPr>
          <w:rFonts w:hint="cs"/>
          <w:b/>
          <w:bCs/>
          <w:sz w:val="32"/>
          <w:szCs w:val="32"/>
          <w:rtl/>
        </w:rPr>
        <w:t>ظاهرًا  ،</w:t>
      </w:r>
      <w:proofErr w:type="gramEnd"/>
      <w:r w:rsidR="00CD1FB4">
        <w:rPr>
          <w:rFonts w:hint="cs"/>
          <w:b/>
          <w:bCs/>
          <w:sz w:val="32"/>
          <w:szCs w:val="32"/>
          <w:rtl/>
        </w:rPr>
        <w:t xml:space="preserve"> </w:t>
      </w:r>
      <w:r w:rsidR="00CD1FB4" w:rsidRPr="00CD1FB4">
        <w:rPr>
          <w:b/>
          <w:bCs/>
          <w:sz w:val="32"/>
          <w:szCs w:val="32"/>
          <w:rtl/>
        </w:rPr>
        <w:t xml:space="preserve">فلا تقول: " مررت برجل أفضل منه أبوه " فترفع " أبوه " ب‍ " أفضل " إلا في </w:t>
      </w:r>
      <w:r w:rsidR="00CD1FB4">
        <w:rPr>
          <w:rFonts w:hint="cs"/>
          <w:b/>
          <w:bCs/>
          <w:sz w:val="32"/>
          <w:szCs w:val="32"/>
          <w:rtl/>
        </w:rPr>
        <w:t>لهجة</w:t>
      </w:r>
      <w:r w:rsidR="00CD1FB4" w:rsidRPr="00CD1FB4">
        <w:rPr>
          <w:b/>
          <w:bCs/>
          <w:sz w:val="32"/>
          <w:szCs w:val="32"/>
          <w:rtl/>
        </w:rPr>
        <w:t xml:space="preserve"> ضعيفة</w:t>
      </w:r>
      <w:r w:rsidR="00CD1FB4">
        <w:rPr>
          <w:rFonts w:hint="cs"/>
          <w:b/>
          <w:bCs/>
          <w:sz w:val="32"/>
          <w:szCs w:val="32"/>
          <w:rtl/>
        </w:rPr>
        <w:t xml:space="preserve"> </w:t>
      </w:r>
      <w:r w:rsidR="00A11AB7">
        <w:rPr>
          <w:rFonts w:hint="cs"/>
          <w:b/>
          <w:bCs/>
          <w:sz w:val="32"/>
          <w:szCs w:val="32"/>
          <w:rtl/>
        </w:rPr>
        <w:t xml:space="preserve">. فأكثر النحاة يوجب رفع أفضل على أنه خبر </w:t>
      </w:r>
      <w:proofErr w:type="gramStart"/>
      <w:r w:rsidR="00A11AB7">
        <w:rPr>
          <w:rFonts w:hint="cs"/>
          <w:b/>
          <w:bCs/>
          <w:sz w:val="32"/>
          <w:szCs w:val="32"/>
          <w:rtl/>
        </w:rPr>
        <w:t>مقدم ،</w:t>
      </w:r>
      <w:proofErr w:type="gramEnd"/>
      <w:r w:rsidR="00A11AB7">
        <w:rPr>
          <w:rFonts w:hint="cs"/>
          <w:b/>
          <w:bCs/>
          <w:sz w:val="32"/>
          <w:szCs w:val="32"/>
          <w:rtl/>
        </w:rPr>
        <w:t xml:space="preserve"> وأبوه مبتدأ مؤخر .</w:t>
      </w:r>
    </w:p>
    <w:sectPr w:rsidR="004409C2" w:rsidRPr="00AC1765" w:rsidSect="00773CD1">
      <w:footerReference w:type="default" r:id="rId8"/>
      <w:pgSz w:w="11906" w:h="16838"/>
      <w:pgMar w:top="720" w:right="720" w:bottom="720" w:left="720" w:header="709" w:footer="709" w:gutter="567"/>
      <w:pgNumType w:start="5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D0" w:rsidRDefault="002E20D0" w:rsidP="00773CD1">
      <w:r>
        <w:separator/>
      </w:r>
    </w:p>
  </w:endnote>
  <w:endnote w:type="continuationSeparator" w:id="0">
    <w:p w:rsidR="002E20D0" w:rsidRDefault="002E20D0" w:rsidP="0077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274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CD1" w:rsidRDefault="00773CD1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81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773CD1" w:rsidRDefault="00773CD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D0" w:rsidRDefault="002E20D0" w:rsidP="00773CD1">
      <w:r>
        <w:separator/>
      </w:r>
    </w:p>
  </w:footnote>
  <w:footnote w:type="continuationSeparator" w:id="0">
    <w:p w:rsidR="002E20D0" w:rsidRDefault="002E20D0" w:rsidP="0077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EAA"/>
    <w:rsid w:val="00051AF1"/>
    <w:rsid w:val="00062EF0"/>
    <w:rsid w:val="00075B92"/>
    <w:rsid w:val="000762B5"/>
    <w:rsid w:val="000772ED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32141"/>
    <w:rsid w:val="00135EE8"/>
    <w:rsid w:val="00141577"/>
    <w:rsid w:val="001565A6"/>
    <w:rsid w:val="00166094"/>
    <w:rsid w:val="0017398E"/>
    <w:rsid w:val="001B3220"/>
    <w:rsid w:val="001B70F9"/>
    <w:rsid w:val="001C773F"/>
    <w:rsid w:val="001D052F"/>
    <w:rsid w:val="001D481B"/>
    <w:rsid w:val="001D616E"/>
    <w:rsid w:val="001E4C5C"/>
    <w:rsid w:val="00211079"/>
    <w:rsid w:val="002455E0"/>
    <w:rsid w:val="00246862"/>
    <w:rsid w:val="00247F6A"/>
    <w:rsid w:val="00251DDA"/>
    <w:rsid w:val="00270B66"/>
    <w:rsid w:val="0027116D"/>
    <w:rsid w:val="002A02E6"/>
    <w:rsid w:val="002A5D1E"/>
    <w:rsid w:val="002B0C36"/>
    <w:rsid w:val="002C0C10"/>
    <w:rsid w:val="002C4616"/>
    <w:rsid w:val="002C46BD"/>
    <w:rsid w:val="002E20D0"/>
    <w:rsid w:val="00305526"/>
    <w:rsid w:val="003342E2"/>
    <w:rsid w:val="00336EC0"/>
    <w:rsid w:val="00345449"/>
    <w:rsid w:val="00354155"/>
    <w:rsid w:val="00355E33"/>
    <w:rsid w:val="00396E40"/>
    <w:rsid w:val="003A21AB"/>
    <w:rsid w:val="003B1D08"/>
    <w:rsid w:val="003D7B61"/>
    <w:rsid w:val="003E7979"/>
    <w:rsid w:val="004409C2"/>
    <w:rsid w:val="004445F8"/>
    <w:rsid w:val="00453B0B"/>
    <w:rsid w:val="00456458"/>
    <w:rsid w:val="00466C95"/>
    <w:rsid w:val="00472002"/>
    <w:rsid w:val="004A3F44"/>
    <w:rsid w:val="004D35AB"/>
    <w:rsid w:val="00512C46"/>
    <w:rsid w:val="005136A4"/>
    <w:rsid w:val="0051700B"/>
    <w:rsid w:val="0053158B"/>
    <w:rsid w:val="00556022"/>
    <w:rsid w:val="00562912"/>
    <w:rsid w:val="00574383"/>
    <w:rsid w:val="005B69DC"/>
    <w:rsid w:val="005C7D9D"/>
    <w:rsid w:val="005F7CC5"/>
    <w:rsid w:val="00622819"/>
    <w:rsid w:val="0064321A"/>
    <w:rsid w:val="006722CA"/>
    <w:rsid w:val="0068596A"/>
    <w:rsid w:val="006E234E"/>
    <w:rsid w:val="006E6B72"/>
    <w:rsid w:val="006E6BA2"/>
    <w:rsid w:val="006F4CA7"/>
    <w:rsid w:val="007008AB"/>
    <w:rsid w:val="0074520F"/>
    <w:rsid w:val="00767465"/>
    <w:rsid w:val="00773CD1"/>
    <w:rsid w:val="00777673"/>
    <w:rsid w:val="00777EAA"/>
    <w:rsid w:val="00793F74"/>
    <w:rsid w:val="00794BDD"/>
    <w:rsid w:val="007B0D32"/>
    <w:rsid w:val="007B10E0"/>
    <w:rsid w:val="007B5D2B"/>
    <w:rsid w:val="007F561A"/>
    <w:rsid w:val="007F6F87"/>
    <w:rsid w:val="00807F8F"/>
    <w:rsid w:val="008142C0"/>
    <w:rsid w:val="008452E1"/>
    <w:rsid w:val="00875E98"/>
    <w:rsid w:val="00890336"/>
    <w:rsid w:val="008F42FA"/>
    <w:rsid w:val="008F4869"/>
    <w:rsid w:val="00910365"/>
    <w:rsid w:val="00933BE8"/>
    <w:rsid w:val="009506CE"/>
    <w:rsid w:val="009600E3"/>
    <w:rsid w:val="00991E40"/>
    <w:rsid w:val="009A7ACE"/>
    <w:rsid w:val="009B682D"/>
    <w:rsid w:val="009B7238"/>
    <w:rsid w:val="009F26D1"/>
    <w:rsid w:val="009F618F"/>
    <w:rsid w:val="00A11AB7"/>
    <w:rsid w:val="00A342DF"/>
    <w:rsid w:val="00A43583"/>
    <w:rsid w:val="00A44C74"/>
    <w:rsid w:val="00A65CAD"/>
    <w:rsid w:val="00A77F53"/>
    <w:rsid w:val="00AC1765"/>
    <w:rsid w:val="00AD4E8E"/>
    <w:rsid w:val="00AE594F"/>
    <w:rsid w:val="00B005C5"/>
    <w:rsid w:val="00B26F80"/>
    <w:rsid w:val="00B27275"/>
    <w:rsid w:val="00B432B8"/>
    <w:rsid w:val="00BC1434"/>
    <w:rsid w:val="00BC6176"/>
    <w:rsid w:val="00BD4AE9"/>
    <w:rsid w:val="00C126BD"/>
    <w:rsid w:val="00C5563F"/>
    <w:rsid w:val="00C94CF5"/>
    <w:rsid w:val="00CA46F9"/>
    <w:rsid w:val="00CA7654"/>
    <w:rsid w:val="00CB6B30"/>
    <w:rsid w:val="00CC2130"/>
    <w:rsid w:val="00CD1FB4"/>
    <w:rsid w:val="00CD470B"/>
    <w:rsid w:val="00CE4C14"/>
    <w:rsid w:val="00D404E6"/>
    <w:rsid w:val="00D63D87"/>
    <w:rsid w:val="00D67B73"/>
    <w:rsid w:val="00DA2616"/>
    <w:rsid w:val="00DB31DB"/>
    <w:rsid w:val="00DB4E4A"/>
    <w:rsid w:val="00DB5871"/>
    <w:rsid w:val="00DE4C74"/>
    <w:rsid w:val="00DF1D96"/>
    <w:rsid w:val="00E11D81"/>
    <w:rsid w:val="00E143F7"/>
    <w:rsid w:val="00E40ACF"/>
    <w:rsid w:val="00E40F6C"/>
    <w:rsid w:val="00E54FD6"/>
    <w:rsid w:val="00E61427"/>
    <w:rsid w:val="00E6264A"/>
    <w:rsid w:val="00E777A9"/>
    <w:rsid w:val="00EC5007"/>
    <w:rsid w:val="00EC664B"/>
    <w:rsid w:val="00ED1DB9"/>
    <w:rsid w:val="00ED6969"/>
    <w:rsid w:val="00EE0FE9"/>
    <w:rsid w:val="00F033F4"/>
    <w:rsid w:val="00F04B3F"/>
    <w:rsid w:val="00F1412A"/>
    <w:rsid w:val="00F172E3"/>
    <w:rsid w:val="00F363E9"/>
    <w:rsid w:val="00F368FE"/>
    <w:rsid w:val="00F61602"/>
    <w:rsid w:val="00F70AF8"/>
    <w:rsid w:val="00F97628"/>
    <w:rsid w:val="00FA2C9F"/>
    <w:rsid w:val="00FB4F82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773CD1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fc"/>
    <w:uiPriority w:val="99"/>
    <w:rsid w:val="00773CD1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sofy</cp:lastModifiedBy>
  <cp:revision>40</cp:revision>
  <dcterms:created xsi:type="dcterms:W3CDTF">2019-12-21T09:02:00Z</dcterms:created>
  <dcterms:modified xsi:type="dcterms:W3CDTF">2019-12-23T06:41:00Z</dcterms:modified>
</cp:coreProperties>
</file>