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9890" w14:textId="77777777" w:rsidR="00EB6B13" w:rsidRDefault="00EB6B13" w:rsidP="00EB6B13">
      <w:pPr>
        <w:rPr>
          <w:rtl/>
        </w:rPr>
      </w:pPr>
      <w:r>
        <w:rPr>
          <w:rFonts w:cs="Arial"/>
          <w:rtl/>
        </w:rPr>
        <w:t>- الفهارس الفنية:</w:t>
      </w:r>
    </w:p>
    <w:p w14:paraId="59BA9345" w14:textId="77777777" w:rsidR="00EB6B13" w:rsidRDefault="00EB6B13" w:rsidP="00EB6B13">
      <w:pPr>
        <w:rPr>
          <w:rtl/>
        </w:rPr>
      </w:pPr>
      <w:r>
        <w:rPr>
          <w:rFonts w:cs="Arial"/>
          <w:rtl/>
        </w:rPr>
        <w:t>وهي مهمة لكل بحث اذ تعد مقياساً لتقويم البحث وتبين مدى الجهد المبذول للباحث في اعداد البحث، وتساعد القارئ في الرجوع الى ما يريد من معلومات دون الاضطرار الى قراءة البحث كاملاً، وهي عدة انواع تختلف بحسب طبيعة ونوع الدراسة منها:</w:t>
      </w:r>
    </w:p>
    <w:p w14:paraId="65B0986E" w14:textId="77777777" w:rsidR="00EB6B13" w:rsidRDefault="00EB6B13" w:rsidP="00EB6B13">
      <w:pPr>
        <w:rPr>
          <w:rtl/>
        </w:rPr>
      </w:pPr>
      <w:r>
        <w:rPr>
          <w:rFonts w:cs="Arial"/>
          <w:rtl/>
        </w:rPr>
        <w:t>1.</w:t>
      </w:r>
      <w:r>
        <w:rPr>
          <w:rFonts w:cs="Arial"/>
          <w:rtl/>
        </w:rPr>
        <w:tab/>
        <w:t>فهرس الآيات القرآنية.</w:t>
      </w:r>
    </w:p>
    <w:p w14:paraId="42D4900C" w14:textId="77777777" w:rsidR="00EB6B13" w:rsidRDefault="00EB6B13" w:rsidP="00EB6B13">
      <w:pPr>
        <w:rPr>
          <w:rtl/>
        </w:rPr>
      </w:pPr>
      <w:r>
        <w:rPr>
          <w:rFonts w:cs="Arial"/>
          <w:rtl/>
        </w:rPr>
        <w:t>2.</w:t>
      </w:r>
      <w:r>
        <w:rPr>
          <w:rFonts w:cs="Arial"/>
          <w:rtl/>
        </w:rPr>
        <w:tab/>
        <w:t xml:space="preserve">فهرس </w:t>
      </w:r>
      <w:proofErr w:type="gramStart"/>
      <w:r>
        <w:rPr>
          <w:rFonts w:cs="Arial"/>
          <w:rtl/>
        </w:rPr>
        <w:t>الاحاديث</w:t>
      </w:r>
      <w:proofErr w:type="gramEnd"/>
      <w:r>
        <w:rPr>
          <w:rFonts w:cs="Arial"/>
          <w:rtl/>
        </w:rPr>
        <w:t xml:space="preserve"> النبوية.</w:t>
      </w:r>
    </w:p>
    <w:p w14:paraId="6FA6FF43" w14:textId="77777777" w:rsidR="00EB6B13" w:rsidRDefault="00EB6B13" w:rsidP="00EB6B13">
      <w:pPr>
        <w:rPr>
          <w:rtl/>
        </w:rPr>
      </w:pPr>
      <w:r>
        <w:rPr>
          <w:rFonts w:cs="Arial"/>
          <w:rtl/>
        </w:rPr>
        <w:t>3.</w:t>
      </w:r>
      <w:r>
        <w:rPr>
          <w:rFonts w:cs="Arial"/>
          <w:rtl/>
        </w:rPr>
        <w:tab/>
        <w:t>فهرس المصادر والمراجع.</w:t>
      </w:r>
    </w:p>
    <w:p w14:paraId="749BA48C" w14:textId="77777777" w:rsidR="00EB6B13" w:rsidRDefault="00EB6B13" w:rsidP="00EB6B13">
      <w:pPr>
        <w:rPr>
          <w:rtl/>
        </w:rPr>
      </w:pPr>
      <w:r>
        <w:rPr>
          <w:rFonts w:cs="Arial"/>
          <w:rtl/>
        </w:rPr>
        <w:t>4.</w:t>
      </w:r>
      <w:r>
        <w:rPr>
          <w:rFonts w:cs="Arial"/>
          <w:rtl/>
        </w:rPr>
        <w:tab/>
        <w:t>فهرس الاعلام.</w:t>
      </w:r>
    </w:p>
    <w:p w14:paraId="12048EC4" w14:textId="77777777" w:rsidR="00EB6B13" w:rsidRDefault="00EB6B13" w:rsidP="00EB6B13">
      <w:pPr>
        <w:rPr>
          <w:rtl/>
        </w:rPr>
      </w:pPr>
      <w:r>
        <w:rPr>
          <w:rFonts w:cs="Arial"/>
          <w:rtl/>
        </w:rPr>
        <w:t>5.</w:t>
      </w:r>
      <w:r>
        <w:rPr>
          <w:rFonts w:cs="Arial"/>
          <w:rtl/>
        </w:rPr>
        <w:tab/>
        <w:t>فهرس الفرق والجماعات.</w:t>
      </w:r>
    </w:p>
    <w:p w14:paraId="53E5AB13" w14:textId="77777777" w:rsidR="00EB6B13" w:rsidRDefault="00EB6B13" w:rsidP="00EB6B13">
      <w:pPr>
        <w:rPr>
          <w:rtl/>
        </w:rPr>
      </w:pPr>
      <w:r>
        <w:rPr>
          <w:rFonts w:cs="Arial"/>
          <w:rtl/>
        </w:rPr>
        <w:t>6.</w:t>
      </w:r>
      <w:r>
        <w:rPr>
          <w:rFonts w:cs="Arial"/>
          <w:rtl/>
        </w:rPr>
        <w:tab/>
        <w:t>فهرس الاماكن.</w:t>
      </w:r>
    </w:p>
    <w:p w14:paraId="2CE0E8BF" w14:textId="77777777" w:rsidR="00EB6B13" w:rsidRDefault="00EB6B13" w:rsidP="00EB6B13">
      <w:pPr>
        <w:rPr>
          <w:rtl/>
        </w:rPr>
      </w:pPr>
      <w:r>
        <w:rPr>
          <w:rFonts w:cs="Arial"/>
          <w:rtl/>
        </w:rPr>
        <w:t>7.</w:t>
      </w:r>
      <w:r>
        <w:rPr>
          <w:rFonts w:cs="Arial"/>
          <w:rtl/>
        </w:rPr>
        <w:tab/>
        <w:t>فهرس القبائل.</w:t>
      </w:r>
    </w:p>
    <w:p w14:paraId="4B4DAFFE" w14:textId="77777777" w:rsidR="00EB6B13" w:rsidRDefault="00EB6B13" w:rsidP="00EB6B13">
      <w:pPr>
        <w:rPr>
          <w:rtl/>
        </w:rPr>
      </w:pPr>
      <w:r>
        <w:rPr>
          <w:rFonts w:cs="Arial"/>
          <w:rtl/>
        </w:rPr>
        <w:t>8.</w:t>
      </w:r>
      <w:r>
        <w:rPr>
          <w:rFonts w:cs="Arial"/>
          <w:rtl/>
        </w:rPr>
        <w:tab/>
        <w:t>فهرس الكتب الواردة في المتن.</w:t>
      </w:r>
    </w:p>
    <w:p w14:paraId="7E657D7C" w14:textId="77777777" w:rsidR="00EB6B13" w:rsidRDefault="00EB6B13" w:rsidP="00EB6B13">
      <w:pPr>
        <w:rPr>
          <w:rtl/>
        </w:rPr>
      </w:pPr>
      <w:r>
        <w:rPr>
          <w:rFonts w:cs="Arial"/>
          <w:rtl/>
        </w:rPr>
        <w:t>9.</w:t>
      </w:r>
      <w:r>
        <w:rPr>
          <w:rFonts w:cs="Arial"/>
          <w:rtl/>
        </w:rPr>
        <w:tab/>
        <w:t>فهرس المفردات اللغوية.</w:t>
      </w:r>
    </w:p>
    <w:p w14:paraId="168BF290" w14:textId="77777777" w:rsidR="00EB6B13" w:rsidRDefault="00EB6B13" w:rsidP="00EB6B13">
      <w:pPr>
        <w:rPr>
          <w:rtl/>
        </w:rPr>
      </w:pPr>
      <w:r>
        <w:rPr>
          <w:rFonts w:cs="Arial"/>
          <w:rtl/>
        </w:rPr>
        <w:t>10.</w:t>
      </w:r>
      <w:r>
        <w:rPr>
          <w:rFonts w:cs="Arial"/>
          <w:rtl/>
        </w:rPr>
        <w:tab/>
        <w:t>فهرس الاشعار.</w:t>
      </w:r>
    </w:p>
    <w:p w14:paraId="11E5432D" w14:textId="77777777" w:rsidR="00EB6B13" w:rsidRDefault="00EB6B13" w:rsidP="00EB6B13">
      <w:pPr>
        <w:rPr>
          <w:rtl/>
        </w:rPr>
      </w:pPr>
      <w:r>
        <w:rPr>
          <w:rFonts w:cs="Arial"/>
          <w:rtl/>
        </w:rPr>
        <w:t>11.</w:t>
      </w:r>
      <w:r>
        <w:rPr>
          <w:rFonts w:cs="Arial"/>
          <w:rtl/>
        </w:rPr>
        <w:tab/>
        <w:t>فهرس الاقوال والامثال.</w:t>
      </w:r>
    </w:p>
    <w:p w14:paraId="234EC60E" w14:textId="77777777" w:rsidR="00EB6B13" w:rsidRDefault="00EB6B13" w:rsidP="00EB6B13">
      <w:pPr>
        <w:rPr>
          <w:rtl/>
        </w:rPr>
      </w:pPr>
      <w:r>
        <w:rPr>
          <w:rFonts w:cs="Arial"/>
          <w:rtl/>
        </w:rPr>
        <w:t>12.</w:t>
      </w:r>
      <w:r>
        <w:rPr>
          <w:rFonts w:cs="Arial"/>
          <w:rtl/>
        </w:rPr>
        <w:tab/>
        <w:t>فهرس المصطلحات الفنية.</w:t>
      </w:r>
    </w:p>
    <w:p w14:paraId="2010BD1D" w14:textId="77777777" w:rsidR="00EB6B13" w:rsidRDefault="00EB6B13" w:rsidP="00EB6B13">
      <w:pPr>
        <w:rPr>
          <w:rtl/>
        </w:rPr>
      </w:pPr>
      <w:r>
        <w:rPr>
          <w:rFonts w:cs="Arial"/>
          <w:rtl/>
        </w:rPr>
        <w:t>13.</w:t>
      </w:r>
      <w:r>
        <w:rPr>
          <w:rFonts w:cs="Arial"/>
          <w:rtl/>
        </w:rPr>
        <w:tab/>
        <w:t>فهرس الاحداث والسنين.</w:t>
      </w:r>
    </w:p>
    <w:p w14:paraId="3D33B396" w14:textId="77777777" w:rsidR="00EB6B13" w:rsidRDefault="00EB6B13" w:rsidP="00EB6B13">
      <w:pPr>
        <w:rPr>
          <w:rtl/>
        </w:rPr>
      </w:pPr>
      <w:r>
        <w:rPr>
          <w:rFonts w:cs="Arial"/>
          <w:rtl/>
        </w:rPr>
        <w:t>14.</w:t>
      </w:r>
      <w:r>
        <w:rPr>
          <w:rFonts w:cs="Arial"/>
          <w:rtl/>
        </w:rPr>
        <w:tab/>
        <w:t>فهرس الصور والخرائط.</w:t>
      </w:r>
    </w:p>
    <w:p w14:paraId="037D6839" w14:textId="77777777" w:rsidR="00EB6B13" w:rsidRDefault="00EB6B13" w:rsidP="00EB6B13">
      <w:pPr>
        <w:rPr>
          <w:rtl/>
        </w:rPr>
      </w:pPr>
      <w:r>
        <w:rPr>
          <w:rFonts w:cs="Arial"/>
          <w:rtl/>
        </w:rPr>
        <w:t>15.</w:t>
      </w:r>
      <w:r>
        <w:rPr>
          <w:rFonts w:cs="Arial"/>
          <w:rtl/>
        </w:rPr>
        <w:tab/>
        <w:t>فهرس المحتويات او الموضوعات.</w:t>
      </w:r>
    </w:p>
    <w:p w14:paraId="7D14074E" w14:textId="77777777" w:rsidR="00EB6B13" w:rsidRDefault="00EB6B13" w:rsidP="00EB6B13">
      <w:pPr>
        <w:rPr>
          <w:rtl/>
        </w:rPr>
      </w:pPr>
      <w:r>
        <w:rPr>
          <w:rFonts w:cs="Arial"/>
          <w:rtl/>
        </w:rPr>
        <w:t xml:space="preserve">وليس من الضروري ان يحتوي كل بحث او كتاب على جميع انواع الفهارس، كما توجد دراسات او كتب تحتاج الى انواع اخرى من الفهارس، يمكن للباحث ان يجمع بين </w:t>
      </w:r>
      <w:proofErr w:type="gramStart"/>
      <w:r>
        <w:rPr>
          <w:rFonts w:cs="Arial"/>
          <w:rtl/>
        </w:rPr>
        <w:t>اكثر</w:t>
      </w:r>
      <w:proofErr w:type="gramEnd"/>
      <w:r>
        <w:rPr>
          <w:rFonts w:cs="Arial"/>
          <w:rtl/>
        </w:rPr>
        <w:t xml:space="preserve"> من نوع من الفهارس في فهرس واحد، واهم انواع هذهِ الفهارس التي يجب ان تتوفر في البحث هو فهرس المصادر والمراجع.</w:t>
      </w:r>
    </w:p>
    <w:p w14:paraId="046928CF" w14:textId="77777777" w:rsidR="00EB6B13" w:rsidRDefault="00EB6B13" w:rsidP="00EB6B13">
      <w:pPr>
        <w:rPr>
          <w:rtl/>
        </w:rPr>
      </w:pPr>
      <w:r>
        <w:rPr>
          <w:rFonts w:cs="Arial"/>
          <w:rtl/>
        </w:rPr>
        <w:t>11- فهرس المصادر والمراجع:</w:t>
      </w:r>
    </w:p>
    <w:p w14:paraId="514F4F36" w14:textId="77777777" w:rsidR="00EB6B13" w:rsidRDefault="00EB6B13" w:rsidP="00EB6B13">
      <w:pPr>
        <w:rPr>
          <w:rtl/>
        </w:rPr>
      </w:pPr>
      <w:r>
        <w:rPr>
          <w:rFonts w:cs="Arial"/>
          <w:rtl/>
        </w:rPr>
        <w:t xml:space="preserve">وتسمى ثبت المصادر أو قائمة او جريدة المصادر والمراجع وهي عبارة عن قائمة بجميع الكتب والبحوث والدراسات غير المنشورة التي تم استخدامها في اعداد البحث او الدراسة وأشار اليها في الهامش، وتصنف المصادر والمراجع بحسب انواعها فأولها هو القرآن الكريم، ثم المخطوطات غير المنشورة، ثم المصادر الاولية، ثم المراجع الثانوية، ثم البحوث والدراسات، ثم الموسوعات العربية والاجنبية، ثم الرسائل </w:t>
      </w:r>
      <w:proofErr w:type="spellStart"/>
      <w:r>
        <w:rPr>
          <w:rFonts w:cs="Arial"/>
          <w:rtl/>
        </w:rPr>
        <w:t>والاطاريح</w:t>
      </w:r>
      <w:proofErr w:type="spellEnd"/>
      <w:r>
        <w:rPr>
          <w:rFonts w:cs="Arial"/>
          <w:rtl/>
        </w:rPr>
        <w:t xml:space="preserve">، ثم المواقع الالكترونية وترتب قائمة المصادر بحسب حروف الهجاء </w:t>
      </w:r>
      <w:proofErr w:type="spellStart"/>
      <w:r>
        <w:rPr>
          <w:rFonts w:cs="Arial"/>
          <w:rtl/>
        </w:rPr>
        <w:t>لالقاب</w:t>
      </w:r>
      <w:proofErr w:type="spellEnd"/>
      <w:r>
        <w:rPr>
          <w:rFonts w:cs="Arial"/>
          <w:rtl/>
        </w:rPr>
        <w:t xml:space="preserve"> المؤلفين او اسمائهم وهو نظام غربي وسار عليه معظم المؤلفين، ويعد انسب طريقة لترتيب المصادر والمراجع، وتكتب المصادر بنفس الاسلوب الذي اتبع في كتابة الهامش عند ذكره </w:t>
      </w:r>
      <w:proofErr w:type="spellStart"/>
      <w:r>
        <w:rPr>
          <w:rFonts w:cs="Arial"/>
          <w:rtl/>
        </w:rPr>
        <w:t>لاول</w:t>
      </w:r>
      <w:proofErr w:type="spellEnd"/>
      <w:r>
        <w:rPr>
          <w:rFonts w:cs="Arial"/>
          <w:rtl/>
        </w:rPr>
        <w:t xml:space="preserve"> مرة، واذا كان الاسم يتكون من مقطعين فعند الترتيب نعتمد على الحرف الاول من المقطع الثاني مثل كلمة (ابن، ابو، ابل) مثل اسم ابن الاثير عند الترتيب تعتمد على اسم اثير ويكون ضمن حرف الالف، ويجب الاخذ بنظر الاعتبار ان اسم المؤلف وسنة وفاته تكتب في سطر مستقل والسطر الذي يليه يدون فيه باقي المعلومات مع ترك مسافة كلمة ولا تذكر رقم الجزء او الصفحة مثال:</w:t>
      </w:r>
    </w:p>
    <w:p w14:paraId="6A9EA56E" w14:textId="77777777" w:rsidR="00EB6B13" w:rsidRDefault="00EB6B13" w:rsidP="00EB6B13">
      <w:pPr>
        <w:rPr>
          <w:rtl/>
        </w:rPr>
      </w:pPr>
      <w:r>
        <w:rPr>
          <w:rFonts w:cs="Arial"/>
          <w:rtl/>
        </w:rPr>
        <w:t xml:space="preserve">- ابن الاثير، ابي الحسن علي بن الكرم (ت: 630 هــ): </w:t>
      </w:r>
    </w:p>
    <w:p w14:paraId="633D4C7E" w14:textId="77777777" w:rsidR="00EB6B13" w:rsidRDefault="00EB6B13" w:rsidP="00EB6B13">
      <w:pPr>
        <w:rPr>
          <w:rtl/>
        </w:rPr>
      </w:pPr>
      <w:r>
        <w:rPr>
          <w:rFonts w:cs="Arial"/>
          <w:rtl/>
        </w:rPr>
        <w:t>الكامل في التاريخ، دار صادر، (بيروت، 1386).</w:t>
      </w:r>
    </w:p>
    <w:p w14:paraId="41AC6E51" w14:textId="77777777" w:rsidR="00EB6B13" w:rsidRDefault="00EB6B13" w:rsidP="00EB6B13">
      <w:pPr>
        <w:rPr>
          <w:rtl/>
        </w:rPr>
      </w:pPr>
      <w:r>
        <w:rPr>
          <w:rFonts w:cs="Arial"/>
          <w:rtl/>
        </w:rPr>
        <w:t xml:space="preserve">- الادريسي، ابو عبد الله محمد بن عبد الله (ت: 560هــ): </w:t>
      </w:r>
    </w:p>
    <w:p w14:paraId="0F10EC86" w14:textId="77777777" w:rsidR="00EB6B13" w:rsidRDefault="00EB6B13" w:rsidP="00EB6B13">
      <w:pPr>
        <w:rPr>
          <w:rtl/>
        </w:rPr>
      </w:pPr>
      <w:r>
        <w:rPr>
          <w:rFonts w:cs="Arial"/>
          <w:rtl/>
        </w:rPr>
        <w:t>نزهة المشتاق في اختراق الافاق، عالم الكتب، (بيروت، 1409).</w:t>
      </w:r>
    </w:p>
    <w:p w14:paraId="174E9504" w14:textId="77777777" w:rsidR="00EB6B13" w:rsidRDefault="00EB6B13" w:rsidP="00EB6B13">
      <w:pPr>
        <w:rPr>
          <w:rtl/>
        </w:rPr>
      </w:pPr>
    </w:p>
    <w:p w14:paraId="3CB7871B" w14:textId="77777777" w:rsidR="00EB6B13" w:rsidRDefault="00EB6B13" w:rsidP="00EB6B13">
      <w:pPr>
        <w:rPr>
          <w:rtl/>
        </w:rPr>
      </w:pPr>
    </w:p>
    <w:p w14:paraId="67C6E9AD" w14:textId="77777777" w:rsidR="00EB6B13" w:rsidRDefault="00EB6B13" w:rsidP="00EB6B13">
      <w:pPr>
        <w:rPr>
          <w:rtl/>
        </w:rPr>
      </w:pPr>
    </w:p>
    <w:p w14:paraId="54FF8E01" w14:textId="77777777" w:rsidR="00EB6B13" w:rsidRDefault="00EB6B13" w:rsidP="00EB6B13">
      <w:pPr>
        <w:rPr>
          <w:rtl/>
        </w:rPr>
      </w:pPr>
    </w:p>
    <w:p w14:paraId="5FDD5DD9" w14:textId="2D4EA23D" w:rsidR="00E810A2" w:rsidRPr="00EB6B13" w:rsidRDefault="00E810A2" w:rsidP="00EB6B13"/>
    <w:sectPr w:rsidR="00E810A2" w:rsidRPr="00EB6B13"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143378"/>
    <w:rsid w:val="002A703A"/>
    <w:rsid w:val="00310F76"/>
    <w:rsid w:val="00426747"/>
    <w:rsid w:val="00654BFA"/>
    <w:rsid w:val="00B26E50"/>
    <w:rsid w:val="00B67EBF"/>
    <w:rsid w:val="00B87712"/>
    <w:rsid w:val="00C976C2"/>
    <w:rsid w:val="00CF56E2"/>
    <w:rsid w:val="00E810A2"/>
    <w:rsid w:val="00EB6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2023-10-10T13:06:00Z</dcterms:created>
  <dcterms:modified xsi:type="dcterms:W3CDTF">2023-10-10T13:25:00Z</dcterms:modified>
</cp:coreProperties>
</file>