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CB6" w:rsidRPr="001C691D" w:rsidRDefault="001869B9" w:rsidP="003D70F5">
      <w:pPr>
        <w:jc w:val="center"/>
        <w:rPr>
          <w:rFonts w:asciiTheme="minorBidi" w:hAnsiTheme="minorBidi"/>
          <w:sz w:val="40"/>
          <w:szCs w:val="40"/>
          <w:rtl/>
          <w:lang w:bidi="ar-IQ"/>
        </w:rPr>
      </w:pPr>
      <w:r w:rsidRPr="001C691D">
        <w:rPr>
          <w:rFonts w:asciiTheme="minorBidi" w:hAnsiTheme="minorBidi" w:hint="cs"/>
          <w:sz w:val="40"/>
          <w:szCs w:val="40"/>
          <w:rtl/>
          <w:lang w:bidi="ar-IQ"/>
        </w:rPr>
        <w:t xml:space="preserve"> </w:t>
      </w:r>
      <w:r w:rsidR="00D038ED" w:rsidRPr="001C691D">
        <w:rPr>
          <w:rFonts w:asciiTheme="minorBidi" w:hAnsiTheme="minorBidi"/>
          <w:sz w:val="40"/>
          <w:szCs w:val="40"/>
          <w:rtl/>
          <w:lang w:bidi="ar-IQ"/>
        </w:rPr>
        <w:t>الباب الأول :- أمريكا الشمالية</w:t>
      </w:r>
    </w:p>
    <w:p w:rsidR="00D038ED" w:rsidRPr="001C691D" w:rsidRDefault="00D038ED" w:rsidP="003D70F5">
      <w:pPr>
        <w:jc w:val="center"/>
        <w:rPr>
          <w:rFonts w:asciiTheme="minorBidi" w:hAnsiTheme="minorBidi"/>
          <w:sz w:val="40"/>
          <w:szCs w:val="40"/>
          <w:rtl/>
          <w:lang w:bidi="ar-IQ"/>
        </w:rPr>
      </w:pPr>
      <w:r w:rsidRPr="001C691D">
        <w:rPr>
          <w:rFonts w:asciiTheme="minorBidi" w:hAnsiTheme="minorBidi"/>
          <w:sz w:val="40"/>
          <w:szCs w:val="40"/>
          <w:rtl/>
          <w:lang w:bidi="ar-IQ"/>
        </w:rPr>
        <w:t>الفصل الأول الوضعية الطبيعية</w:t>
      </w:r>
    </w:p>
    <w:p w:rsidR="00D038ED" w:rsidRPr="001C691D" w:rsidRDefault="00D038ED" w:rsidP="00043894">
      <w:pPr>
        <w:rPr>
          <w:rFonts w:asciiTheme="minorBidi" w:hAnsiTheme="minorBidi"/>
          <w:sz w:val="40"/>
          <w:szCs w:val="40"/>
          <w:lang w:bidi="ar-IQ"/>
        </w:rPr>
      </w:pPr>
      <w:r w:rsidRPr="001C691D">
        <w:rPr>
          <w:rFonts w:asciiTheme="minorBidi" w:hAnsiTheme="minorBidi"/>
          <w:color w:val="FF0000"/>
          <w:sz w:val="40"/>
          <w:szCs w:val="40"/>
          <w:rtl/>
          <w:lang w:bidi="ar-IQ"/>
        </w:rPr>
        <w:t xml:space="preserve">الأقليم الجغرافي :- </w:t>
      </w:r>
      <w:r w:rsidRPr="001C691D">
        <w:rPr>
          <w:rFonts w:asciiTheme="minorBidi" w:hAnsiTheme="minorBidi"/>
          <w:sz w:val="40"/>
          <w:szCs w:val="40"/>
          <w:rtl/>
          <w:lang w:bidi="ar-IQ"/>
        </w:rPr>
        <w:t xml:space="preserve">هو ذلك الجزء من سطح الأرض الذي تتشابه في ظاهرة او أكثر من الظاهرات الجغرافية الى الحد الذي يجعل ذلك الجزء من سطح الأرض له شخصية يتميز بها عن غيره من أجزاء السطح الأخرى المجاورة له </w:t>
      </w:r>
      <w:r w:rsidR="001C691D">
        <w:rPr>
          <w:rFonts w:asciiTheme="minorBidi" w:hAnsiTheme="minorBidi" w:hint="cs"/>
          <w:sz w:val="40"/>
          <w:szCs w:val="40"/>
          <w:rtl/>
          <w:lang w:bidi="ar-IQ"/>
        </w:rPr>
        <w:t>.</w:t>
      </w:r>
    </w:p>
    <w:p w:rsidR="0031474F" w:rsidRPr="001C691D" w:rsidRDefault="00D038ED" w:rsidP="0031474F">
      <w:pPr>
        <w:rPr>
          <w:rFonts w:asciiTheme="minorBidi" w:hAnsiTheme="minorBidi"/>
          <w:color w:val="FF0000"/>
          <w:sz w:val="44"/>
          <w:szCs w:val="44"/>
          <w:rtl/>
          <w:lang w:bidi="ar-IQ"/>
        </w:rPr>
      </w:pPr>
      <w:r w:rsidRPr="001C691D">
        <w:rPr>
          <w:rFonts w:asciiTheme="minorBidi" w:hAnsiTheme="minorBidi"/>
          <w:color w:val="FF0000"/>
          <w:sz w:val="44"/>
          <w:szCs w:val="44"/>
          <w:rtl/>
          <w:lang w:bidi="ar-IQ"/>
        </w:rPr>
        <w:t xml:space="preserve">س / ماهي أقاليم أمريكا ؟ </w:t>
      </w:r>
    </w:p>
    <w:p w:rsidR="00D038ED" w:rsidRPr="001C691D" w:rsidRDefault="00D038ED" w:rsidP="0031474F">
      <w:pPr>
        <w:rPr>
          <w:rFonts w:asciiTheme="minorBidi" w:hAnsiTheme="minorBidi"/>
          <w:sz w:val="40"/>
          <w:szCs w:val="40"/>
          <w:rtl/>
          <w:lang w:bidi="ar-IQ"/>
        </w:rPr>
      </w:pPr>
      <w:r w:rsidRPr="001C691D">
        <w:rPr>
          <w:rFonts w:asciiTheme="minorBidi" w:hAnsiTheme="minorBidi"/>
          <w:sz w:val="40"/>
          <w:szCs w:val="40"/>
          <w:rtl/>
          <w:lang w:bidi="ar-IQ"/>
        </w:rPr>
        <w:t xml:space="preserve">ج/ قسمت الى </w:t>
      </w:r>
    </w:p>
    <w:p w:rsidR="00D038ED" w:rsidRPr="001C691D" w:rsidRDefault="00D038ED" w:rsidP="00D038ED">
      <w:pPr>
        <w:pStyle w:val="ListParagraph"/>
        <w:numPr>
          <w:ilvl w:val="0"/>
          <w:numId w:val="1"/>
        </w:numPr>
        <w:rPr>
          <w:rFonts w:asciiTheme="minorBidi" w:hAnsiTheme="minorBidi"/>
          <w:sz w:val="40"/>
          <w:szCs w:val="40"/>
          <w:lang w:bidi="ar-IQ"/>
        </w:rPr>
      </w:pPr>
      <w:r w:rsidRPr="001C691D">
        <w:rPr>
          <w:rFonts w:asciiTheme="minorBidi" w:hAnsiTheme="minorBidi"/>
          <w:sz w:val="40"/>
          <w:szCs w:val="40"/>
          <w:rtl/>
          <w:lang w:bidi="ar-IQ"/>
        </w:rPr>
        <w:t>أمريكا الشمالية وتضم كلا من ( الولايات المتحده ،</w:t>
      </w:r>
      <w:r w:rsidR="00BA6458" w:rsidRPr="001C691D">
        <w:rPr>
          <w:rFonts w:asciiTheme="minorBidi" w:hAnsiTheme="minorBidi"/>
          <w:sz w:val="40"/>
          <w:szCs w:val="40"/>
          <w:rtl/>
          <w:lang w:bidi="ar-IQ"/>
        </w:rPr>
        <w:t xml:space="preserve"> كندا ، جريلاند ،المكسيك ،.....الخ)</w:t>
      </w:r>
    </w:p>
    <w:p w:rsidR="00BA6458" w:rsidRPr="001C691D" w:rsidRDefault="00BA6458" w:rsidP="00D038ED">
      <w:pPr>
        <w:pStyle w:val="ListParagraph"/>
        <w:numPr>
          <w:ilvl w:val="0"/>
          <w:numId w:val="1"/>
        </w:numPr>
        <w:rPr>
          <w:rFonts w:asciiTheme="minorBidi" w:hAnsiTheme="minorBidi"/>
          <w:sz w:val="40"/>
          <w:szCs w:val="40"/>
          <w:lang w:bidi="ar-IQ"/>
        </w:rPr>
      </w:pPr>
      <w:r w:rsidRPr="001C691D">
        <w:rPr>
          <w:rFonts w:asciiTheme="minorBidi" w:hAnsiTheme="minorBidi"/>
          <w:sz w:val="40"/>
          <w:szCs w:val="40"/>
          <w:rtl/>
          <w:lang w:bidi="ar-IQ"/>
        </w:rPr>
        <w:t>أمريكا الوسطى وتضم ( سلفادور ،غواتيمالا،كوستاريكا ، ........الخ)</w:t>
      </w:r>
    </w:p>
    <w:p w:rsidR="00BA6458" w:rsidRPr="001C691D" w:rsidRDefault="00BA6458" w:rsidP="00043894">
      <w:pPr>
        <w:pStyle w:val="ListParagraph"/>
        <w:numPr>
          <w:ilvl w:val="0"/>
          <w:numId w:val="1"/>
        </w:numPr>
        <w:rPr>
          <w:rFonts w:asciiTheme="minorBidi" w:hAnsiTheme="minorBidi"/>
          <w:sz w:val="40"/>
          <w:szCs w:val="40"/>
          <w:lang w:bidi="ar-IQ"/>
        </w:rPr>
      </w:pPr>
      <w:r w:rsidRPr="001C691D">
        <w:rPr>
          <w:rFonts w:asciiTheme="minorBidi" w:hAnsiTheme="minorBidi"/>
          <w:sz w:val="40"/>
          <w:szCs w:val="40"/>
          <w:rtl/>
          <w:lang w:bidi="ar-IQ"/>
        </w:rPr>
        <w:t xml:space="preserve">أمريكا الجنوبية وتضم (البرازيل ، الأرجنتين ، كولومبيا ،فنزويلا </w:t>
      </w:r>
      <w:r w:rsidR="00043894" w:rsidRPr="001C691D">
        <w:rPr>
          <w:rFonts w:asciiTheme="minorBidi" w:hAnsiTheme="minorBidi"/>
          <w:sz w:val="40"/>
          <w:szCs w:val="40"/>
          <w:rtl/>
          <w:lang w:bidi="ar-IQ"/>
        </w:rPr>
        <w:t>، .</w:t>
      </w:r>
      <w:r w:rsidRPr="001C691D">
        <w:rPr>
          <w:rFonts w:asciiTheme="minorBidi" w:hAnsiTheme="minorBidi"/>
          <w:sz w:val="40"/>
          <w:szCs w:val="40"/>
          <w:rtl/>
          <w:lang w:bidi="ar-IQ"/>
        </w:rPr>
        <w:t>.. الخ)</w:t>
      </w:r>
    </w:p>
    <w:p w:rsidR="00BA6458" w:rsidRPr="001C691D" w:rsidRDefault="001C691D" w:rsidP="00BA6458">
      <w:pPr>
        <w:jc w:val="center"/>
        <w:rPr>
          <w:rFonts w:asciiTheme="minorBidi" w:hAnsiTheme="minorBidi"/>
          <w:sz w:val="40"/>
          <w:szCs w:val="40"/>
          <w:rtl/>
          <w:lang w:bidi="ar-IQ"/>
        </w:rPr>
      </w:pPr>
      <w:r>
        <w:rPr>
          <w:rFonts w:asciiTheme="minorBidi" w:hAnsiTheme="minorBidi" w:hint="cs"/>
          <w:sz w:val="40"/>
          <w:szCs w:val="40"/>
          <w:rtl/>
          <w:lang w:bidi="ar-IQ"/>
        </w:rPr>
        <w:t>م/</w:t>
      </w:r>
      <w:r w:rsidR="00BA6458" w:rsidRPr="001C691D">
        <w:rPr>
          <w:rFonts w:asciiTheme="minorBidi" w:hAnsiTheme="minorBidi"/>
          <w:sz w:val="40"/>
          <w:szCs w:val="40"/>
          <w:rtl/>
          <w:lang w:bidi="ar-IQ"/>
        </w:rPr>
        <w:t>الموقع والمساحة</w:t>
      </w:r>
    </w:p>
    <w:p w:rsidR="0039715A" w:rsidRPr="001C691D" w:rsidRDefault="00BA6458" w:rsidP="0039715A">
      <w:pPr>
        <w:rPr>
          <w:rFonts w:asciiTheme="minorBidi" w:hAnsiTheme="minorBidi"/>
          <w:sz w:val="40"/>
          <w:szCs w:val="40"/>
          <w:rtl/>
          <w:lang w:bidi="ar-IQ"/>
        </w:rPr>
      </w:pPr>
      <w:r w:rsidRPr="001C691D">
        <w:rPr>
          <w:rFonts w:asciiTheme="minorBidi" w:hAnsiTheme="minorBidi"/>
          <w:sz w:val="40"/>
          <w:szCs w:val="40"/>
          <w:rtl/>
          <w:lang w:bidi="ar-IQ"/>
        </w:rPr>
        <w:t>تبلغ مساحة أمريكا الشمالية (</w:t>
      </w:r>
      <w:r w:rsidRPr="001C691D">
        <w:rPr>
          <w:rFonts w:asciiTheme="minorBidi" w:hAnsiTheme="minorBidi"/>
          <w:sz w:val="40"/>
          <w:szCs w:val="40"/>
          <w:lang w:bidi="ar-IQ"/>
        </w:rPr>
        <w:t>8,307,093</w:t>
      </w:r>
      <w:r w:rsidRPr="001C691D">
        <w:rPr>
          <w:rFonts w:asciiTheme="minorBidi" w:hAnsiTheme="minorBidi"/>
          <w:sz w:val="40"/>
          <w:szCs w:val="40"/>
          <w:rtl/>
          <w:lang w:bidi="ar-IQ"/>
        </w:rPr>
        <w:t xml:space="preserve">)مليون ميل مربع </w:t>
      </w:r>
      <w:r w:rsidR="0039715A" w:rsidRPr="001C691D">
        <w:rPr>
          <w:rFonts w:asciiTheme="minorBidi" w:hAnsiTheme="minorBidi"/>
          <w:sz w:val="40"/>
          <w:szCs w:val="40"/>
          <w:rtl/>
          <w:lang w:bidi="ar-IQ"/>
        </w:rPr>
        <w:t xml:space="preserve">موزعة على عدة وحدات </w:t>
      </w:r>
    </w:p>
    <w:p w:rsidR="0039715A" w:rsidRPr="001C691D" w:rsidRDefault="00BA6458" w:rsidP="001C691D">
      <w:pPr>
        <w:pStyle w:val="ListParagraph"/>
        <w:numPr>
          <w:ilvl w:val="0"/>
          <w:numId w:val="2"/>
        </w:numPr>
        <w:rPr>
          <w:rFonts w:asciiTheme="minorBidi" w:hAnsiTheme="minorBidi"/>
          <w:sz w:val="40"/>
          <w:szCs w:val="40"/>
          <w:lang w:bidi="ar-IQ"/>
        </w:rPr>
      </w:pPr>
      <w:r w:rsidRPr="001C691D">
        <w:rPr>
          <w:rFonts w:asciiTheme="minorBidi" w:hAnsiTheme="minorBidi"/>
          <w:sz w:val="40"/>
          <w:szCs w:val="40"/>
          <w:rtl/>
          <w:lang w:bidi="ar-IQ"/>
        </w:rPr>
        <w:t>الولايات المتحدة (</w:t>
      </w:r>
      <w:r w:rsidRPr="001C691D">
        <w:rPr>
          <w:rFonts w:asciiTheme="minorBidi" w:hAnsiTheme="minorBidi"/>
          <w:sz w:val="40"/>
          <w:szCs w:val="40"/>
          <w:lang w:bidi="ar-IQ"/>
        </w:rPr>
        <w:t>3,615,000</w:t>
      </w:r>
      <w:r w:rsidRPr="001C691D">
        <w:rPr>
          <w:rFonts w:asciiTheme="minorBidi" w:hAnsiTheme="minorBidi"/>
          <w:sz w:val="40"/>
          <w:szCs w:val="40"/>
          <w:rtl/>
          <w:lang w:bidi="ar-IQ"/>
        </w:rPr>
        <w:t xml:space="preserve">) </w:t>
      </w:r>
      <w:r w:rsidR="0039715A" w:rsidRPr="001C691D">
        <w:rPr>
          <w:rFonts w:asciiTheme="minorBidi" w:hAnsiTheme="minorBidi"/>
          <w:sz w:val="40"/>
          <w:szCs w:val="40"/>
          <w:rtl/>
          <w:lang w:bidi="ar-IQ"/>
        </w:rPr>
        <w:t xml:space="preserve">مليون </w:t>
      </w:r>
      <w:r w:rsidRPr="001C691D">
        <w:rPr>
          <w:rFonts w:asciiTheme="minorBidi" w:hAnsiTheme="minorBidi"/>
          <w:sz w:val="40"/>
          <w:szCs w:val="40"/>
          <w:rtl/>
          <w:lang w:bidi="ar-IQ"/>
        </w:rPr>
        <w:t xml:space="preserve">ميل مربع </w:t>
      </w:r>
    </w:p>
    <w:p w:rsidR="0039715A" w:rsidRPr="001C691D" w:rsidRDefault="001C691D" w:rsidP="001C691D">
      <w:pPr>
        <w:pStyle w:val="ListParagraph"/>
        <w:numPr>
          <w:ilvl w:val="0"/>
          <w:numId w:val="2"/>
        </w:numPr>
        <w:rPr>
          <w:rFonts w:asciiTheme="minorBidi" w:hAnsiTheme="minorBidi"/>
          <w:sz w:val="40"/>
          <w:szCs w:val="40"/>
          <w:lang w:bidi="ar-IQ"/>
        </w:rPr>
      </w:pPr>
      <w:r>
        <w:rPr>
          <w:rFonts w:asciiTheme="minorBidi" w:hAnsiTheme="minorBidi"/>
          <w:sz w:val="40"/>
          <w:szCs w:val="40"/>
          <w:rtl/>
          <w:lang w:bidi="ar-IQ"/>
        </w:rPr>
        <w:t xml:space="preserve"> كندا</w:t>
      </w:r>
      <w:r w:rsidR="0039715A" w:rsidRPr="001C691D">
        <w:rPr>
          <w:rFonts w:asciiTheme="minorBidi" w:hAnsiTheme="minorBidi"/>
          <w:sz w:val="40"/>
          <w:szCs w:val="40"/>
          <w:rtl/>
          <w:lang w:bidi="ar-IQ"/>
        </w:rPr>
        <w:t xml:space="preserve"> (</w:t>
      </w:r>
      <w:r w:rsidR="0039715A" w:rsidRPr="001C691D">
        <w:rPr>
          <w:rFonts w:asciiTheme="minorBidi" w:hAnsiTheme="minorBidi"/>
          <w:sz w:val="40"/>
          <w:szCs w:val="40"/>
          <w:lang w:bidi="ar-IQ"/>
        </w:rPr>
        <w:t>3,852,000</w:t>
      </w:r>
      <w:r w:rsidR="0039715A" w:rsidRPr="001C691D">
        <w:rPr>
          <w:rFonts w:asciiTheme="minorBidi" w:hAnsiTheme="minorBidi"/>
          <w:sz w:val="40"/>
          <w:szCs w:val="40"/>
          <w:rtl/>
          <w:lang w:bidi="ar-IQ"/>
        </w:rPr>
        <w:t xml:space="preserve">) مليون ميل مربع </w:t>
      </w:r>
    </w:p>
    <w:p w:rsidR="0039715A" w:rsidRPr="001C691D" w:rsidRDefault="0039715A" w:rsidP="001C691D">
      <w:pPr>
        <w:pStyle w:val="ListParagraph"/>
        <w:numPr>
          <w:ilvl w:val="0"/>
          <w:numId w:val="2"/>
        </w:numPr>
        <w:rPr>
          <w:rFonts w:asciiTheme="minorBidi" w:hAnsiTheme="minorBidi"/>
          <w:sz w:val="40"/>
          <w:szCs w:val="40"/>
          <w:lang w:bidi="ar-IQ"/>
        </w:rPr>
      </w:pPr>
      <w:r w:rsidRPr="001C691D">
        <w:rPr>
          <w:rFonts w:asciiTheme="minorBidi" w:hAnsiTheme="minorBidi"/>
          <w:sz w:val="40"/>
          <w:szCs w:val="40"/>
          <w:rtl/>
          <w:lang w:bidi="ar-IQ"/>
        </w:rPr>
        <w:t>جريلاند (</w:t>
      </w:r>
      <w:r w:rsidRPr="001C691D">
        <w:rPr>
          <w:rFonts w:asciiTheme="minorBidi" w:hAnsiTheme="minorBidi"/>
          <w:sz w:val="40"/>
          <w:szCs w:val="40"/>
          <w:lang w:bidi="ar-IQ"/>
        </w:rPr>
        <w:t xml:space="preserve">840 </w:t>
      </w:r>
      <w:r w:rsidRPr="001C691D">
        <w:rPr>
          <w:rFonts w:asciiTheme="minorBidi" w:hAnsiTheme="minorBidi"/>
          <w:sz w:val="40"/>
          <w:szCs w:val="40"/>
          <w:rtl/>
          <w:lang w:bidi="ar-IQ"/>
        </w:rPr>
        <w:t xml:space="preserve">) ميل مربع وهي تابعه للدنمارك </w:t>
      </w:r>
    </w:p>
    <w:p w:rsidR="0039715A" w:rsidRPr="001C691D" w:rsidRDefault="0039715A" w:rsidP="001C691D">
      <w:pPr>
        <w:pStyle w:val="ListParagraph"/>
        <w:numPr>
          <w:ilvl w:val="0"/>
          <w:numId w:val="2"/>
        </w:numPr>
        <w:rPr>
          <w:rFonts w:asciiTheme="minorBidi" w:hAnsiTheme="minorBidi"/>
          <w:sz w:val="40"/>
          <w:szCs w:val="40"/>
          <w:rtl/>
          <w:lang w:bidi="ar-IQ"/>
        </w:rPr>
      </w:pPr>
      <w:r w:rsidRPr="001C691D">
        <w:rPr>
          <w:rFonts w:asciiTheme="minorBidi" w:hAnsiTheme="minorBidi"/>
          <w:sz w:val="40"/>
          <w:szCs w:val="40"/>
          <w:rtl/>
          <w:lang w:bidi="ar-IQ"/>
        </w:rPr>
        <w:t>جزيرتا سان بير ومكويلون</w:t>
      </w:r>
      <w:r w:rsidR="001C691D">
        <w:rPr>
          <w:rFonts w:asciiTheme="minorBidi" w:hAnsiTheme="minorBidi" w:hint="cs"/>
          <w:sz w:val="40"/>
          <w:szCs w:val="40"/>
          <w:rtl/>
          <w:lang w:bidi="ar-IQ"/>
        </w:rPr>
        <w:t xml:space="preserve"> </w:t>
      </w:r>
      <w:r w:rsidRPr="001C691D">
        <w:rPr>
          <w:rFonts w:asciiTheme="minorBidi" w:hAnsiTheme="minorBidi"/>
          <w:sz w:val="40"/>
          <w:szCs w:val="40"/>
          <w:rtl/>
          <w:lang w:bidi="ar-IQ"/>
        </w:rPr>
        <w:t>تبلغ (</w:t>
      </w:r>
      <w:r w:rsidRPr="001C691D">
        <w:rPr>
          <w:rFonts w:asciiTheme="minorBidi" w:hAnsiTheme="minorBidi"/>
          <w:sz w:val="40"/>
          <w:szCs w:val="40"/>
          <w:lang w:bidi="ar-IQ"/>
        </w:rPr>
        <w:t>93</w:t>
      </w:r>
      <w:r w:rsidRPr="001C691D">
        <w:rPr>
          <w:rFonts w:asciiTheme="minorBidi" w:hAnsiTheme="minorBidi"/>
          <w:sz w:val="40"/>
          <w:szCs w:val="40"/>
          <w:rtl/>
          <w:lang w:bidi="ar-IQ"/>
        </w:rPr>
        <w:t>) ميل مربع وهي تابعة للأراضي الفرنسية</w:t>
      </w:r>
    </w:p>
    <w:p w:rsidR="0039715A" w:rsidRPr="001C691D" w:rsidRDefault="0039715A" w:rsidP="00043894">
      <w:pPr>
        <w:pStyle w:val="ListParagraph"/>
        <w:ind w:left="-58"/>
        <w:rPr>
          <w:rFonts w:asciiTheme="minorBidi" w:hAnsiTheme="minorBidi"/>
          <w:sz w:val="40"/>
          <w:szCs w:val="40"/>
          <w:rtl/>
          <w:lang w:bidi="ar-IQ"/>
        </w:rPr>
      </w:pPr>
      <w:r w:rsidRPr="001C691D">
        <w:rPr>
          <w:rFonts w:asciiTheme="minorBidi" w:hAnsiTheme="minorBidi"/>
          <w:sz w:val="40"/>
          <w:szCs w:val="40"/>
          <w:rtl/>
          <w:lang w:bidi="ar-IQ"/>
        </w:rPr>
        <w:lastRenderedPageBreak/>
        <w:t>*</w:t>
      </w:r>
      <w:r w:rsidR="00CC7216" w:rsidRPr="001C691D">
        <w:rPr>
          <w:rFonts w:asciiTheme="minorBidi" w:hAnsiTheme="minorBidi"/>
          <w:sz w:val="40"/>
          <w:szCs w:val="40"/>
          <w:rtl/>
          <w:lang w:bidi="ar-IQ"/>
        </w:rPr>
        <w:t xml:space="preserve"> </w:t>
      </w:r>
      <w:r w:rsidRPr="001C691D">
        <w:rPr>
          <w:rFonts w:asciiTheme="minorBidi" w:hAnsiTheme="minorBidi"/>
          <w:sz w:val="40"/>
          <w:szCs w:val="40"/>
          <w:rtl/>
          <w:lang w:bidi="ar-IQ"/>
        </w:rPr>
        <w:t>تحتل امريكا الشمالية  المرتبة الثالثة بعد كلا من قارتي اسيا وأفريقيا من حيث المساحة</w:t>
      </w:r>
    </w:p>
    <w:p w:rsidR="0039715A" w:rsidRPr="001C691D" w:rsidRDefault="0039715A" w:rsidP="0039715A">
      <w:pPr>
        <w:rPr>
          <w:rFonts w:asciiTheme="minorBidi" w:hAnsiTheme="minorBidi"/>
          <w:sz w:val="40"/>
          <w:szCs w:val="40"/>
          <w:rtl/>
          <w:lang w:bidi="ar-IQ"/>
        </w:rPr>
      </w:pPr>
      <w:r w:rsidRPr="001C691D">
        <w:rPr>
          <w:rFonts w:asciiTheme="minorBidi" w:hAnsiTheme="minorBidi"/>
          <w:sz w:val="40"/>
          <w:szCs w:val="40"/>
          <w:rtl/>
          <w:lang w:bidi="ar-IQ"/>
        </w:rPr>
        <w:t>*</w:t>
      </w:r>
      <w:r w:rsidR="00CC7216" w:rsidRPr="001C691D">
        <w:rPr>
          <w:rFonts w:asciiTheme="minorBidi" w:hAnsiTheme="minorBidi"/>
          <w:sz w:val="40"/>
          <w:szCs w:val="40"/>
          <w:rtl/>
          <w:lang w:bidi="ar-IQ"/>
        </w:rPr>
        <w:t xml:space="preserve"> </w:t>
      </w:r>
      <w:r w:rsidRPr="001C691D">
        <w:rPr>
          <w:rFonts w:asciiTheme="minorBidi" w:hAnsiTheme="minorBidi"/>
          <w:sz w:val="40"/>
          <w:szCs w:val="40"/>
          <w:rtl/>
          <w:lang w:bidi="ar-IQ"/>
        </w:rPr>
        <w:t>تكون القارة على شكل مثلث مقلوب</w:t>
      </w:r>
      <w:r w:rsidR="00CC7216" w:rsidRPr="001C691D">
        <w:rPr>
          <w:rFonts w:asciiTheme="minorBidi" w:hAnsiTheme="minorBidi"/>
          <w:sz w:val="40"/>
          <w:szCs w:val="40"/>
          <w:rtl/>
          <w:lang w:bidi="ar-IQ"/>
        </w:rPr>
        <w:t>،</w:t>
      </w:r>
      <w:r w:rsidRPr="001C691D">
        <w:rPr>
          <w:rFonts w:asciiTheme="minorBidi" w:hAnsiTheme="minorBidi"/>
          <w:sz w:val="40"/>
          <w:szCs w:val="40"/>
          <w:rtl/>
          <w:lang w:bidi="ar-IQ"/>
        </w:rPr>
        <w:t xml:space="preserve"> ق</w:t>
      </w:r>
      <w:r w:rsidR="00CC7216" w:rsidRPr="001C691D">
        <w:rPr>
          <w:rFonts w:asciiTheme="minorBidi" w:hAnsiTheme="minorBidi"/>
          <w:sz w:val="40"/>
          <w:szCs w:val="40"/>
          <w:rtl/>
          <w:lang w:bidi="ar-IQ"/>
        </w:rPr>
        <w:t>اعدته في الشمال</w:t>
      </w:r>
      <w:r w:rsidRPr="001C691D">
        <w:rPr>
          <w:rFonts w:asciiTheme="minorBidi" w:hAnsiTheme="minorBidi"/>
          <w:sz w:val="40"/>
          <w:szCs w:val="40"/>
          <w:rtl/>
          <w:lang w:bidi="ar-IQ"/>
        </w:rPr>
        <w:t xml:space="preserve"> ورأسه في ال</w:t>
      </w:r>
      <w:r w:rsidR="00CC7216" w:rsidRPr="001C691D">
        <w:rPr>
          <w:rFonts w:asciiTheme="minorBidi" w:hAnsiTheme="minorBidi"/>
          <w:sz w:val="40"/>
          <w:szCs w:val="40"/>
          <w:rtl/>
          <w:lang w:bidi="ar-IQ"/>
        </w:rPr>
        <w:t>جنوب ، ويقطعه خط طول (</w:t>
      </w:r>
      <w:r w:rsidR="00CC7216" w:rsidRPr="001C691D">
        <w:rPr>
          <w:rFonts w:asciiTheme="minorBidi" w:hAnsiTheme="minorBidi"/>
          <w:sz w:val="40"/>
          <w:szCs w:val="40"/>
          <w:lang w:bidi="ar-IQ"/>
        </w:rPr>
        <w:t>100</w:t>
      </w:r>
      <w:r w:rsidR="00CC7216" w:rsidRPr="001C691D">
        <w:rPr>
          <w:rFonts w:asciiTheme="minorBidi" w:hAnsiTheme="minorBidi"/>
          <w:sz w:val="40"/>
          <w:szCs w:val="40"/>
          <w:rtl/>
          <w:lang w:bidi="ar-IQ"/>
        </w:rPr>
        <w:t>)</w:t>
      </w:r>
      <w:r w:rsidR="001869B9" w:rsidRPr="001C691D">
        <w:rPr>
          <w:rFonts w:asciiTheme="minorBidi" w:hAnsiTheme="minorBidi" w:hint="cs"/>
          <w:sz w:val="40"/>
          <w:szCs w:val="40"/>
          <w:rtl/>
          <w:lang w:bidi="ar-IQ"/>
        </w:rPr>
        <w:t xml:space="preserve"> </w:t>
      </w:r>
      <w:r w:rsidR="00CC7216" w:rsidRPr="001C691D">
        <w:rPr>
          <w:rFonts w:asciiTheme="minorBidi" w:hAnsiTheme="minorBidi"/>
          <w:sz w:val="40"/>
          <w:szCs w:val="40"/>
          <w:rtl/>
          <w:lang w:bidi="ar-IQ"/>
        </w:rPr>
        <w:t>درجة غربا الى نصفين متساويين، أذ يقع الجزء الأكبر في المنطقة المعتدلة، والجزء الأصغر في المنطقة المدارية الحارة.</w:t>
      </w:r>
    </w:p>
    <w:p w:rsidR="00CC7216" w:rsidRPr="001C691D" w:rsidRDefault="00F67F4C" w:rsidP="00043894">
      <w:pPr>
        <w:rPr>
          <w:rFonts w:asciiTheme="minorBidi" w:hAnsiTheme="minorBidi"/>
          <w:color w:val="FF0000"/>
          <w:sz w:val="40"/>
          <w:szCs w:val="40"/>
          <w:rtl/>
          <w:lang w:bidi="ar-IQ"/>
        </w:rPr>
      </w:pPr>
      <w:r w:rsidRPr="001C691D">
        <w:rPr>
          <w:rFonts w:asciiTheme="minorBidi" w:hAnsiTheme="minorBidi" w:hint="cs"/>
          <w:sz w:val="40"/>
          <w:szCs w:val="40"/>
          <w:rtl/>
          <w:lang w:bidi="ar-IQ"/>
        </w:rPr>
        <w:t>*</w:t>
      </w:r>
      <w:r w:rsidR="00CC7216" w:rsidRPr="001C691D">
        <w:rPr>
          <w:rFonts w:asciiTheme="minorBidi" w:hAnsiTheme="minorBidi"/>
          <w:sz w:val="40"/>
          <w:szCs w:val="40"/>
          <w:rtl/>
          <w:lang w:bidi="ar-IQ"/>
        </w:rPr>
        <w:t xml:space="preserve"> يقطع قارة امريكا الشمالية مدار السرطان عند خط عرض (</w:t>
      </w:r>
      <w:r w:rsidR="00CC7216" w:rsidRPr="001C691D">
        <w:rPr>
          <w:rFonts w:asciiTheme="minorBidi" w:hAnsiTheme="minorBidi"/>
          <w:sz w:val="40"/>
          <w:szCs w:val="40"/>
          <w:lang w:bidi="ar-IQ"/>
        </w:rPr>
        <w:t>25</w:t>
      </w:r>
      <w:r w:rsidR="00CC7216" w:rsidRPr="001C691D">
        <w:rPr>
          <w:rFonts w:asciiTheme="minorBidi" w:hAnsiTheme="minorBidi"/>
          <w:sz w:val="40"/>
          <w:szCs w:val="40"/>
          <w:rtl/>
          <w:lang w:bidi="ar-IQ"/>
        </w:rPr>
        <w:t>) درجة شمالآ مارآ بشبه جزيرة فلوريدا الى ماوراء الدائرة القطبية لمسافة (</w:t>
      </w:r>
      <w:r w:rsidR="00CC7216" w:rsidRPr="001C691D">
        <w:rPr>
          <w:rFonts w:asciiTheme="minorBidi" w:hAnsiTheme="minorBidi"/>
          <w:sz w:val="40"/>
          <w:szCs w:val="40"/>
          <w:lang w:bidi="ar-IQ"/>
        </w:rPr>
        <w:t>6000</w:t>
      </w:r>
      <w:r w:rsidR="00CC7216" w:rsidRPr="001C691D">
        <w:rPr>
          <w:rFonts w:asciiTheme="minorBidi" w:hAnsiTheme="minorBidi"/>
          <w:sz w:val="40"/>
          <w:szCs w:val="40"/>
          <w:rtl/>
          <w:lang w:bidi="ar-IQ"/>
        </w:rPr>
        <w:t>) ميل اذ يمر</w:t>
      </w:r>
      <w:r w:rsidRPr="001C691D">
        <w:rPr>
          <w:rFonts w:asciiTheme="minorBidi" w:hAnsiTheme="minorBidi" w:hint="cs"/>
          <w:sz w:val="40"/>
          <w:szCs w:val="40"/>
          <w:rtl/>
          <w:lang w:bidi="ar-IQ"/>
        </w:rPr>
        <w:t xml:space="preserve"> </w:t>
      </w:r>
      <w:r w:rsidR="00CC7216" w:rsidRPr="001C691D">
        <w:rPr>
          <w:rFonts w:asciiTheme="minorBidi" w:hAnsiTheme="minorBidi"/>
          <w:sz w:val="40"/>
          <w:szCs w:val="40"/>
          <w:rtl/>
          <w:lang w:bidi="ar-IQ"/>
        </w:rPr>
        <w:t xml:space="preserve">جنوب شبه جزيرة فلوريد من الجزء الجنوبي الشرقي الى شبه جزيرة كليفورنيا من الجزء الجنوبي </w:t>
      </w:r>
      <w:r w:rsidR="00CC7216" w:rsidRPr="001C691D">
        <w:rPr>
          <w:rFonts w:asciiTheme="minorBidi" w:hAnsiTheme="minorBidi"/>
          <w:color w:val="000000" w:themeColor="text1"/>
          <w:sz w:val="40"/>
          <w:szCs w:val="40"/>
          <w:rtl/>
          <w:lang w:bidi="ar-IQ"/>
        </w:rPr>
        <w:t>الغربي</w:t>
      </w:r>
      <w:r w:rsidR="00043894" w:rsidRPr="001C691D">
        <w:rPr>
          <w:rFonts w:asciiTheme="minorBidi" w:hAnsiTheme="minorBidi" w:hint="cs"/>
          <w:color w:val="000000" w:themeColor="text1"/>
          <w:sz w:val="40"/>
          <w:szCs w:val="40"/>
          <w:rtl/>
          <w:lang w:bidi="ar-IQ"/>
        </w:rPr>
        <w:t>.</w:t>
      </w:r>
    </w:p>
    <w:p w:rsidR="00CC7216" w:rsidRPr="001C691D" w:rsidRDefault="00CC7216" w:rsidP="00BA6458">
      <w:pPr>
        <w:rPr>
          <w:rFonts w:asciiTheme="minorBidi" w:hAnsiTheme="minorBidi"/>
          <w:color w:val="FF0000"/>
          <w:sz w:val="40"/>
          <w:szCs w:val="40"/>
          <w:rtl/>
          <w:lang w:bidi="ar-IQ"/>
        </w:rPr>
      </w:pPr>
      <w:r w:rsidRPr="001C691D">
        <w:rPr>
          <w:rFonts w:asciiTheme="minorBidi" w:hAnsiTheme="minorBidi"/>
          <w:color w:val="FF0000"/>
          <w:sz w:val="40"/>
          <w:szCs w:val="40"/>
          <w:rtl/>
          <w:lang w:bidi="ar-IQ"/>
        </w:rPr>
        <w:t xml:space="preserve">س/ </w:t>
      </w:r>
      <w:r w:rsidR="00043894" w:rsidRPr="001C691D">
        <w:rPr>
          <w:rFonts w:asciiTheme="minorBidi" w:hAnsiTheme="minorBidi"/>
          <w:color w:val="FF0000"/>
          <w:sz w:val="40"/>
          <w:szCs w:val="40"/>
          <w:rtl/>
          <w:lang w:bidi="ar-IQ"/>
        </w:rPr>
        <w:t>موقع امريكا الشمالية بالنسبة للبحار؟</w:t>
      </w:r>
    </w:p>
    <w:p w:rsidR="00043894" w:rsidRPr="001C691D" w:rsidRDefault="00043894" w:rsidP="00043894">
      <w:pPr>
        <w:pStyle w:val="ListParagraph"/>
        <w:numPr>
          <w:ilvl w:val="0"/>
          <w:numId w:val="3"/>
        </w:numPr>
        <w:rPr>
          <w:rFonts w:asciiTheme="minorBidi" w:hAnsiTheme="minorBidi"/>
          <w:sz w:val="40"/>
          <w:szCs w:val="40"/>
          <w:rtl/>
          <w:lang w:bidi="ar-IQ"/>
        </w:rPr>
      </w:pPr>
      <w:r w:rsidRPr="001C691D">
        <w:rPr>
          <w:rFonts w:asciiTheme="minorBidi" w:hAnsiTheme="minorBidi"/>
          <w:sz w:val="40"/>
          <w:szCs w:val="40"/>
          <w:rtl/>
          <w:lang w:bidi="ar-IQ"/>
        </w:rPr>
        <w:t xml:space="preserve"> المحيط الأطلسي من الشرق  </w:t>
      </w:r>
    </w:p>
    <w:p w:rsidR="00043894" w:rsidRPr="001C691D" w:rsidRDefault="00043894" w:rsidP="00043894">
      <w:pPr>
        <w:pStyle w:val="ListParagraph"/>
        <w:numPr>
          <w:ilvl w:val="0"/>
          <w:numId w:val="3"/>
        </w:numPr>
        <w:rPr>
          <w:rFonts w:asciiTheme="minorBidi" w:hAnsiTheme="minorBidi"/>
          <w:sz w:val="40"/>
          <w:szCs w:val="40"/>
          <w:rtl/>
          <w:lang w:bidi="ar-IQ"/>
        </w:rPr>
      </w:pPr>
      <w:r w:rsidRPr="001C691D">
        <w:rPr>
          <w:rFonts w:asciiTheme="minorBidi" w:hAnsiTheme="minorBidi"/>
          <w:sz w:val="40"/>
          <w:szCs w:val="40"/>
          <w:rtl/>
          <w:lang w:bidi="ar-IQ"/>
        </w:rPr>
        <w:t xml:space="preserve"> المحيط الهادي من الغرب</w:t>
      </w:r>
    </w:p>
    <w:p w:rsidR="00043894" w:rsidRPr="001C691D" w:rsidRDefault="00043894" w:rsidP="00043894">
      <w:pPr>
        <w:pStyle w:val="ListParagraph"/>
        <w:numPr>
          <w:ilvl w:val="0"/>
          <w:numId w:val="3"/>
        </w:numPr>
        <w:rPr>
          <w:rFonts w:asciiTheme="minorBidi" w:hAnsiTheme="minorBidi"/>
          <w:sz w:val="40"/>
          <w:szCs w:val="40"/>
          <w:lang w:bidi="ar-IQ"/>
        </w:rPr>
      </w:pPr>
      <w:r w:rsidRPr="001C691D">
        <w:rPr>
          <w:rFonts w:asciiTheme="minorBidi" w:hAnsiTheme="minorBidi"/>
          <w:sz w:val="40"/>
          <w:szCs w:val="40"/>
          <w:rtl/>
          <w:lang w:bidi="ar-IQ"/>
        </w:rPr>
        <w:t xml:space="preserve">خليج المكسيك من الجنوب </w:t>
      </w:r>
    </w:p>
    <w:p w:rsidR="001C691D" w:rsidRPr="001C691D" w:rsidRDefault="00043894" w:rsidP="001C691D">
      <w:pPr>
        <w:pStyle w:val="ListParagraph"/>
        <w:numPr>
          <w:ilvl w:val="0"/>
          <w:numId w:val="3"/>
        </w:numPr>
        <w:rPr>
          <w:rFonts w:asciiTheme="minorBidi" w:hAnsiTheme="minorBidi"/>
          <w:sz w:val="40"/>
          <w:szCs w:val="40"/>
          <w:rtl/>
          <w:lang w:bidi="ar-IQ"/>
        </w:rPr>
      </w:pPr>
      <w:r w:rsidRPr="001C691D">
        <w:rPr>
          <w:rFonts w:asciiTheme="minorBidi" w:hAnsiTheme="minorBidi"/>
          <w:sz w:val="40"/>
          <w:szCs w:val="40"/>
          <w:rtl/>
          <w:lang w:bidi="ar-IQ"/>
        </w:rPr>
        <w:t>المحيط المنجمد الشمالي من الشمال</w:t>
      </w:r>
    </w:p>
    <w:p w:rsidR="00043894" w:rsidRPr="001C691D" w:rsidRDefault="00043894" w:rsidP="00043894">
      <w:pPr>
        <w:rPr>
          <w:color w:val="FF0000"/>
          <w:sz w:val="40"/>
          <w:szCs w:val="40"/>
          <w:rtl/>
          <w:lang w:bidi="ar-IQ"/>
        </w:rPr>
      </w:pPr>
      <w:r w:rsidRPr="001C691D">
        <w:rPr>
          <w:rFonts w:hint="cs"/>
          <w:color w:val="FF0000"/>
          <w:sz w:val="40"/>
          <w:szCs w:val="40"/>
          <w:rtl/>
          <w:lang w:bidi="ar-IQ"/>
        </w:rPr>
        <w:t>س/ يعتبر موقع امريكا الشمالية بين هذة المسطحات المائية دور مهم في السياسة الدولية وخاصة الولايات المتحدة؟</w:t>
      </w:r>
    </w:p>
    <w:p w:rsidR="00DC336B" w:rsidRPr="001C691D" w:rsidRDefault="00043894" w:rsidP="001C691D">
      <w:pPr>
        <w:rPr>
          <w:sz w:val="40"/>
          <w:szCs w:val="40"/>
          <w:lang w:bidi="ar-IQ"/>
        </w:rPr>
      </w:pPr>
      <w:r w:rsidRPr="001C691D">
        <w:rPr>
          <w:rFonts w:hint="cs"/>
          <w:sz w:val="40"/>
          <w:szCs w:val="40"/>
          <w:rtl/>
          <w:lang w:bidi="ar-IQ"/>
        </w:rPr>
        <w:t xml:space="preserve">ج/ </w:t>
      </w:r>
      <w:r w:rsidR="001C691D">
        <w:rPr>
          <w:rFonts w:hint="cs"/>
          <w:sz w:val="40"/>
          <w:szCs w:val="40"/>
          <w:rtl/>
          <w:lang w:bidi="ar-IQ"/>
        </w:rPr>
        <w:t>1</w:t>
      </w:r>
      <w:r w:rsidR="00DC336B" w:rsidRPr="001C691D">
        <w:rPr>
          <w:rFonts w:hint="cs"/>
          <w:sz w:val="40"/>
          <w:szCs w:val="40"/>
          <w:rtl/>
          <w:lang w:bidi="ar-IQ"/>
        </w:rPr>
        <w:t xml:space="preserve">- </w:t>
      </w:r>
      <w:r w:rsidRPr="001C691D">
        <w:rPr>
          <w:rFonts w:hint="cs"/>
          <w:sz w:val="40"/>
          <w:szCs w:val="40"/>
          <w:rtl/>
          <w:lang w:bidi="ar-IQ"/>
        </w:rPr>
        <w:t>لانها تقطع بين محيطين واسعين قدم لها حماية</w:t>
      </w:r>
      <w:r w:rsidR="00DC336B" w:rsidRPr="001C691D">
        <w:rPr>
          <w:rFonts w:hint="cs"/>
          <w:sz w:val="40"/>
          <w:szCs w:val="40"/>
          <w:rtl/>
          <w:lang w:bidi="ar-IQ"/>
        </w:rPr>
        <w:t xml:space="preserve"> الأستراتيجية من اطماع الدول القوية في العالم القديم.</w:t>
      </w:r>
    </w:p>
    <w:p w:rsidR="00DC336B" w:rsidRPr="001C691D" w:rsidRDefault="001C691D" w:rsidP="00DC336B">
      <w:pPr>
        <w:pStyle w:val="ListParagraph"/>
        <w:numPr>
          <w:ilvl w:val="0"/>
          <w:numId w:val="7"/>
        </w:numPr>
        <w:rPr>
          <w:sz w:val="40"/>
          <w:szCs w:val="40"/>
          <w:lang w:bidi="ar-IQ"/>
        </w:rPr>
      </w:pPr>
      <w:r>
        <w:rPr>
          <w:rFonts w:hint="cs"/>
          <w:sz w:val="40"/>
          <w:szCs w:val="40"/>
          <w:rtl/>
          <w:lang w:bidi="ar-IQ"/>
        </w:rPr>
        <w:t xml:space="preserve"> </w:t>
      </w:r>
      <w:r w:rsidR="00DC336B" w:rsidRPr="001C691D">
        <w:rPr>
          <w:rFonts w:hint="cs"/>
          <w:sz w:val="40"/>
          <w:szCs w:val="40"/>
          <w:rtl/>
          <w:lang w:bidi="ar-IQ"/>
        </w:rPr>
        <w:t>قدم لها العزلة عن المشاكل السياسية حتى قيام الحرب العالمية الاولى .</w:t>
      </w:r>
    </w:p>
    <w:p w:rsidR="00043894" w:rsidRPr="001C691D" w:rsidRDefault="00DC336B" w:rsidP="00DC336B">
      <w:pPr>
        <w:ind w:left="-58"/>
        <w:rPr>
          <w:sz w:val="40"/>
          <w:szCs w:val="40"/>
          <w:lang w:bidi="ar-IQ"/>
        </w:rPr>
      </w:pPr>
      <w:r w:rsidRPr="001C691D">
        <w:rPr>
          <w:rFonts w:hint="cs"/>
          <w:sz w:val="40"/>
          <w:szCs w:val="40"/>
          <w:rtl/>
          <w:lang w:bidi="ar-IQ"/>
        </w:rPr>
        <w:lastRenderedPageBreak/>
        <w:t>3</w:t>
      </w:r>
      <w:r w:rsidR="001C691D">
        <w:rPr>
          <w:rFonts w:hint="cs"/>
          <w:sz w:val="40"/>
          <w:szCs w:val="40"/>
          <w:rtl/>
          <w:lang w:bidi="ar-IQ"/>
        </w:rPr>
        <w:t>-</w:t>
      </w:r>
      <w:r w:rsidRPr="001C691D">
        <w:rPr>
          <w:rFonts w:hint="cs"/>
          <w:sz w:val="40"/>
          <w:szCs w:val="40"/>
          <w:rtl/>
          <w:lang w:bidi="ar-IQ"/>
        </w:rPr>
        <w:t xml:space="preserve"> قدم لها اتصال مباشر مع قارات العالم القديم فساعد على هجرة السكان من أوربا واسيا وجلب الزنوج من أفريقيا .</w:t>
      </w:r>
    </w:p>
    <w:p w:rsidR="00DC336B" w:rsidRPr="001C691D" w:rsidRDefault="00DC336B" w:rsidP="001C691D">
      <w:pPr>
        <w:rPr>
          <w:sz w:val="40"/>
          <w:szCs w:val="40"/>
          <w:rtl/>
          <w:lang w:bidi="ar-IQ"/>
        </w:rPr>
      </w:pPr>
      <w:r w:rsidRPr="001C691D">
        <w:rPr>
          <w:rFonts w:hint="cs"/>
          <w:sz w:val="40"/>
          <w:szCs w:val="40"/>
          <w:rtl/>
          <w:lang w:bidi="ar-IQ"/>
        </w:rPr>
        <w:t>منذ الحرب العالمية الأولى والى الأن تستخدم الولايات المتحدة المحيطين كوسيلة اتصال بينها وبين اسيا وأفريقيا.</w:t>
      </w:r>
    </w:p>
    <w:p w:rsidR="005A1A37" w:rsidRPr="001C691D" w:rsidRDefault="005A1A37" w:rsidP="005A1A37">
      <w:pPr>
        <w:pStyle w:val="ListParagraph"/>
        <w:numPr>
          <w:ilvl w:val="0"/>
          <w:numId w:val="8"/>
        </w:numPr>
        <w:rPr>
          <w:sz w:val="40"/>
          <w:szCs w:val="40"/>
          <w:lang w:bidi="ar-IQ"/>
        </w:rPr>
      </w:pPr>
      <w:r w:rsidRPr="001C691D">
        <w:rPr>
          <w:rFonts w:hint="cs"/>
          <w:sz w:val="40"/>
          <w:szCs w:val="40"/>
          <w:rtl/>
          <w:lang w:bidi="ar-IQ"/>
        </w:rPr>
        <w:t>بالنسبة لخليج المكسيك والبحر الكاريبي هو نقطة أنطلاق الأسبان الذين احتلوا مساحة واسعة من (جنوب وجنوب غرب أمريكا الشمالية ) بعد أكتشافها ، انضمت المستعمرات الأسبانية والفرنسية الآ الأتحاد السوفيتي عن طريق أستخدام القوة أو أستخدام النفوذ الأنكلوا أمريكي  في أمريكا اللاتينية سياسيا وأقتصاديا.</w:t>
      </w:r>
    </w:p>
    <w:p w:rsidR="005A1A37" w:rsidRPr="001C691D" w:rsidRDefault="005A1A37" w:rsidP="005A1A37">
      <w:pPr>
        <w:pStyle w:val="ListParagraph"/>
        <w:numPr>
          <w:ilvl w:val="0"/>
          <w:numId w:val="8"/>
        </w:numPr>
        <w:rPr>
          <w:sz w:val="40"/>
          <w:szCs w:val="40"/>
          <w:lang w:bidi="ar-IQ"/>
        </w:rPr>
      </w:pPr>
      <w:r w:rsidRPr="001C691D">
        <w:rPr>
          <w:rFonts w:hint="cs"/>
          <w:sz w:val="40"/>
          <w:szCs w:val="40"/>
          <w:rtl/>
          <w:lang w:bidi="ar-IQ"/>
        </w:rPr>
        <w:t>يعتبر خليج المكسيك والبحر الكاريبي وسيلة اتصال بين القارتين ، ومنطقة صراع وأحتكاك وليس منطقة انفصال.</w:t>
      </w:r>
    </w:p>
    <w:p w:rsidR="005A1A37" w:rsidRPr="001C691D" w:rsidRDefault="005A1A37" w:rsidP="005A1A37">
      <w:pPr>
        <w:pStyle w:val="ListParagraph"/>
        <w:numPr>
          <w:ilvl w:val="0"/>
          <w:numId w:val="8"/>
        </w:numPr>
        <w:rPr>
          <w:sz w:val="40"/>
          <w:szCs w:val="40"/>
          <w:lang w:bidi="ar-IQ"/>
        </w:rPr>
      </w:pPr>
      <w:r w:rsidRPr="001C691D">
        <w:rPr>
          <w:rFonts w:hint="cs"/>
          <w:sz w:val="40"/>
          <w:szCs w:val="40"/>
          <w:rtl/>
          <w:lang w:bidi="ar-IQ"/>
        </w:rPr>
        <w:t xml:space="preserve">من جهة الشمال يفصل أمريكا الشمالية عن أوراسيا </w:t>
      </w:r>
      <w:r w:rsidR="00F67F4C" w:rsidRPr="001C691D">
        <w:rPr>
          <w:rFonts w:hint="cs"/>
          <w:sz w:val="40"/>
          <w:szCs w:val="40"/>
          <w:rtl/>
          <w:lang w:bidi="ar-IQ"/>
        </w:rPr>
        <w:t>المحيط المنجمد الشمالي الذي كان ولايزال صعب عبورة بالسفن العادية الا بواسطة الطائرات</w:t>
      </w:r>
    </w:p>
    <w:p w:rsidR="001869B9" w:rsidRPr="00A9097B" w:rsidRDefault="00F67F4C" w:rsidP="00A9097B">
      <w:pPr>
        <w:pStyle w:val="ListParagraph"/>
        <w:numPr>
          <w:ilvl w:val="0"/>
          <w:numId w:val="8"/>
        </w:numPr>
        <w:rPr>
          <w:sz w:val="40"/>
          <w:szCs w:val="40"/>
          <w:rtl/>
          <w:lang w:bidi="ar-IQ"/>
        </w:rPr>
      </w:pPr>
      <w:r w:rsidRPr="001C691D">
        <w:rPr>
          <w:rFonts w:hint="cs"/>
          <w:sz w:val="40"/>
          <w:szCs w:val="40"/>
          <w:rtl/>
          <w:lang w:bidi="ar-IQ"/>
        </w:rPr>
        <w:t>بسبب اقتراب الأتحاد السوفيتي من أمريكا الشمالية عبر المحيط المنجمد الشمالي اعتبرت الولايات المتحدة وكندا من جهه والأتحاد السوفيتي من جهه ثانية اعتبرت ان المنطقة القطبية خط دفاعها الأول لذا كلا من الجانبين عملا على تطوير هذة المنطقة تطويرآ حربيا.</w:t>
      </w:r>
      <w:bookmarkStart w:id="0" w:name="_GoBack"/>
      <w:bookmarkEnd w:id="0"/>
    </w:p>
    <w:p w:rsidR="001869B9" w:rsidRPr="001C691D" w:rsidRDefault="001869B9" w:rsidP="001C691D">
      <w:pPr>
        <w:jc w:val="center"/>
        <w:rPr>
          <w:sz w:val="40"/>
          <w:szCs w:val="40"/>
          <w:rtl/>
          <w:lang w:bidi="ar-IQ"/>
        </w:rPr>
      </w:pPr>
      <w:r w:rsidRPr="001C691D">
        <w:rPr>
          <w:rFonts w:hint="cs"/>
          <w:sz w:val="40"/>
          <w:szCs w:val="40"/>
          <w:rtl/>
          <w:lang w:bidi="ar-IQ"/>
        </w:rPr>
        <w:t xml:space="preserve">المبحث الثاني :- البنية الجيولوجية </w:t>
      </w:r>
      <w:r w:rsidR="00C960E7" w:rsidRPr="001C691D">
        <w:rPr>
          <w:rFonts w:hint="cs"/>
          <w:sz w:val="40"/>
          <w:szCs w:val="40"/>
          <w:rtl/>
          <w:lang w:bidi="ar-IQ"/>
        </w:rPr>
        <w:t>لقارة أمريكا الشمالية؟</w:t>
      </w:r>
    </w:p>
    <w:p w:rsidR="001869B9" w:rsidRPr="001C691D" w:rsidRDefault="001869B9" w:rsidP="001869B9">
      <w:pPr>
        <w:pStyle w:val="ListParagraph"/>
        <w:numPr>
          <w:ilvl w:val="0"/>
          <w:numId w:val="13"/>
        </w:numPr>
        <w:rPr>
          <w:sz w:val="40"/>
          <w:szCs w:val="40"/>
          <w:lang w:bidi="ar-IQ"/>
        </w:rPr>
      </w:pPr>
      <w:r w:rsidRPr="001C691D">
        <w:rPr>
          <w:rFonts w:hint="cs"/>
          <w:sz w:val="40"/>
          <w:szCs w:val="40"/>
          <w:rtl/>
          <w:lang w:bidi="ar-IQ"/>
        </w:rPr>
        <w:t>لاتختلف بنية القارة الأمريكية الشمالية عن باقي قارات العالم من حيث التركيب والبنية الجيولوجية.</w:t>
      </w:r>
    </w:p>
    <w:p w:rsidR="001869B9" w:rsidRPr="001C691D" w:rsidRDefault="001869B9" w:rsidP="001869B9">
      <w:pPr>
        <w:pStyle w:val="ListParagraph"/>
        <w:numPr>
          <w:ilvl w:val="0"/>
          <w:numId w:val="13"/>
        </w:numPr>
        <w:rPr>
          <w:sz w:val="40"/>
          <w:szCs w:val="40"/>
          <w:lang w:bidi="ar-IQ"/>
        </w:rPr>
      </w:pPr>
      <w:r w:rsidRPr="001C691D">
        <w:rPr>
          <w:rFonts w:hint="cs"/>
          <w:sz w:val="40"/>
          <w:szCs w:val="40"/>
          <w:rtl/>
          <w:lang w:bidi="ar-IQ"/>
        </w:rPr>
        <w:lastRenderedPageBreak/>
        <w:t>تكونت القارة من نواة يطلق عليها اسم (الكتلة اللورنسية أو الدرع الكندي) وتتألف النواة من صخور نارية ومتحولة ترجع الى العصر ماقبل الكمبري قبل بليون سنة.</w:t>
      </w:r>
    </w:p>
    <w:p w:rsidR="001869B9" w:rsidRPr="001C691D" w:rsidRDefault="001869B9" w:rsidP="001869B9">
      <w:pPr>
        <w:pStyle w:val="ListParagraph"/>
        <w:numPr>
          <w:ilvl w:val="0"/>
          <w:numId w:val="13"/>
        </w:numPr>
        <w:rPr>
          <w:sz w:val="40"/>
          <w:szCs w:val="40"/>
          <w:lang w:bidi="ar-IQ"/>
        </w:rPr>
      </w:pPr>
      <w:r w:rsidRPr="001C691D">
        <w:rPr>
          <w:rFonts w:hint="cs"/>
          <w:sz w:val="40"/>
          <w:szCs w:val="40"/>
          <w:rtl/>
          <w:lang w:bidi="ar-IQ"/>
        </w:rPr>
        <w:t xml:space="preserve">الكتلة الصلبة تجمعت حولها الأجزاء الأحدث ( </w:t>
      </w:r>
      <w:r w:rsidR="00CF732A" w:rsidRPr="001C691D">
        <w:rPr>
          <w:rFonts w:hint="cs"/>
          <w:sz w:val="40"/>
          <w:szCs w:val="40"/>
          <w:rtl/>
          <w:lang w:bidi="ar-IQ"/>
        </w:rPr>
        <w:t>الصخور الرسوبية ) وراسب البحار, وتعرضت الى حركات باطنية ادى الى ظهورها على شكل جبال ترجع الى أزمنة جيولوجية مختلفة .</w:t>
      </w:r>
    </w:p>
    <w:p w:rsidR="00CF732A" w:rsidRPr="001C691D" w:rsidRDefault="00CF732A" w:rsidP="001869B9">
      <w:pPr>
        <w:pStyle w:val="ListParagraph"/>
        <w:numPr>
          <w:ilvl w:val="0"/>
          <w:numId w:val="13"/>
        </w:numPr>
        <w:rPr>
          <w:sz w:val="40"/>
          <w:szCs w:val="40"/>
          <w:lang w:bidi="ar-IQ"/>
        </w:rPr>
      </w:pPr>
      <w:r w:rsidRPr="001C691D">
        <w:rPr>
          <w:rFonts w:hint="cs"/>
          <w:sz w:val="40"/>
          <w:szCs w:val="40"/>
          <w:rtl/>
          <w:lang w:bidi="ar-IQ"/>
        </w:rPr>
        <w:t>هذة الحركات هي :-                                                                1- الحركة الكليدونية / حدثت في نهاية العصر السيلوري وبداية العصر الديفوني .                                                                             2- الحركة الهرسينية / حددثت في أواخر العصر الفحمي وبداية العصر البرمي .                                                                         3- الحركة الألبية / حدثت في الزمن الجيولوجي الثالث .</w:t>
      </w:r>
    </w:p>
    <w:p w:rsidR="007A1FCC" w:rsidRPr="001C691D" w:rsidRDefault="00CF732A" w:rsidP="00AE6304">
      <w:pPr>
        <w:pStyle w:val="ListParagraph"/>
        <w:numPr>
          <w:ilvl w:val="0"/>
          <w:numId w:val="13"/>
        </w:numPr>
        <w:rPr>
          <w:sz w:val="40"/>
          <w:szCs w:val="40"/>
          <w:lang w:bidi="ar-IQ"/>
        </w:rPr>
      </w:pPr>
      <w:r w:rsidRPr="001C691D">
        <w:rPr>
          <w:rFonts w:hint="cs"/>
          <w:sz w:val="40"/>
          <w:szCs w:val="40"/>
          <w:rtl/>
          <w:lang w:bidi="ar-IQ"/>
        </w:rPr>
        <w:t xml:space="preserve">لذلك معالم وسطح طبوغرافية امريكا الشمالية </w:t>
      </w:r>
      <w:r w:rsidR="007A1FCC" w:rsidRPr="001C691D">
        <w:rPr>
          <w:rFonts w:hint="cs"/>
          <w:sz w:val="40"/>
          <w:szCs w:val="40"/>
          <w:rtl/>
          <w:lang w:bidi="ar-IQ"/>
        </w:rPr>
        <w:t>ترجع الى عصور مختلفة بعضها قديم جدآ متكون من الصخور النارية والمتحولة وبعضها حديث متكون من الصخور الرسوبية .</w:t>
      </w:r>
    </w:p>
    <w:p w:rsidR="00AE6304" w:rsidRPr="001C691D" w:rsidRDefault="00AE6304" w:rsidP="00AE6304">
      <w:pPr>
        <w:pStyle w:val="ListParagraph"/>
        <w:numPr>
          <w:ilvl w:val="0"/>
          <w:numId w:val="13"/>
        </w:numPr>
        <w:rPr>
          <w:sz w:val="40"/>
          <w:szCs w:val="40"/>
          <w:rtl/>
          <w:lang w:bidi="ar-IQ"/>
        </w:rPr>
      </w:pPr>
    </w:p>
    <w:p w:rsidR="007A1FCC" w:rsidRPr="001C691D" w:rsidRDefault="007A1FCC" w:rsidP="007A1FCC">
      <w:pPr>
        <w:pStyle w:val="ListParagraph"/>
        <w:rPr>
          <w:sz w:val="40"/>
          <w:szCs w:val="40"/>
          <w:rtl/>
          <w:lang w:bidi="ar-IQ"/>
        </w:rPr>
      </w:pPr>
      <w:r w:rsidRPr="001C691D">
        <w:rPr>
          <w:rFonts w:hint="cs"/>
          <w:sz w:val="40"/>
          <w:szCs w:val="40"/>
          <w:rtl/>
          <w:lang w:bidi="ar-IQ"/>
        </w:rPr>
        <w:t xml:space="preserve">أولا :- الجهات التي تكونت فيعصر ماقبل الكمبري ؟          </w:t>
      </w:r>
    </w:p>
    <w:p w:rsidR="007A1FCC" w:rsidRPr="001C691D" w:rsidRDefault="007A1FCC" w:rsidP="007A1FCC">
      <w:pPr>
        <w:pStyle w:val="ListParagraph"/>
        <w:numPr>
          <w:ilvl w:val="0"/>
          <w:numId w:val="18"/>
        </w:numPr>
        <w:rPr>
          <w:sz w:val="40"/>
          <w:szCs w:val="40"/>
          <w:lang w:bidi="ar-IQ"/>
        </w:rPr>
      </w:pPr>
      <w:r w:rsidRPr="001C691D">
        <w:rPr>
          <w:rFonts w:hint="cs"/>
          <w:sz w:val="40"/>
          <w:szCs w:val="40"/>
          <w:rtl/>
          <w:lang w:bidi="ar-IQ"/>
        </w:rPr>
        <w:t>خليج هدسن يمثل الكتلة اللورنسية  أو النواة التي تجمعت حولها باقي اجزاء القارة أذ تبلغ مساحتها (</w:t>
      </w:r>
      <w:r w:rsidRPr="001C691D">
        <w:rPr>
          <w:sz w:val="40"/>
          <w:szCs w:val="40"/>
          <w:lang w:bidi="ar-IQ"/>
        </w:rPr>
        <w:t>1,850.000</w:t>
      </w:r>
      <w:r w:rsidRPr="001C691D">
        <w:rPr>
          <w:rFonts w:hint="cs"/>
          <w:sz w:val="40"/>
          <w:szCs w:val="40"/>
          <w:rtl/>
          <w:lang w:bidi="ar-IQ"/>
        </w:rPr>
        <w:t>) اي أكثر من نصف مساحة كندا .</w:t>
      </w:r>
    </w:p>
    <w:p w:rsidR="007A1FCC" w:rsidRPr="001C691D" w:rsidRDefault="007A1FCC" w:rsidP="007A1FCC">
      <w:pPr>
        <w:pStyle w:val="ListParagraph"/>
        <w:numPr>
          <w:ilvl w:val="0"/>
          <w:numId w:val="18"/>
        </w:numPr>
        <w:rPr>
          <w:sz w:val="40"/>
          <w:szCs w:val="40"/>
          <w:lang w:bidi="ar-IQ"/>
        </w:rPr>
      </w:pPr>
      <w:r w:rsidRPr="001C691D">
        <w:rPr>
          <w:rFonts w:hint="cs"/>
          <w:sz w:val="40"/>
          <w:szCs w:val="40"/>
          <w:rtl/>
          <w:lang w:bidi="ar-IQ"/>
        </w:rPr>
        <w:t>يقع الدرع الكندي في (وسط الجزء الشمالي الشرقي من القارة ) متأخذآ شكل حرف (</w:t>
      </w:r>
      <w:r w:rsidRPr="001C691D">
        <w:rPr>
          <w:sz w:val="40"/>
          <w:szCs w:val="40"/>
          <w:lang w:bidi="ar-IQ"/>
        </w:rPr>
        <w:t>U</w:t>
      </w:r>
      <w:r w:rsidR="003707E9" w:rsidRPr="001C691D">
        <w:rPr>
          <w:rFonts w:hint="cs"/>
          <w:sz w:val="40"/>
          <w:szCs w:val="40"/>
          <w:rtl/>
          <w:lang w:bidi="ar-IQ"/>
        </w:rPr>
        <w:t>) يبدأ من غرب بحيرة سوبيريورعلى شكل ذراعين محيطين بخليج هدسن من الشرق والغرب.</w:t>
      </w:r>
    </w:p>
    <w:p w:rsidR="003707E9" w:rsidRPr="001C691D" w:rsidRDefault="003707E9" w:rsidP="007A1FCC">
      <w:pPr>
        <w:pStyle w:val="ListParagraph"/>
        <w:numPr>
          <w:ilvl w:val="0"/>
          <w:numId w:val="18"/>
        </w:numPr>
        <w:rPr>
          <w:sz w:val="40"/>
          <w:szCs w:val="40"/>
          <w:lang w:bidi="ar-IQ"/>
        </w:rPr>
      </w:pPr>
      <w:r w:rsidRPr="001C691D">
        <w:rPr>
          <w:rFonts w:hint="cs"/>
          <w:sz w:val="40"/>
          <w:szCs w:val="40"/>
          <w:rtl/>
          <w:lang w:bidi="ar-IQ"/>
        </w:rPr>
        <w:lastRenderedPageBreak/>
        <w:t>تكونت المنطقة جيولوجيا من صخور قديمة (نارية ومتحولة) ترجع الى الزمن الأركي تعرضت هذة المنطقة الى أرتفاع وأنخفاض خلال تأريخها الجيولوجي.</w:t>
      </w:r>
    </w:p>
    <w:p w:rsidR="003707E9" w:rsidRPr="001C691D" w:rsidRDefault="003707E9" w:rsidP="007A1FCC">
      <w:pPr>
        <w:pStyle w:val="ListParagraph"/>
        <w:numPr>
          <w:ilvl w:val="0"/>
          <w:numId w:val="18"/>
        </w:numPr>
        <w:rPr>
          <w:sz w:val="40"/>
          <w:szCs w:val="40"/>
          <w:lang w:bidi="ar-IQ"/>
        </w:rPr>
      </w:pPr>
      <w:r w:rsidRPr="001C691D">
        <w:rPr>
          <w:rFonts w:hint="cs"/>
          <w:sz w:val="40"/>
          <w:szCs w:val="40"/>
          <w:rtl/>
          <w:lang w:bidi="ar-IQ"/>
        </w:rPr>
        <w:t>تشغل الكتلة اللورنسية مساحة واسعة من( وسط شمال شرق القارة وتضم البحيرات الخمسة ووادي نهر سانت لورنس في الجنوب الى المحيط الأطلسي في الشرق الى خط يربط بحيرة الدب الكبير ببحيرة وينبك في الغرب)</w:t>
      </w:r>
    </w:p>
    <w:p w:rsidR="003707E9" w:rsidRPr="001C691D" w:rsidRDefault="003707E9" w:rsidP="003707E9">
      <w:pPr>
        <w:pStyle w:val="ListParagraph"/>
        <w:ind w:left="1741"/>
        <w:rPr>
          <w:sz w:val="40"/>
          <w:szCs w:val="40"/>
          <w:lang w:bidi="ar-IQ"/>
        </w:rPr>
      </w:pPr>
    </w:p>
    <w:p w:rsidR="003707E9" w:rsidRPr="001C691D" w:rsidRDefault="003707E9" w:rsidP="001C691D">
      <w:pPr>
        <w:pStyle w:val="ListParagraph"/>
        <w:ind w:left="-58" w:firstLine="1799"/>
        <w:jc w:val="center"/>
        <w:rPr>
          <w:color w:val="FF0000"/>
          <w:sz w:val="40"/>
          <w:szCs w:val="40"/>
          <w:rtl/>
          <w:lang w:bidi="ar-IQ"/>
        </w:rPr>
      </w:pPr>
      <w:r w:rsidRPr="001C691D">
        <w:rPr>
          <w:rFonts w:hint="cs"/>
          <w:color w:val="FF0000"/>
          <w:sz w:val="40"/>
          <w:szCs w:val="40"/>
          <w:rtl/>
          <w:lang w:bidi="ar-IQ"/>
        </w:rPr>
        <w:t>ثانيآ:- الجهات التي تكونت نتيجة الحركة الكليدونية</w:t>
      </w:r>
      <w:r w:rsidR="002C76D6" w:rsidRPr="001C691D">
        <w:rPr>
          <w:rFonts w:hint="cs"/>
          <w:color w:val="FF0000"/>
          <w:sz w:val="40"/>
          <w:szCs w:val="40"/>
          <w:rtl/>
          <w:lang w:bidi="ar-IQ"/>
        </w:rPr>
        <w:t>؟</w:t>
      </w:r>
    </w:p>
    <w:p w:rsidR="002C76D6" w:rsidRPr="001C691D" w:rsidRDefault="002C76D6" w:rsidP="002C76D6">
      <w:pPr>
        <w:pStyle w:val="ListParagraph"/>
        <w:numPr>
          <w:ilvl w:val="0"/>
          <w:numId w:val="19"/>
        </w:numPr>
        <w:rPr>
          <w:sz w:val="40"/>
          <w:szCs w:val="40"/>
          <w:lang w:bidi="ar-IQ"/>
        </w:rPr>
      </w:pPr>
      <w:r w:rsidRPr="001C691D">
        <w:rPr>
          <w:rFonts w:hint="cs"/>
          <w:sz w:val="40"/>
          <w:szCs w:val="40"/>
          <w:rtl/>
          <w:lang w:bidi="ar-IQ"/>
        </w:rPr>
        <w:t>حدثت في نهاية العصر السيلوري وبداية العصر الديفوني ونتج عن هذة الحركات سلاسل جبلية تعرف بأسم ( الجبال الكليدونية أو جبال الأبلاش القديمة )</w:t>
      </w:r>
    </w:p>
    <w:p w:rsidR="002C76D6" w:rsidRPr="001C691D" w:rsidRDefault="002C76D6" w:rsidP="002C76D6">
      <w:pPr>
        <w:pStyle w:val="ListParagraph"/>
        <w:numPr>
          <w:ilvl w:val="0"/>
          <w:numId w:val="19"/>
        </w:numPr>
        <w:rPr>
          <w:sz w:val="40"/>
          <w:szCs w:val="40"/>
          <w:lang w:bidi="ar-IQ"/>
        </w:rPr>
      </w:pPr>
      <w:r w:rsidRPr="001C691D">
        <w:rPr>
          <w:rFonts w:hint="cs"/>
          <w:sz w:val="40"/>
          <w:szCs w:val="40"/>
          <w:rtl/>
          <w:lang w:bidi="ar-IQ"/>
        </w:rPr>
        <w:t>تمتد هذة الجبال من الشمال الشرقي الى الجنوب الغربي .</w:t>
      </w:r>
    </w:p>
    <w:p w:rsidR="002C76D6" w:rsidRPr="001C691D" w:rsidRDefault="002C76D6" w:rsidP="002C76D6">
      <w:pPr>
        <w:pStyle w:val="ListParagraph"/>
        <w:numPr>
          <w:ilvl w:val="0"/>
          <w:numId w:val="19"/>
        </w:numPr>
        <w:rPr>
          <w:sz w:val="40"/>
          <w:szCs w:val="40"/>
          <w:lang w:bidi="ar-IQ"/>
        </w:rPr>
      </w:pPr>
      <w:r w:rsidRPr="001C691D">
        <w:rPr>
          <w:rFonts w:hint="cs"/>
          <w:sz w:val="40"/>
          <w:szCs w:val="40"/>
          <w:rtl/>
          <w:lang w:bidi="ar-IQ"/>
        </w:rPr>
        <w:t>تكونت جبال الأبلاش من صخور نارية ومتحولة ترجع الى زمن ماقبل الكمبري .</w:t>
      </w:r>
    </w:p>
    <w:p w:rsidR="00CF732A" w:rsidRPr="00A9097B" w:rsidRDefault="002C76D6" w:rsidP="00A9097B">
      <w:pPr>
        <w:pStyle w:val="ListParagraph"/>
        <w:numPr>
          <w:ilvl w:val="0"/>
          <w:numId w:val="19"/>
        </w:numPr>
        <w:rPr>
          <w:sz w:val="40"/>
          <w:szCs w:val="40"/>
          <w:lang w:bidi="ar-IQ"/>
        </w:rPr>
      </w:pPr>
      <w:r w:rsidRPr="001C691D">
        <w:rPr>
          <w:rFonts w:hint="cs"/>
          <w:sz w:val="40"/>
          <w:szCs w:val="40"/>
          <w:rtl/>
          <w:lang w:bidi="ar-IQ"/>
        </w:rPr>
        <w:t>تحتل القسم الشمالي من (ولاية مين في الولايات المتحدة والمقاطعات البحرية من كندا).</w:t>
      </w:r>
      <w:r w:rsidR="00CF732A" w:rsidRPr="00A9097B">
        <w:rPr>
          <w:rFonts w:hint="cs"/>
          <w:sz w:val="40"/>
          <w:szCs w:val="40"/>
          <w:rtl/>
          <w:lang w:bidi="ar-IQ"/>
        </w:rPr>
        <w:t xml:space="preserve">     </w:t>
      </w:r>
    </w:p>
    <w:p w:rsidR="00CF732A" w:rsidRPr="001C691D" w:rsidRDefault="002C76D6" w:rsidP="00CF732A">
      <w:pPr>
        <w:pStyle w:val="ListParagraph"/>
        <w:rPr>
          <w:color w:val="FF0000"/>
          <w:sz w:val="40"/>
          <w:szCs w:val="40"/>
          <w:rtl/>
          <w:lang w:bidi="ar-IQ"/>
        </w:rPr>
      </w:pPr>
      <w:r w:rsidRPr="001C691D">
        <w:rPr>
          <w:rFonts w:hint="cs"/>
          <w:color w:val="FF0000"/>
          <w:sz w:val="40"/>
          <w:szCs w:val="40"/>
          <w:rtl/>
          <w:lang w:bidi="ar-IQ"/>
        </w:rPr>
        <w:t>ثالثآ:- الجهات التي تكونت نتيجة الحركة الهرسينية ؟</w:t>
      </w:r>
    </w:p>
    <w:p w:rsidR="002C76D6" w:rsidRPr="001C691D" w:rsidRDefault="002C76D6" w:rsidP="002C76D6">
      <w:pPr>
        <w:pStyle w:val="ListParagraph"/>
        <w:numPr>
          <w:ilvl w:val="0"/>
          <w:numId w:val="20"/>
        </w:numPr>
        <w:rPr>
          <w:sz w:val="40"/>
          <w:szCs w:val="40"/>
          <w:lang w:bidi="ar-IQ"/>
        </w:rPr>
      </w:pPr>
      <w:r w:rsidRPr="001C691D">
        <w:rPr>
          <w:rFonts w:hint="cs"/>
          <w:sz w:val="40"/>
          <w:szCs w:val="40"/>
          <w:rtl/>
          <w:lang w:bidi="ar-IQ"/>
        </w:rPr>
        <w:t>تعرف الحركة الهرسينية بأسم الحركة الأرموريكية.</w:t>
      </w:r>
    </w:p>
    <w:p w:rsidR="002C76D6" w:rsidRPr="001C691D" w:rsidRDefault="002C76D6" w:rsidP="002C76D6">
      <w:pPr>
        <w:pStyle w:val="ListParagraph"/>
        <w:numPr>
          <w:ilvl w:val="0"/>
          <w:numId w:val="20"/>
        </w:numPr>
        <w:rPr>
          <w:sz w:val="40"/>
          <w:szCs w:val="40"/>
          <w:lang w:bidi="ar-IQ"/>
        </w:rPr>
      </w:pPr>
      <w:r w:rsidRPr="001C691D">
        <w:rPr>
          <w:rFonts w:hint="cs"/>
          <w:sz w:val="40"/>
          <w:szCs w:val="40"/>
          <w:rtl/>
          <w:lang w:bidi="ar-IQ"/>
        </w:rPr>
        <w:t>حدثت في نهاية العصر الفحمي وبداية العصر البرمي.</w:t>
      </w:r>
    </w:p>
    <w:p w:rsidR="002C76D6" w:rsidRPr="001C691D" w:rsidRDefault="002C76D6" w:rsidP="002C76D6">
      <w:pPr>
        <w:pStyle w:val="ListParagraph"/>
        <w:numPr>
          <w:ilvl w:val="0"/>
          <w:numId w:val="20"/>
        </w:numPr>
        <w:rPr>
          <w:sz w:val="40"/>
          <w:szCs w:val="40"/>
          <w:lang w:bidi="ar-IQ"/>
        </w:rPr>
      </w:pPr>
      <w:r w:rsidRPr="001C691D">
        <w:rPr>
          <w:rFonts w:hint="cs"/>
          <w:sz w:val="40"/>
          <w:szCs w:val="40"/>
          <w:rtl/>
          <w:lang w:bidi="ar-IQ"/>
        </w:rPr>
        <w:lastRenderedPageBreak/>
        <w:t>تمتد على طول الحافة الجنوبية من المحيط المنجمد الشمالي.</w:t>
      </w:r>
    </w:p>
    <w:p w:rsidR="002C76D6" w:rsidRPr="001C691D" w:rsidRDefault="002C76D6" w:rsidP="002C76D6">
      <w:pPr>
        <w:pStyle w:val="ListParagraph"/>
        <w:ind w:left="1440"/>
        <w:rPr>
          <w:sz w:val="40"/>
          <w:szCs w:val="40"/>
          <w:rtl/>
          <w:lang w:bidi="ar-IQ"/>
        </w:rPr>
      </w:pPr>
    </w:p>
    <w:p w:rsidR="002C76D6" w:rsidRPr="001C691D" w:rsidRDefault="002C76D6" w:rsidP="002C76D6">
      <w:pPr>
        <w:pStyle w:val="ListParagraph"/>
        <w:ind w:left="1440"/>
        <w:rPr>
          <w:color w:val="FF0000"/>
          <w:sz w:val="40"/>
          <w:szCs w:val="40"/>
          <w:rtl/>
          <w:lang w:bidi="ar-IQ"/>
        </w:rPr>
      </w:pPr>
      <w:r w:rsidRPr="001C691D">
        <w:rPr>
          <w:rFonts w:hint="cs"/>
          <w:color w:val="FF0000"/>
          <w:sz w:val="40"/>
          <w:szCs w:val="40"/>
          <w:rtl/>
          <w:lang w:bidi="ar-IQ"/>
        </w:rPr>
        <w:t>رابعآ:- الجهات التي تكونت نتيجة الحركة الألبية ؟</w:t>
      </w:r>
    </w:p>
    <w:p w:rsidR="002C76D6" w:rsidRPr="001C691D" w:rsidRDefault="00A50925" w:rsidP="00A50925">
      <w:pPr>
        <w:pStyle w:val="ListParagraph"/>
        <w:numPr>
          <w:ilvl w:val="0"/>
          <w:numId w:val="21"/>
        </w:numPr>
        <w:rPr>
          <w:sz w:val="40"/>
          <w:szCs w:val="40"/>
          <w:lang w:bidi="ar-IQ"/>
        </w:rPr>
      </w:pPr>
      <w:r w:rsidRPr="001C691D">
        <w:rPr>
          <w:rFonts w:hint="cs"/>
          <w:sz w:val="40"/>
          <w:szCs w:val="40"/>
          <w:rtl/>
          <w:lang w:bidi="ar-IQ"/>
        </w:rPr>
        <w:t>حدثت في نهاية الزمن الجيولوجي الثاني وبداية الزمن الجيولوجي الثالث وبلغت قوتها  أو ذروتها في عصر المايوسين.</w:t>
      </w:r>
    </w:p>
    <w:p w:rsidR="00A50925" w:rsidRPr="001C691D" w:rsidRDefault="00A50925" w:rsidP="00A50925">
      <w:pPr>
        <w:pStyle w:val="ListParagraph"/>
        <w:numPr>
          <w:ilvl w:val="0"/>
          <w:numId w:val="21"/>
        </w:numPr>
        <w:rPr>
          <w:sz w:val="40"/>
          <w:szCs w:val="40"/>
          <w:lang w:bidi="ar-IQ"/>
        </w:rPr>
      </w:pPr>
      <w:r w:rsidRPr="001C691D">
        <w:rPr>
          <w:rFonts w:hint="cs"/>
          <w:sz w:val="40"/>
          <w:szCs w:val="40"/>
          <w:rtl/>
          <w:lang w:bidi="ar-IQ"/>
        </w:rPr>
        <w:t xml:space="preserve">كونت هذة الحركة جبال (الروكي) أذ تمتد من الشمال الى الجنوب غرب من المحيط الهادي . </w:t>
      </w:r>
    </w:p>
    <w:p w:rsidR="00CF732A" w:rsidRPr="001C691D" w:rsidRDefault="00A50925" w:rsidP="00CF732A">
      <w:pPr>
        <w:pStyle w:val="ListParagraph"/>
        <w:numPr>
          <w:ilvl w:val="0"/>
          <w:numId w:val="21"/>
        </w:numPr>
        <w:rPr>
          <w:sz w:val="40"/>
          <w:szCs w:val="40"/>
          <w:lang w:bidi="ar-IQ"/>
        </w:rPr>
      </w:pPr>
      <w:r w:rsidRPr="001C691D">
        <w:rPr>
          <w:rFonts w:hint="cs"/>
          <w:sz w:val="40"/>
          <w:szCs w:val="40"/>
          <w:rtl/>
          <w:lang w:bidi="ar-IQ"/>
        </w:rPr>
        <w:t xml:space="preserve">جبال الروكي/ هي جبال حديثة التكوين تمتد على شكل سلاسل جبلية متوازية ذات قمم عالية بأتجاهات مختلفة على شكل أقواس تنحني أنحناءات فجائية ولكنها متصلة مع بعضها </w:t>
      </w:r>
    </w:p>
    <w:p w:rsidR="00A50925" w:rsidRPr="001C691D" w:rsidRDefault="00A50925" w:rsidP="00A50925">
      <w:pPr>
        <w:pStyle w:val="ListParagraph"/>
        <w:numPr>
          <w:ilvl w:val="0"/>
          <w:numId w:val="21"/>
        </w:numPr>
        <w:rPr>
          <w:sz w:val="40"/>
          <w:szCs w:val="40"/>
          <w:lang w:bidi="ar-IQ"/>
        </w:rPr>
      </w:pPr>
      <w:r w:rsidRPr="001C691D">
        <w:rPr>
          <w:rFonts w:hint="cs"/>
          <w:sz w:val="40"/>
          <w:szCs w:val="40"/>
          <w:rtl/>
          <w:lang w:bidi="ar-IQ"/>
        </w:rPr>
        <w:t>تكون خالية من الأخاديد والأنكسارات هذة الصفة تميزها عن باقي الجهات الاخرى من أمريكا الشمالية .</w:t>
      </w:r>
    </w:p>
    <w:p w:rsidR="00A50925" w:rsidRDefault="00A50925" w:rsidP="00A50925">
      <w:pPr>
        <w:pStyle w:val="ListParagraph"/>
        <w:numPr>
          <w:ilvl w:val="0"/>
          <w:numId w:val="21"/>
        </w:numPr>
        <w:rPr>
          <w:rFonts w:hint="cs"/>
          <w:sz w:val="40"/>
          <w:szCs w:val="40"/>
          <w:lang w:bidi="ar-IQ"/>
        </w:rPr>
      </w:pPr>
      <w:r w:rsidRPr="001C691D">
        <w:rPr>
          <w:rFonts w:hint="cs"/>
          <w:sz w:val="40"/>
          <w:szCs w:val="40"/>
          <w:rtl/>
          <w:lang w:bidi="ar-IQ"/>
        </w:rPr>
        <w:t>أخيرا يمكن القول أن الجغرافيا الطبيعية لأمريك</w:t>
      </w:r>
      <w:r w:rsidR="00AE6304" w:rsidRPr="001C691D">
        <w:rPr>
          <w:rFonts w:hint="cs"/>
          <w:sz w:val="40"/>
          <w:szCs w:val="40"/>
          <w:rtl/>
          <w:lang w:bidi="ar-IQ"/>
        </w:rPr>
        <w:t>ا الشمالية تكونت مع بنائها الجي</w:t>
      </w:r>
      <w:r w:rsidRPr="001C691D">
        <w:rPr>
          <w:rFonts w:hint="cs"/>
          <w:sz w:val="40"/>
          <w:szCs w:val="40"/>
          <w:rtl/>
          <w:lang w:bidi="ar-IQ"/>
        </w:rPr>
        <w:t>و</w:t>
      </w:r>
      <w:r w:rsidR="00AE6304" w:rsidRPr="001C691D">
        <w:rPr>
          <w:rFonts w:hint="cs"/>
          <w:sz w:val="40"/>
          <w:szCs w:val="40"/>
          <w:rtl/>
          <w:lang w:bidi="ar-IQ"/>
        </w:rPr>
        <w:t>لو</w:t>
      </w:r>
      <w:r w:rsidRPr="001C691D">
        <w:rPr>
          <w:rFonts w:hint="cs"/>
          <w:sz w:val="40"/>
          <w:szCs w:val="40"/>
          <w:rtl/>
          <w:lang w:bidi="ar-IQ"/>
        </w:rPr>
        <w:t xml:space="preserve">جي </w:t>
      </w:r>
      <w:r w:rsidR="00AE6304" w:rsidRPr="001C691D">
        <w:rPr>
          <w:rFonts w:hint="cs"/>
          <w:sz w:val="40"/>
          <w:szCs w:val="40"/>
          <w:rtl/>
          <w:lang w:bidi="ar-IQ"/>
        </w:rPr>
        <w:t>حول درع من الصخور الصلبة تعرف بأسم الكتلة اللورنسية التي تجمعت حولها أجزاء القارة.</w:t>
      </w:r>
    </w:p>
    <w:p w:rsidR="001C691D" w:rsidRDefault="001C691D" w:rsidP="001C691D">
      <w:pPr>
        <w:rPr>
          <w:rFonts w:hint="cs"/>
          <w:sz w:val="40"/>
          <w:szCs w:val="40"/>
          <w:rtl/>
          <w:lang w:bidi="ar-IQ"/>
        </w:rPr>
      </w:pPr>
    </w:p>
    <w:p w:rsidR="001C691D" w:rsidRDefault="001C691D" w:rsidP="001C691D">
      <w:pPr>
        <w:rPr>
          <w:rFonts w:hint="cs"/>
          <w:sz w:val="40"/>
          <w:szCs w:val="40"/>
          <w:rtl/>
          <w:lang w:bidi="ar-IQ"/>
        </w:rPr>
      </w:pPr>
    </w:p>
    <w:p w:rsidR="001C691D" w:rsidRDefault="001C691D" w:rsidP="001C691D">
      <w:pPr>
        <w:rPr>
          <w:rFonts w:hint="cs"/>
          <w:sz w:val="40"/>
          <w:szCs w:val="40"/>
          <w:rtl/>
          <w:lang w:bidi="ar-IQ"/>
        </w:rPr>
      </w:pPr>
    </w:p>
    <w:p w:rsidR="001C691D" w:rsidRPr="001C691D" w:rsidRDefault="001C691D" w:rsidP="001C691D">
      <w:pPr>
        <w:rPr>
          <w:sz w:val="40"/>
          <w:szCs w:val="40"/>
          <w:lang w:bidi="ar-IQ"/>
        </w:rPr>
      </w:pPr>
    </w:p>
    <w:p w:rsidR="00A50925" w:rsidRPr="001C691D" w:rsidRDefault="00C126C2" w:rsidP="00C126C2">
      <w:pPr>
        <w:pStyle w:val="ListParagraph"/>
        <w:bidi w:val="0"/>
        <w:ind w:left="2160"/>
        <w:jc w:val="center"/>
        <w:rPr>
          <w:sz w:val="40"/>
          <w:szCs w:val="40"/>
          <w:rtl/>
          <w:lang w:bidi="ar-IQ"/>
        </w:rPr>
      </w:pPr>
      <w:r w:rsidRPr="001C691D">
        <w:rPr>
          <w:rFonts w:hint="cs"/>
          <w:sz w:val="40"/>
          <w:szCs w:val="40"/>
          <w:rtl/>
          <w:lang w:bidi="ar-IQ"/>
        </w:rPr>
        <w:lastRenderedPageBreak/>
        <w:t>م/ التضاريس في أمريكا الشمالية</w:t>
      </w:r>
    </w:p>
    <w:p w:rsidR="00032438" w:rsidRPr="001C691D" w:rsidRDefault="00032438" w:rsidP="00032438">
      <w:pPr>
        <w:pStyle w:val="ListParagraph"/>
        <w:bidi w:val="0"/>
        <w:ind w:left="2160"/>
        <w:jc w:val="center"/>
        <w:rPr>
          <w:sz w:val="40"/>
          <w:szCs w:val="40"/>
          <w:rtl/>
          <w:lang w:bidi="ar-IQ"/>
        </w:rPr>
      </w:pPr>
    </w:p>
    <w:p w:rsidR="000035FE" w:rsidRPr="001C691D" w:rsidRDefault="00C126C2" w:rsidP="000035FE">
      <w:pPr>
        <w:pStyle w:val="ListParagraph"/>
        <w:bidi w:val="0"/>
        <w:ind w:left="0"/>
        <w:jc w:val="right"/>
        <w:rPr>
          <w:noProof/>
          <w:sz w:val="40"/>
          <w:szCs w:val="40"/>
          <w:rtl/>
        </w:rPr>
      </w:pPr>
      <w:r w:rsidRPr="001C691D">
        <w:rPr>
          <w:rFonts w:hint="cs"/>
          <w:color w:val="FF0000"/>
          <w:sz w:val="40"/>
          <w:szCs w:val="40"/>
          <w:rtl/>
          <w:lang w:bidi="ar-IQ"/>
        </w:rPr>
        <w:t>س/ قسم أمريكا الشمالية من حيث معالمها الطبوغرافية الى عدة أقسام وهي كالأتي :-</w:t>
      </w:r>
      <w:r w:rsidR="00032438" w:rsidRPr="001C691D">
        <w:rPr>
          <w:noProof/>
          <w:color w:val="FF0000"/>
          <w:sz w:val="40"/>
          <w:szCs w:val="40"/>
        </w:rPr>
        <w:t xml:space="preserve"> </w:t>
      </w:r>
      <w:r w:rsidR="00032438" w:rsidRPr="001C691D">
        <w:rPr>
          <w:noProof/>
          <w:sz w:val="40"/>
          <w:szCs w:val="40"/>
        </w:rPr>
        <w:drawing>
          <wp:inline distT="0" distB="0" distL="0" distR="0" wp14:anchorId="73464BE7" wp14:editId="6ADADCE5">
            <wp:extent cx="3636335" cy="2083982"/>
            <wp:effectExtent l="0" t="0" r="254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869B9" w:rsidRPr="001C691D" w:rsidRDefault="00032438" w:rsidP="000035FE">
      <w:pPr>
        <w:pStyle w:val="ListParagraph"/>
        <w:bidi w:val="0"/>
        <w:ind w:left="0"/>
        <w:jc w:val="right"/>
        <w:rPr>
          <w:color w:val="FF0000"/>
          <w:sz w:val="40"/>
          <w:szCs w:val="40"/>
          <w:rtl/>
          <w:lang w:bidi="ar-IQ"/>
        </w:rPr>
      </w:pPr>
      <w:r w:rsidRPr="001C691D">
        <w:rPr>
          <w:rFonts w:hint="cs"/>
          <w:color w:val="FF0000"/>
          <w:sz w:val="40"/>
          <w:szCs w:val="40"/>
          <w:rtl/>
          <w:lang w:bidi="ar-IQ"/>
        </w:rPr>
        <w:t xml:space="preserve">أولا:- المرتفعات الشرقية </w:t>
      </w:r>
    </w:p>
    <w:p w:rsidR="00032438" w:rsidRPr="001C691D" w:rsidRDefault="00032438" w:rsidP="000035FE">
      <w:pPr>
        <w:pStyle w:val="ListParagraph"/>
        <w:bidi w:val="0"/>
        <w:ind w:left="0"/>
        <w:jc w:val="right"/>
        <w:rPr>
          <w:sz w:val="40"/>
          <w:szCs w:val="40"/>
          <w:rtl/>
          <w:lang w:bidi="ar-IQ"/>
        </w:rPr>
      </w:pPr>
      <w:r w:rsidRPr="001C691D">
        <w:rPr>
          <w:rFonts w:hint="cs"/>
          <w:sz w:val="40"/>
          <w:szCs w:val="40"/>
          <w:rtl/>
          <w:lang w:bidi="ar-IQ"/>
        </w:rPr>
        <w:t xml:space="preserve">تمتد جبال الأبلاش من </w:t>
      </w:r>
      <w:r w:rsidR="000035FE" w:rsidRPr="001C691D">
        <w:rPr>
          <w:rFonts w:hint="cs"/>
          <w:sz w:val="40"/>
          <w:szCs w:val="40"/>
          <w:rtl/>
          <w:lang w:bidi="ar-IQ"/>
        </w:rPr>
        <w:t>جزيرة نيوفولاند من شمال حتى شرق ولاية ألباما في الجنوب ومن المحيط الأطلسي وهضبة البيدمونت في الشرق الى السهول الداخلية في الغرب.</w:t>
      </w:r>
    </w:p>
    <w:p w:rsidR="00032438" w:rsidRPr="001C691D" w:rsidRDefault="00032438" w:rsidP="00032438">
      <w:pPr>
        <w:pStyle w:val="ListParagraph"/>
        <w:bidi w:val="0"/>
        <w:ind w:left="2880"/>
        <w:jc w:val="right"/>
        <w:rPr>
          <w:sz w:val="40"/>
          <w:szCs w:val="40"/>
          <w:lang w:bidi="ar-IQ"/>
        </w:rPr>
      </w:pPr>
    </w:p>
    <w:p w:rsidR="000035FE" w:rsidRPr="001C691D" w:rsidRDefault="000035FE" w:rsidP="000035FE">
      <w:pPr>
        <w:pStyle w:val="ListParagraph"/>
        <w:bidi w:val="0"/>
        <w:ind w:left="2880" w:hanging="2880"/>
        <w:jc w:val="right"/>
        <w:rPr>
          <w:sz w:val="40"/>
          <w:szCs w:val="40"/>
          <w:rtl/>
          <w:lang w:bidi="ar-IQ"/>
        </w:rPr>
      </w:pPr>
      <w:r w:rsidRPr="001C691D">
        <w:rPr>
          <w:rFonts w:hint="cs"/>
          <w:sz w:val="40"/>
          <w:szCs w:val="40"/>
          <w:rtl/>
          <w:lang w:bidi="ar-IQ"/>
        </w:rPr>
        <w:t xml:space="preserve">تسيطر جبال الأبلاش على المظهر الطبيعي للقارة من الشمال الى الجنوب فيصل أعلى قمة (7000قدم ) وأقل أرتفاع (3000قدم) </w:t>
      </w:r>
    </w:p>
    <w:p w:rsidR="000035FE" w:rsidRPr="001C691D" w:rsidRDefault="000035FE" w:rsidP="000035FE">
      <w:pPr>
        <w:pStyle w:val="ListParagraph"/>
        <w:bidi w:val="0"/>
        <w:ind w:left="2880" w:hanging="2880"/>
        <w:jc w:val="right"/>
        <w:rPr>
          <w:sz w:val="40"/>
          <w:szCs w:val="40"/>
          <w:rtl/>
          <w:lang w:bidi="ar-IQ"/>
        </w:rPr>
      </w:pPr>
    </w:p>
    <w:p w:rsidR="000035FE" w:rsidRPr="001C691D" w:rsidRDefault="000035FE" w:rsidP="00F54A6D">
      <w:pPr>
        <w:pStyle w:val="ListParagraph"/>
        <w:bidi w:val="0"/>
        <w:ind w:left="0"/>
        <w:jc w:val="right"/>
        <w:rPr>
          <w:sz w:val="40"/>
          <w:szCs w:val="40"/>
          <w:rtl/>
          <w:lang w:bidi="ar-IQ"/>
        </w:rPr>
      </w:pPr>
      <w:r w:rsidRPr="001C691D">
        <w:rPr>
          <w:rFonts w:hint="cs"/>
          <w:sz w:val="40"/>
          <w:szCs w:val="40"/>
          <w:rtl/>
          <w:lang w:bidi="ar-IQ"/>
        </w:rPr>
        <w:t>سطح الأقليم معقد جدآ بتضاريسه المتنوعة من سلاسل جبلية مرتفعة وقمم حادة منعزلة وهضاب يفصلها بعضها عن بعض أودية ضيقة</w:t>
      </w:r>
      <w:r w:rsidR="00F54A6D" w:rsidRPr="001C691D">
        <w:rPr>
          <w:rFonts w:hint="cs"/>
          <w:sz w:val="40"/>
          <w:szCs w:val="40"/>
          <w:rtl/>
          <w:lang w:bidi="ar-IQ"/>
        </w:rPr>
        <w:t xml:space="preserve"> وتعتبر جبال الأبلاش من أهم معالم السطح الطبوغرافية في أمريكا الشمالية</w:t>
      </w:r>
      <w:r w:rsidRPr="001C691D">
        <w:rPr>
          <w:rFonts w:hint="cs"/>
          <w:sz w:val="40"/>
          <w:szCs w:val="40"/>
          <w:rtl/>
          <w:lang w:bidi="ar-IQ"/>
        </w:rPr>
        <w:t>.</w:t>
      </w:r>
    </w:p>
    <w:p w:rsidR="000035FE" w:rsidRPr="001C691D" w:rsidRDefault="000035FE" w:rsidP="000035FE">
      <w:pPr>
        <w:pStyle w:val="ListParagraph"/>
        <w:bidi w:val="0"/>
        <w:ind w:left="2880" w:hanging="2880"/>
        <w:jc w:val="right"/>
        <w:rPr>
          <w:sz w:val="40"/>
          <w:szCs w:val="40"/>
          <w:rtl/>
          <w:lang w:bidi="ar-IQ"/>
        </w:rPr>
      </w:pPr>
    </w:p>
    <w:p w:rsidR="00F54A6D" w:rsidRPr="001C691D" w:rsidRDefault="00F54A6D" w:rsidP="00F54A6D">
      <w:pPr>
        <w:pStyle w:val="ListParagraph"/>
        <w:bidi w:val="0"/>
        <w:ind w:left="142"/>
        <w:jc w:val="right"/>
        <w:rPr>
          <w:sz w:val="40"/>
          <w:szCs w:val="40"/>
          <w:rtl/>
          <w:lang w:bidi="ar-IQ"/>
        </w:rPr>
      </w:pPr>
      <w:r w:rsidRPr="001C691D">
        <w:rPr>
          <w:rFonts w:hint="cs"/>
          <w:sz w:val="40"/>
          <w:szCs w:val="40"/>
          <w:rtl/>
          <w:lang w:bidi="ar-IQ"/>
        </w:rPr>
        <w:lastRenderedPageBreak/>
        <w:t>تختلف معالم الطبوغرافية في جبال الأبلاش وذلك لتعرضها الى العديد من الحركات المختلفة حدثت في عصر ماقبل الكمبري أو السيلوري أوالفحمي أو البرمي أو الديفوني.</w:t>
      </w:r>
    </w:p>
    <w:p w:rsidR="00F54A6D" w:rsidRPr="001C691D" w:rsidRDefault="00F54A6D" w:rsidP="00F54A6D">
      <w:pPr>
        <w:pStyle w:val="ListParagraph"/>
        <w:bidi w:val="0"/>
        <w:ind w:left="142"/>
        <w:jc w:val="right"/>
        <w:rPr>
          <w:sz w:val="40"/>
          <w:szCs w:val="40"/>
          <w:rtl/>
          <w:lang w:bidi="ar-IQ"/>
        </w:rPr>
      </w:pPr>
    </w:p>
    <w:p w:rsidR="00F54A6D" w:rsidRPr="001C691D" w:rsidRDefault="00F54A6D" w:rsidP="00F54A6D">
      <w:pPr>
        <w:pStyle w:val="ListParagraph"/>
        <w:bidi w:val="0"/>
        <w:ind w:left="142"/>
        <w:jc w:val="right"/>
        <w:rPr>
          <w:color w:val="FF0000"/>
          <w:sz w:val="40"/>
          <w:szCs w:val="40"/>
          <w:lang w:bidi="ar-IQ"/>
        </w:rPr>
      </w:pPr>
      <w:r w:rsidRPr="001C691D">
        <w:rPr>
          <w:rFonts w:hint="cs"/>
          <w:color w:val="FF0000"/>
          <w:sz w:val="40"/>
          <w:szCs w:val="40"/>
          <w:rtl/>
          <w:lang w:bidi="ar-IQ"/>
        </w:rPr>
        <w:t xml:space="preserve">ثانيا :- المرتفعات الغربية </w:t>
      </w:r>
    </w:p>
    <w:p w:rsidR="00F54A6D" w:rsidRPr="001C691D" w:rsidRDefault="00F54A6D" w:rsidP="00F54A6D">
      <w:pPr>
        <w:pStyle w:val="ListParagraph"/>
        <w:bidi w:val="0"/>
        <w:ind w:left="142"/>
        <w:jc w:val="right"/>
        <w:rPr>
          <w:sz w:val="40"/>
          <w:szCs w:val="40"/>
          <w:lang w:bidi="ar-IQ"/>
        </w:rPr>
      </w:pPr>
      <w:r w:rsidRPr="001C691D">
        <w:rPr>
          <w:rFonts w:hint="cs"/>
          <w:sz w:val="40"/>
          <w:szCs w:val="40"/>
          <w:rtl/>
          <w:lang w:bidi="ar-IQ"/>
        </w:rPr>
        <w:t xml:space="preserve"> يوجد نظامين في مرتفعات أمريكا الشمالية أحدهما أقل أرتفاع من الثاني وتعرف بأسم جبال (الروكي) </w:t>
      </w:r>
    </w:p>
    <w:p w:rsidR="00F54A6D" w:rsidRPr="001C691D" w:rsidRDefault="00F54A6D" w:rsidP="00F54A6D">
      <w:pPr>
        <w:pStyle w:val="ListParagraph"/>
        <w:bidi w:val="0"/>
        <w:ind w:left="142"/>
        <w:jc w:val="right"/>
        <w:rPr>
          <w:sz w:val="40"/>
          <w:szCs w:val="40"/>
          <w:lang w:bidi="ar-IQ"/>
        </w:rPr>
      </w:pPr>
      <w:r w:rsidRPr="001C691D">
        <w:rPr>
          <w:rFonts w:hint="cs"/>
          <w:sz w:val="40"/>
          <w:szCs w:val="40"/>
          <w:rtl/>
          <w:lang w:bidi="ar-IQ"/>
        </w:rPr>
        <w:t xml:space="preserve">تمتد نيومكسيكو في الجنوب وتتجه شمالآ من خلال الولايات المتحدة وكندا الى سلسلة جبال بروكس) </w:t>
      </w:r>
      <w:r w:rsidRPr="001C691D">
        <w:rPr>
          <w:sz w:val="40"/>
          <w:szCs w:val="40"/>
          <w:lang w:bidi="ar-IQ"/>
        </w:rPr>
        <w:t>)</w:t>
      </w:r>
    </w:p>
    <w:p w:rsidR="003A5AC3" w:rsidRPr="001C691D" w:rsidRDefault="003A5AC3" w:rsidP="00F54A6D">
      <w:pPr>
        <w:pStyle w:val="ListParagraph"/>
        <w:bidi w:val="0"/>
        <w:ind w:left="142"/>
        <w:jc w:val="right"/>
        <w:rPr>
          <w:sz w:val="40"/>
          <w:szCs w:val="40"/>
          <w:rtl/>
          <w:lang w:bidi="ar-IQ"/>
        </w:rPr>
      </w:pPr>
      <w:r w:rsidRPr="001C691D">
        <w:rPr>
          <w:rFonts w:hint="cs"/>
          <w:sz w:val="40"/>
          <w:szCs w:val="40"/>
          <w:rtl/>
          <w:lang w:bidi="ar-IQ"/>
        </w:rPr>
        <w:t xml:space="preserve">أهم مايميز جبال الروكي هي تحتل منطقة </w:t>
      </w:r>
      <w:r w:rsidR="00D5385F" w:rsidRPr="001C691D">
        <w:rPr>
          <w:rFonts w:hint="cs"/>
          <w:sz w:val="40"/>
          <w:szCs w:val="40"/>
          <w:rtl/>
          <w:lang w:bidi="ar-IQ"/>
        </w:rPr>
        <w:t xml:space="preserve">واسعة يبلغ طولها 1200ميل </w:t>
      </w:r>
      <w:r w:rsidRPr="001C691D">
        <w:rPr>
          <w:rFonts w:hint="cs"/>
          <w:sz w:val="40"/>
          <w:szCs w:val="40"/>
          <w:rtl/>
          <w:lang w:bidi="ar-IQ"/>
        </w:rPr>
        <w:t>وعرضها 200ميل تمتد من شمال الأسكا الى شمال المكسيك.</w:t>
      </w:r>
    </w:p>
    <w:p w:rsidR="001869B9" w:rsidRPr="001C691D" w:rsidRDefault="001869B9" w:rsidP="00D5385F">
      <w:pPr>
        <w:pStyle w:val="ListParagraph"/>
        <w:bidi w:val="0"/>
        <w:ind w:left="142"/>
        <w:jc w:val="right"/>
        <w:rPr>
          <w:sz w:val="40"/>
          <w:szCs w:val="40"/>
          <w:lang w:bidi="ar-IQ"/>
        </w:rPr>
      </w:pPr>
    </w:p>
    <w:p w:rsidR="00D5385F" w:rsidRPr="001C691D" w:rsidRDefault="00D5385F" w:rsidP="00D5385F">
      <w:pPr>
        <w:pStyle w:val="ListParagraph"/>
        <w:bidi w:val="0"/>
        <w:ind w:left="142"/>
        <w:jc w:val="right"/>
        <w:rPr>
          <w:sz w:val="40"/>
          <w:szCs w:val="40"/>
          <w:rtl/>
          <w:lang w:bidi="ar-IQ"/>
        </w:rPr>
      </w:pPr>
      <w:r w:rsidRPr="001C691D">
        <w:rPr>
          <w:rFonts w:hint="cs"/>
          <w:sz w:val="40"/>
          <w:szCs w:val="40"/>
          <w:rtl/>
          <w:lang w:bidi="ar-IQ"/>
        </w:rPr>
        <w:t xml:space="preserve">تحدها من الشمال السهول الساحلية القطبية ومن الشرق السهول الفيضية لوادي نهر مكنزي </w:t>
      </w:r>
    </w:p>
    <w:p w:rsidR="00D5385F" w:rsidRPr="001C691D" w:rsidRDefault="00D5385F" w:rsidP="00D5385F">
      <w:pPr>
        <w:pStyle w:val="ListParagraph"/>
        <w:bidi w:val="0"/>
        <w:ind w:left="142"/>
        <w:jc w:val="right"/>
        <w:rPr>
          <w:sz w:val="40"/>
          <w:szCs w:val="40"/>
          <w:rtl/>
          <w:lang w:bidi="ar-IQ"/>
        </w:rPr>
      </w:pPr>
    </w:p>
    <w:p w:rsidR="00D5385F" w:rsidRPr="001C691D" w:rsidRDefault="00D5385F" w:rsidP="00D5385F">
      <w:pPr>
        <w:pStyle w:val="ListParagraph"/>
        <w:bidi w:val="0"/>
        <w:ind w:left="142"/>
        <w:jc w:val="right"/>
        <w:rPr>
          <w:sz w:val="40"/>
          <w:szCs w:val="40"/>
          <w:rtl/>
          <w:lang w:bidi="ar-IQ"/>
        </w:rPr>
      </w:pPr>
      <w:r w:rsidRPr="001C691D">
        <w:rPr>
          <w:rFonts w:hint="cs"/>
          <w:sz w:val="40"/>
          <w:szCs w:val="40"/>
          <w:rtl/>
          <w:lang w:bidi="ar-IQ"/>
        </w:rPr>
        <w:t>تقع أوسع منطقة لجبال الروكي في كندا مابين مقاطعة يوكان والمقاطعات الشمالية الغربية تمتد جنوبا وصولآ الى مقاطعة كولومبيا البريطانية .</w:t>
      </w:r>
    </w:p>
    <w:p w:rsidR="00D5385F" w:rsidRPr="001C691D" w:rsidRDefault="00D5385F" w:rsidP="00D5385F">
      <w:pPr>
        <w:pStyle w:val="ListParagraph"/>
        <w:bidi w:val="0"/>
        <w:ind w:left="142"/>
        <w:jc w:val="right"/>
        <w:rPr>
          <w:sz w:val="40"/>
          <w:szCs w:val="40"/>
          <w:rtl/>
          <w:lang w:bidi="ar-IQ"/>
        </w:rPr>
      </w:pPr>
    </w:p>
    <w:p w:rsidR="00D5385F" w:rsidRPr="001C691D" w:rsidRDefault="00D5385F" w:rsidP="00D5385F">
      <w:pPr>
        <w:pStyle w:val="ListParagraph"/>
        <w:bidi w:val="0"/>
        <w:ind w:left="142"/>
        <w:jc w:val="right"/>
        <w:rPr>
          <w:sz w:val="40"/>
          <w:szCs w:val="40"/>
          <w:rtl/>
          <w:lang w:bidi="ar-IQ"/>
        </w:rPr>
      </w:pPr>
      <w:r w:rsidRPr="001C691D">
        <w:rPr>
          <w:rFonts w:hint="cs"/>
          <w:sz w:val="40"/>
          <w:szCs w:val="40"/>
          <w:rtl/>
          <w:lang w:bidi="ar-IQ"/>
        </w:rPr>
        <w:t>يتألف جبال الروكي من سلاسل جبلية متوازية من الشمال الى الجنوب ويفصلها عن بعضها أودية وأحواض عديدة.</w:t>
      </w:r>
    </w:p>
    <w:p w:rsidR="00D5385F" w:rsidRPr="001C691D" w:rsidRDefault="00D5385F" w:rsidP="00D5385F">
      <w:pPr>
        <w:pStyle w:val="ListParagraph"/>
        <w:bidi w:val="0"/>
        <w:ind w:left="142"/>
        <w:jc w:val="right"/>
        <w:rPr>
          <w:sz w:val="40"/>
          <w:szCs w:val="40"/>
          <w:lang w:bidi="ar-IQ"/>
        </w:rPr>
      </w:pPr>
    </w:p>
    <w:p w:rsidR="00BF23E6" w:rsidRPr="001C691D" w:rsidRDefault="00D5385F" w:rsidP="00D5385F">
      <w:pPr>
        <w:pStyle w:val="ListParagraph"/>
        <w:bidi w:val="0"/>
        <w:ind w:left="142"/>
        <w:jc w:val="right"/>
        <w:rPr>
          <w:sz w:val="40"/>
          <w:szCs w:val="40"/>
          <w:rtl/>
          <w:lang w:bidi="ar-IQ"/>
        </w:rPr>
      </w:pPr>
      <w:r w:rsidRPr="001C691D">
        <w:rPr>
          <w:rFonts w:hint="cs"/>
          <w:sz w:val="40"/>
          <w:szCs w:val="40"/>
          <w:rtl/>
          <w:lang w:bidi="ar-IQ"/>
        </w:rPr>
        <w:t xml:space="preserve">تصل أعلى قمة أرتفاع الى (14000قدم) وأشهرها قمة البرت ، وتوجد كذلك قمم أخرى تصل الى (10000قدم) اما الممرات والأودية فتصل الى (5000قدم) وتعتبر هذة السلسلة الجبلية </w:t>
      </w:r>
      <w:r w:rsidRPr="001C691D">
        <w:rPr>
          <w:rFonts w:hint="cs"/>
          <w:sz w:val="40"/>
          <w:szCs w:val="40"/>
          <w:rtl/>
          <w:lang w:bidi="ar-IQ"/>
        </w:rPr>
        <w:lastRenderedPageBreak/>
        <w:t xml:space="preserve">بمثابة حاجزآ طبيعيآ لطرق النقل والمواصلات وخاصة سكك الحديد </w:t>
      </w:r>
      <w:r w:rsidR="00BF23E6" w:rsidRPr="001C691D">
        <w:rPr>
          <w:rFonts w:hint="cs"/>
          <w:sz w:val="40"/>
          <w:szCs w:val="40"/>
          <w:rtl/>
          <w:lang w:bidi="ar-IQ"/>
        </w:rPr>
        <w:t>فبلغ العابرة منها 7 فقط (3في كندا و4 في الولايات المتحدة)</w:t>
      </w:r>
    </w:p>
    <w:p w:rsidR="00BF23E6" w:rsidRPr="001C691D" w:rsidRDefault="00BF23E6" w:rsidP="00BF23E6">
      <w:pPr>
        <w:pStyle w:val="ListParagraph"/>
        <w:bidi w:val="0"/>
        <w:ind w:left="142"/>
        <w:jc w:val="right"/>
        <w:rPr>
          <w:sz w:val="40"/>
          <w:szCs w:val="40"/>
          <w:rtl/>
          <w:lang w:bidi="ar-IQ"/>
        </w:rPr>
      </w:pPr>
    </w:p>
    <w:p w:rsidR="00BF23E6" w:rsidRPr="001C691D" w:rsidRDefault="00BF23E6" w:rsidP="00BF23E6">
      <w:pPr>
        <w:pStyle w:val="ListParagraph"/>
        <w:bidi w:val="0"/>
        <w:ind w:left="142"/>
        <w:jc w:val="right"/>
        <w:rPr>
          <w:sz w:val="40"/>
          <w:szCs w:val="40"/>
          <w:rtl/>
          <w:lang w:bidi="ar-IQ"/>
        </w:rPr>
      </w:pPr>
      <w:r w:rsidRPr="001C691D">
        <w:rPr>
          <w:rFonts w:hint="cs"/>
          <w:sz w:val="40"/>
          <w:szCs w:val="40"/>
          <w:rtl/>
          <w:lang w:bidi="ar-IQ"/>
        </w:rPr>
        <w:t>تقسم جبال الروكي الى قسمين الروكي الشمالية والروكي الجنوبية تفصل بينهم أراضي قليلة الارتفاع تعرف بأسم (حوض وايامنك) وتوجد فيها مرتفعات الكورديلرا / هي جبال ألتوائية تتكون من صخور رسوبية حديثة التكوين تبدأ من سلسلة جبال بروك التي يصل أرتفاعها من (5000الى 6000قدم) فوق مستوى سطح البحر وتمتد جنوبا وصولا الى جبال مكنزي أو فرانكلين وهذة السلاسل الجبلية تكون جبال الروكي .</w:t>
      </w:r>
    </w:p>
    <w:p w:rsidR="00BF23E6" w:rsidRPr="001C691D" w:rsidRDefault="00BF23E6" w:rsidP="00BF23E6">
      <w:pPr>
        <w:pStyle w:val="ListParagraph"/>
        <w:bidi w:val="0"/>
        <w:ind w:left="142"/>
        <w:jc w:val="right"/>
        <w:rPr>
          <w:sz w:val="40"/>
          <w:szCs w:val="40"/>
          <w:rtl/>
          <w:lang w:bidi="ar-IQ"/>
        </w:rPr>
      </w:pPr>
    </w:p>
    <w:p w:rsidR="00BF23E6" w:rsidRPr="001C691D" w:rsidRDefault="00BF23E6" w:rsidP="00BF23E6">
      <w:pPr>
        <w:pStyle w:val="ListParagraph"/>
        <w:bidi w:val="0"/>
        <w:ind w:left="142"/>
        <w:jc w:val="right"/>
        <w:rPr>
          <w:color w:val="FF0000"/>
          <w:sz w:val="40"/>
          <w:szCs w:val="40"/>
          <w:rtl/>
          <w:lang w:bidi="ar-IQ"/>
        </w:rPr>
      </w:pPr>
      <w:r w:rsidRPr="001C691D">
        <w:rPr>
          <w:rFonts w:hint="cs"/>
          <w:color w:val="FF0000"/>
          <w:sz w:val="40"/>
          <w:szCs w:val="40"/>
          <w:rtl/>
          <w:lang w:bidi="ar-IQ"/>
        </w:rPr>
        <w:t xml:space="preserve">ثالثآ:- السهول الوسطى أو الداخلية </w:t>
      </w:r>
    </w:p>
    <w:p w:rsidR="00BF23E6" w:rsidRPr="001C691D" w:rsidRDefault="00BF23E6" w:rsidP="00BF23E6">
      <w:pPr>
        <w:pStyle w:val="ListParagraph"/>
        <w:bidi w:val="0"/>
        <w:ind w:left="142"/>
        <w:jc w:val="right"/>
        <w:rPr>
          <w:sz w:val="40"/>
          <w:szCs w:val="40"/>
          <w:rtl/>
          <w:lang w:bidi="ar-IQ"/>
        </w:rPr>
      </w:pPr>
      <w:r w:rsidRPr="001C691D">
        <w:rPr>
          <w:rFonts w:hint="cs"/>
          <w:sz w:val="40"/>
          <w:szCs w:val="40"/>
          <w:rtl/>
          <w:lang w:bidi="ar-IQ"/>
        </w:rPr>
        <w:t>تمتد السهول الوسطى من جبال الأبلاش في الشرق وجبال الروكي في الغرب الى المحيط المنجمد الشمالي في الشمال وخليج المكسيك في الجنوب .</w:t>
      </w:r>
    </w:p>
    <w:p w:rsidR="00BF23E6" w:rsidRPr="001C691D" w:rsidRDefault="00BF23E6" w:rsidP="00BF23E6">
      <w:pPr>
        <w:pStyle w:val="ListParagraph"/>
        <w:bidi w:val="0"/>
        <w:ind w:left="142"/>
        <w:jc w:val="right"/>
        <w:rPr>
          <w:sz w:val="40"/>
          <w:szCs w:val="40"/>
          <w:rtl/>
          <w:lang w:bidi="ar-IQ"/>
        </w:rPr>
      </w:pPr>
    </w:p>
    <w:p w:rsidR="0059688A" w:rsidRPr="001C691D" w:rsidRDefault="00BF23E6" w:rsidP="00BF23E6">
      <w:pPr>
        <w:pStyle w:val="ListParagraph"/>
        <w:bidi w:val="0"/>
        <w:ind w:left="142"/>
        <w:jc w:val="right"/>
        <w:rPr>
          <w:sz w:val="40"/>
          <w:szCs w:val="40"/>
          <w:rtl/>
          <w:lang w:bidi="ar-IQ"/>
        </w:rPr>
      </w:pPr>
      <w:r w:rsidRPr="001C691D">
        <w:rPr>
          <w:rFonts w:hint="cs"/>
          <w:sz w:val="40"/>
          <w:szCs w:val="40"/>
          <w:rtl/>
          <w:lang w:bidi="ar-IQ"/>
        </w:rPr>
        <w:t xml:space="preserve">هي سهول منبسطة ذات أنحدار بسيط من الغرب الى الشرق وتكون اكثر أرتفاعآ بالقرب من المرتفعات الغربية </w:t>
      </w:r>
      <w:r w:rsidR="0059688A" w:rsidRPr="001C691D">
        <w:rPr>
          <w:rFonts w:hint="cs"/>
          <w:sz w:val="40"/>
          <w:szCs w:val="40"/>
          <w:rtl/>
          <w:lang w:bidi="ar-IQ"/>
        </w:rPr>
        <w:t>التي تكون سهول عالية بالقرب من جبال الروكي وسهول منخفضة بالقرب من حوض المسيسيبي.</w:t>
      </w:r>
    </w:p>
    <w:p w:rsidR="0059688A" w:rsidRPr="001C691D" w:rsidRDefault="0059688A" w:rsidP="0059688A">
      <w:pPr>
        <w:pStyle w:val="ListParagraph"/>
        <w:bidi w:val="0"/>
        <w:ind w:left="142"/>
        <w:jc w:val="right"/>
        <w:rPr>
          <w:sz w:val="40"/>
          <w:szCs w:val="40"/>
          <w:rtl/>
          <w:lang w:bidi="ar-IQ"/>
        </w:rPr>
      </w:pPr>
    </w:p>
    <w:p w:rsidR="0059688A" w:rsidRPr="001C691D" w:rsidRDefault="0059688A" w:rsidP="0059688A">
      <w:pPr>
        <w:pStyle w:val="ListParagraph"/>
        <w:bidi w:val="0"/>
        <w:ind w:left="142"/>
        <w:jc w:val="center"/>
        <w:rPr>
          <w:sz w:val="40"/>
          <w:szCs w:val="40"/>
          <w:rtl/>
          <w:lang w:bidi="ar-IQ"/>
        </w:rPr>
      </w:pPr>
    </w:p>
    <w:p w:rsidR="0059688A" w:rsidRPr="001C691D" w:rsidRDefault="0059688A" w:rsidP="0059688A">
      <w:pPr>
        <w:pStyle w:val="ListParagraph"/>
        <w:bidi w:val="0"/>
        <w:ind w:left="142"/>
        <w:jc w:val="right"/>
        <w:rPr>
          <w:sz w:val="40"/>
          <w:szCs w:val="40"/>
          <w:rtl/>
          <w:lang w:bidi="ar-IQ"/>
        </w:rPr>
      </w:pPr>
      <w:r w:rsidRPr="001C691D">
        <w:rPr>
          <w:rFonts w:hint="cs"/>
          <w:noProof/>
          <w:sz w:val="40"/>
          <w:szCs w:val="40"/>
          <w:rtl/>
        </w:rPr>
        <w:lastRenderedPageBreak/>
        <w:drawing>
          <wp:inline distT="0" distB="0" distL="0" distR="0" wp14:anchorId="69592052" wp14:editId="1B39CF9F">
            <wp:extent cx="5274310" cy="3076575"/>
            <wp:effectExtent l="0" t="0" r="0" b="95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Pr="001C691D">
        <w:rPr>
          <w:rFonts w:hint="cs"/>
          <w:sz w:val="40"/>
          <w:szCs w:val="40"/>
          <w:rtl/>
          <w:lang w:bidi="ar-IQ"/>
        </w:rPr>
        <w:t xml:space="preserve"> </w:t>
      </w:r>
    </w:p>
    <w:p w:rsidR="00D5385F" w:rsidRPr="001C691D" w:rsidRDefault="0059688A" w:rsidP="0059688A">
      <w:pPr>
        <w:pStyle w:val="ListParagraph"/>
        <w:bidi w:val="0"/>
        <w:ind w:left="142"/>
        <w:jc w:val="right"/>
        <w:rPr>
          <w:sz w:val="40"/>
          <w:szCs w:val="40"/>
          <w:rtl/>
          <w:lang w:bidi="ar-IQ"/>
        </w:rPr>
      </w:pPr>
      <w:r w:rsidRPr="001C691D">
        <w:rPr>
          <w:rFonts w:hint="cs"/>
          <w:sz w:val="40"/>
          <w:szCs w:val="40"/>
          <w:rtl/>
          <w:lang w:bidi="ar-IQ"/>
        </w:rPr>
        <w:t>هذة الانهار عبارة عن أحواض تصري</w:t>
      </w:r>
      <w:r w:rsidR="001C691D">
        <w:rPr>
          <w:rFonts w:hint="cs"/>
          <w:sz w:val="40"/>
          <w:szCs w:val="40"/>
          <w:rtl/>
          <w:lang w:bidi="ar-IQ"/>
        </w:rPr>
        <w:t>ف المياه وتتميز هذة السهول</w:t>
      </w:r>
      <w:r w:rsidRPr="001C691D">
        <w:rPr>
          <w:rFonts w:hint="cs"/>
          <w:sz w:val="40"/>
          <w:szCs w:val="40"/>
          <w:rtl/>
          <w:lang w:bidi="ar-IQ"/>
        </w:rPr>
        <w:t xml:space="preserve"> الداخلي القاري وتتصل بالمحيط الاطلسي عن طريق شريط ضيق </w:t>
      </w:r>
      <w:r w:rsidR="00584B2D" w:rsidRPr="001C691D">
        <w:rPr>
          <w:rFonts w:hint="cs"/>
          <w:sz w:val="40"/>
          <w:szCs w:val="40"/>
          <w:rtl/>
          <w:lang w:bidi="ar-IQ"/>
        </w:rPr>
        <w:t xml:space="preserve">من الاراضي السهلية على طول جانبي نهر سانت لورنس . </w:t>
      </w:r>
    </w:p>
    <w:p w:rsidR="00584B2D" w:rsidRPr="001C691D" w:rsidRDefault="00584B2D" w:rsidP="00584B2D">
      <w:pPr>
        <w:pStyle w:val="ListParagraph"/>
        <w:bidi w:val="0"/>
        <w:ind w:left="142"/>
        <w:jc w:val="right"/>
        <w:rPr>
          <w:sz w:val="40"/>
          <w:szCs w:val="40"/>
          <w:rtl/>
          <w:lang w:bidi="ar-IQ"/>
        </w:rPr>
      </w:pPr>
    </w:p>
    <w:p w:rsidR="00D5385F" w:rsidRPr="001C691D" w:rsidRDefault="00584B2D" w:rsidP="003D6C97">
      <w:pPr>
        <w:pStyle w:val="ListParagraph"/>
        <w:bidi w:val="0"/>
        <w:ind w:left="142"/>
        <w:jc w:val="right"/>
        <w:rPr>
          <w:sz w:val="40"/>
          <w:szCs w:val="40"/>
          <w:rtl/>
          <w:lang w:bidi="ar-IQ"/>
        </w:rPr>
      </w:pPr>
      <w:r w:rsidRPr="001C691D">
        <w:rPr>
          <w:rFonts w:hint="cs"/>
          <w:sz w:val="40"/>
          <w:szCs w:val="40"/>
          <w:rtl/>
          <w:lang w:bidi="ar-IQ"/>
        </w:rPr>
        <w:t xml:space="preserve"> بدأ الجليد بالأنتشار فوق القارة قبل حوالي مليون وربع سنة وقد غير مظهر سطح الجزء الشمالي من القارة</w:t>
      </w:r>
      <w:r w:rsidR="00EF6875" w:rsidRPr="001C691D">
        <w:rPr>
          <w:rFonts w:hint="cs"/>
          <w:sz w:val="40"/>
          <w:szCs w:val="40"/>
          <w:rtl/>
          <w:lang w:bidi="ar-IQ"/>
        </w:rPr>
        <w:t xml:space="preserve"> وقد غير مظهر سطح الجزء الشمالي من القارة</w:t>
      </w:r>
      <w:r w:rsidRPr="001C691D">
        <w:rPr>
          <w:rFonts w:hint="cs"/>
          <w:sz w:val="40"/>
          <w:szCs w:val="40"/>
          <w:rtl/>
          <w:lang w:bidi="ar-IQ"/>
        </w:rPr>
        <w:t xml:space="preserve">. اذ يتميز العصر الجليدي في امريكا الشمالية بثلاث مراكز للتجمع ( كيواتن ، لبرادور، كرينلاند) </w:t>
      </w:r>
      <w:r w:rsidR="00EF6875" w:rsidRPr="001C691D">
        <w:rPr>
          <w:rFonts w:hint="cs"/>
          <w:sz w:val="40"/>
          <w:szCs w:val="40"/>
          <w:rtl/>
          <w:lang w:bidi="ar-IQ"/>
        </w:rPr>
        <w:t xml:space="preserve">وقد أخذ زحف الجليد في جميع الأتجاهات وبالاخص الجزء الجنوبي وقد تقدم جليد نبراسكا جنوبا حتى وصل الى شرق نبراسكا وعند تراجعه ترك العديد من المخلفات والركامات الجليدية </w:t>
      </w:r>
      <w:r w:rsidR="003D6C97" w:rsidRPr="001C691D">
        <w:rPr>
          <w:rFonts w:hint="cs"/>
          <w:sz w:val="40"/>
          <w:szCs w:val="40"/>
          <w:rtl/>
          <w:lang w:bidi="ar-IQ"/>
        </w:rPr>
        <w:t>ونتيجة لتقدم الجليد وتراجعه عدل على بعض معالم السطح في القسم الشمالي من القارة.</w:t>
      </w:r>
      <w:r w:rsidR="00D5385F" w:rsidRPr="001C691D">
        <w:rPr>
          <w:rFonts w:hint="cs"/>
          <w:sz w:val="40"/>
          <w:szCs w:val="40"/>
          <w:rtl/>
          <w:lang w:bidi="ar-IQ"/>
        </w:rPr>
        <w:t xml:space="preserve"> </w:t>
      </w:r>
    </w:p>
    <w:sectPr w:rsidR="00D5385F" w:rsidRPr="001C691D" w:rsidSect="00F25E5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01D" w:rsidRDefault="003D401D" w:rsidP="00043894">
      <w:pPr>
        <w:spacing w:after="0" w:line="240" w:lineRule="auto"/>
      </w:pPr>
      <w:r>
        <w:separator/>
      </w:r>
    </w:p>
  </w:endnote>
  <w:endnote w:type="continuationSeparator" w:id="0">
    <w:p w:rsidR="003D401D" w:rsidRDefault="003D401D" w:rsidP="00043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01D" w:rsidRDefault="003D401D" w:rsidP="00043894">
      <w:pPr>
        <w:spacing w:after="0" w:line="240" w:lineRule="auto"/>
      </w:pPr>
      <w:r>
        <w:separator/>
      </w:r>
    </w:p>
  </w:footnote>
  <w:footnote w:type="continuationSeparator" w:id="0">
    <w:p w:rsidR="003D401D" w:rsidRDefault="003D401D" w:rsidP="000438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EAEC"/>
      </v:shape>
    </w:pict>
  </w:numPicBullet>
  <w:abstractNum w:abstractNumId="0">
    <w:nsid w:val="0AC30A92"/>
    <w:multiLevelType w:val="hybridMultilevel"/>
    <w:tmpl w:val="EA543B48"/>
    <w:lvl w:ilvl="0" w:tplc="CE6E06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E94D23"/>
    <w:multiLevelType w:val="hybridMultilevel"/>
    <w:tmpl w:val="FDE252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0AC22AB"/>
    <w:multiLevelType w:val="hybridMultilevel"/>
    <w:tmpl w:val="7C96FF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DD75DD"/>
    <w:multiLevelType w:val="hybridMultilevel"/>
    <w:tmpl w:val="C00E89C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2263B95"/>
    <w:multiLevelType w:val="hybridMultilevel"/>
    <w:tmpl w:val="2BFE1CA4"/>
    <w:lvl w:ilvl="0" w:tplc="04090005">
      <w:start w:val="1"/>
      <w:numFmt w:val="bullet"/>
      <w:lvlText w:val=""/>
      <w:lvlJc w:val="left"/>
      <w:pPr>
        <w:ind w:left="1741" w:hanging="360"/>
      </w:pPr>
      <w:rPr>
        <w:rFonts w:ascii="Wingdings" w:hAnsi="Wingdings" w:hint="default"/>
      </w:rPr>
    </w:lvl>
    <w:lvl w:ilvl="1" w:tplc="04090003" w:tentative="1">
      <w:start w:val="1"/>
      <w:numFmt w:val="bullet"/>
      <w:lvlText w:val="o"/>
      <w:lvlJc w:val="left"/>
      <w:pPr>
        <w:ind w:left="2461" w:hanging="360"/>
      </w:pPr>
      <w:rPr>
        <w:rFonts w:ascii="Courier New" w:hAnsi="Courier New" w:cs="Courier New" w:hint="default"/>
      </w:rPr>
    </w:lvl>
    <w:lvl w:ilvl="2" w:tplc="04090005" w:tentative="1">
      <w:start w:val="1"/>
      <w:numFmt w:val="bullet"/>
      <w:lvlText w:val=""/>
      <w:lvlJc w:val="left"/>
      <w:pPr>
        <w:ind w:left="3181" w:hanging="360"/>
      </w:pPr>
      <w:rPr>
        <w:rFonts w:ascii="Wingdings" w:hAnsi="Wingdings" w:hint="default"/>
      </w:rPr>
    </w:lvl>
    <w:lvl w:ilvl="3" w:tplc="04090001" w:tentative="1">
      <w:start w:val="1"/>
      <w:numFmt w:val="bullet"/>
      <w:lvlText w:val=""/>
      <w:lvlJc w:val="left"/>
      <w:pPr>
        <w:ind w:left="3901" w:hanging="360"/>
      </w:pPr>
      <w:rPr>
        <w:rFonts w:ascii="Symbol" w:hAnsi="Symbol" w:hint="default"/>
      </w:rPr>
    </w:lvl>
    <w:lvl w:ilvl="4" w:tplc="04090003" w:tentative="1">
      <w:start w:val="1"/>
      <w:numFmt w:val="bullet"/>
      <w:lvlText w:val="o"/>
      <w:lvlJc w:val="left"/>
      <w:pPr>
        <w:ind w:left="4621" w:hanging="360"/>
      </w:pPr>
      <w:rPr>
        <w:rFonts w:ascii="Courier New" w:hAnsi="Courier New" w:cs="Courier New" w:hint="default"/>
      </w:rPr>
    </w:lvl>
    <w:lvl w:ilvl="5" w:tplc="04090005" w:tentative="1">
      <w:start w:val="1"/>
      <w:numFmt w:val="bullet"/>
      <w:lvlText w:val=""/>
      <w:lvlJc w:val="left"/>
      <w:pPr>
        <w:ind w:left="5341" w:hanging="360"/>
      </w:pPr>
      <w:rPr>
        <w:rFonts w:ascii="Wingdings" w:hAnsi="Wingdings" w:hint="default"/>
      </w:rPr>
    </w:lvl>
    <w:lvl w:ilvl="6" w:tplc="04090001" w:tentative="1">
      <w:start w:val="1"/>
      <w:numFmt w:val="bullet"/>
      <w:lvlText w:val=""/>
      <w:lvlJc w:val="left"/>
      <w:pPr>
        <w:ind w:left="6061" w:hanging="360"/>
      </w:pPr>
      <w:rPr>
        <w:rFonts w:ascii="Symbol" w:hAnsi="Symbol" w:hint="default"/>
      </w:rPr>
    </w:lvl>
    <w:lvl w:ilvl="7" w:tplc="04090003" w:tentative="1">
      <w:start w:val="1"/>
      <w:numFmt w:val="bullet"/>
      <w:lvlText w:val="o"/>
      <w:lvlJc w:val="left"/>
      <w:pPr>
        <w:ind w:left="6781" w:hanging="360"/>
      </w:pPr>
      <w:rPr>
        <w:rFonts w:ascii="Courier New" w:hAnsi="Courier New" w:cs="Courier New" w:hint="default"/>
      </w:rPr>
    </w:lvl>
    <w:lvl w:ilvl="8" w:tplc="04090005" w:tentative="1">
      <w:start w:val="1"/>
      <w:numFmt w:val="bullet"/>
      <w:lvlText w:val=""/>
      <w:lvlJc w:val="left"/>
      <w:pPr>
        <w:ind w:left="7501" w:hanging="360"/>
      </w:pPr>
      <w:rPr>
        <w:rFonts w:ascii="Wingdings" w:hAnsi="Wingdings" w:hint="default"/>
      </w:rPr>
    </w:lvl>
  </w:abstractNum>
  <w:abstractNum w:abstractNumId="5">
    <w:nsid w:val="25270B59"/>
    <w:multiLevelType w:val="hybridMultilevel"/>
    <w:tmpl w:val="0136D7D0"/>
    <w:lvl w:ilvl="0" w:tplc="04090005">
      <w:start w:val="1"/>
      <w:numFmt w:val="bullet"/>
      <w:lvlText w:val=""/>
      <w:lvlJc w:val="left"/>
      <w:pPr>
        <w:ind w:left="2244" w:hanging="360"/>
      </w:pPr>
      <w:rPr>
        <w:rFonts w:ascii="Wingdings" w:hAnsi="Wingdings" w:hint="default"/>
      </w:rPr>
    </w:lvl>
    <w:lvl w:ilvl="1" w:tplc="04090003" w:tentative="1">
      <w:start w:val="1"/>
      <w:numFmt w:val="bullet"/>
      <w:lvlText w:val="o"/>
      <w:lvlJc w:val="left"/>
      <w:pPr>
        <w:ind w:left="2964" w:hanging="360"/>
      </w:pPr>
      <w:rPr>
        <w:rFonts w:ascii="Courier New" w:hAnsi="Courier New" w:cs="Courier New" w:hint="default"/>
      </w:rPr>
    </w:lvl>
    <w:lvl w:ilvl="2" w:tplc="04090005" w:tentative="1">
      <w:start w:val="1"/>
      <w:numFmt w:val="bullet"/>
      <w:lvlText w:val=""/>
      <w:lvlJc w:val="left"/>
      <w:pPr>
        <w:ind w:left="3684" w:hanging="360"/>
      </w:pPr>
      <w:rPr>
        <w:rFonts w:ascii="Wingdings" w:hAnsi="Wingdings" w:hint="default"/>
      </w:rPr>
    </w:lvl>
    <w:lvl w:ilvl="3" w:tplc="04090001" w:tentative="1">
      <w:start w:val="1"/>
      <w:numFmt w:val="bullet"/>
      <w:lvlText w:val=""/>
      <w:lvlJc w:val="left"/>
      <w:pPr>
        <w:ind w:left="4404" w:hanging="360"/>
      </w:pPr>
      <w:rPr>
        <w:rFonts w:ascii="Symbol" w:hAnsi="Symbol" w:hint="default"/>
      </w:rPr>
    </w:lvl>
    <w:lvl w:ilvl="4" w:tplc="04090003" w:tentative="1">
      <w:start w:val="1"/>
      <w:numFmt w:val="bullet"/>
      <w:lvlText w:val="o"/>
      <w:lvlJc w:val="left"/>
      <w:pPr>
        <w:ind w:left="5124" w:hanging="360"/>
      </w:pPr>
      <w:rPr>
        <w:rFonts w:ascii="Courier New" w:hAnsi="Courier New" w:cs="Courier New" w:hint="default"/>
      </w:rPr>
    </w:lvl>
    <w:lvl w:ilvl="5" w:tplc="04090005" w:tentative="1">
      <w:start w:val="1"/>
      <w:numFmt w:val="bullet"/>
      <w:lvlText w:val=""/>
      <w:lvlJc w:val="left"/>
      <w:pPr>
        <w:ind w:left="5844" w:hanging="360"/>
      </w:pPr>
      <w:rPr>
        <w:rFonts w:ascii="Wingdings" w:hAnsi="Wingdings" w:hint="default"/>
      </w:rPr>
    </w:lvl>
    <w:lvl w:ilvl="6" w:tplc="04090001" w:tentative="1">
      <w:start w:val="1"/>
      <w:numFmt w:val="bullet"/>
      <w:lvlText w:val=""/>
      <w:lvlJc w:val="left"/>
      <w:pPr>
        <w:ind w:left="6564" w:hanging="360"/>
      </w:pPr>
      <w:rPr>
        <w:rFonts w:ascii="Symbol" w:hAnsi="Symbol" w:hint="default"/>
      </w:rPr>
    </w:lvl>
    <w:lvl w:ilvl="7" w:tplc="04090003" w:tentative="1">
      <w:start w:val="1"/>
      <w:numFmt w:val="bullet"/>
      <w:lvlText w:val="o"/>
      <w:lvlJc w:val="left"/>
      <w:pPr>
        <w:ind w:left="7284" w:hanging="360"/>
      </w:pPr>
      <w:rPr>
        <w:rFonts w:ascii="Courier New" w:hAnsi="Courier New" w:cs="Courier New" w:hint="default"/>
      </w:rPr>
    </w:lvl>
    <w:lvl w:ilvl="8" w:tplc="04090005" w:tentative="1">
      <w:start w:val="1"/>
      <w:numFmt w:val="bullet"/>
      <w:lvlText w:val=""/>
      <w:lvlJc w:val="left"/>
      <w:pPr>
        <w:ind w:left="8004" w:hanging="360"/>
      </w:pPr>
      <w:rPr>
        <w:rFonts w:ascii="Wingdings" w:hAnsi="Wingdings" w:hint="default"/>
      </w:rPr>
    </w:lvl>
  </w:abstractNum>
  <w:abstractNum w:abstractNumId="6">
    <w:nsid w:val="2608286C"/>
    <w:multiLevelType w:val="hybridMultilevel"/>
    <w:tmpl w:val="D3FC287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2C2673F"/>
    <w:multiLevelType w:val="hybridMultilevel"/>
    <w:tmpl w:val="6054F05A"/>
    <w:lvl w:ilvl="0" w:tplc="04090003">
      <w:start w:val="1"/>
      <w:numFmt w:val="bullet"/>
      <w:lvlText w:val="o"/>
      <w:lvlJc w:val="left"/>
      <w:pPr>
        <w:ind w:left="2461" w:hanging="360"/>
      </w:pPr>
      <w:rPr>
        <w:rFonts w:ascii="Courier New" w:hAnsi="Courier New" w:cs="Courier New" w:hint="default"/>
      </w:rPr>
    </w:lvl>
    <w:lvl w:ilvl="1" w:tplc="04090003" w:tentative="1">
      <w:start w:val="1"/>
      <w:numFmt w:val="bullet"/>
      <w:lvlText w:val="o"/>
      <w:lvlJc w:val="left"/>
      <w:pPr>
        <w:ind w:left="3181" w:hanging="360"/>
      </w:pPr>
      <w:rPr>
        <w:rFonts w:ascii="Courier New" w:hAnsi="Courier New" w:cs="Courier New" w:hint="default"/>
      </w:rPr>
    </w:lvl>
    <w:lvl w:ilvl="2" w:tplc="04090005" w:tentative="1">
      <w:start w:val="1"/>
      <w:numFmt w:val="bullet"/>
      <w:lvlText w:val=""/>
      <w:lvlJc w:val="left"/>
      <w:pPr>
        <w:ind w:left="3901" w:hanging="360"/>
      </w:pPr>
      <w:rPr>
        <w:rFonts w:ascii="Wingdings" w:hAnsi="Wingdings" w:hint="default"/>
      </w:rPr>
    </w:lvl>
    <w:lvl w:ilvl="3" w:tplc="04090001" w:tentative="1">
      <w:start w:val="1"/>
      <w:numFmt w:val="bullet"/>
      <w:lvlText w:val=""/>
      <w:lvlJc w:val="left"/>
      <w:pPr>
        <w:ind w:left="4621" w:hanging="360"/>
      </w:pPr>
      <w:rPr>
        <w:rFonts w:ascii="Symbol" w:hAnsi="Symbol" w:hint="default"/>
      </w:rPr>
    </w:lvl>
    <w:lvl w:ilvl="4" w:tplc="04090003" w:tentative="1">
      <w:start w:val="1"/>
      <w:numFmt w:val="bullet"/>
      <w:lvlText w:val="o"/>
      <w:lvlJc w:val="left"/>
      <w:pPr>
        <w:ind w:left="5341" w:hanging="360"/>
      </w:pPr>
      <w:rPr>
        <w:rFonts w:ascii="Courier New" w:hAnsi="Courier New" w:cs="Courier New" w:hint="default"/>
      </w:rPr>
    </w:lvl>
    <w:lvl w:ilvl="5" w:tplc="04090005" w:tentative="1">
      <w:start w:val="1"/>
      <w:numFmt w:val="bullet"/>
      <w:lvlText w:val=""/>
      <w:lvlJc w:val="left"/>
      <w:pPr>
        <w:ind w:left="6061" w:hanging="360"/>
      </w:pPr>
      <w:rPr>
        <w:rFonts w:ascii="Wingdings" w:hAnsi="Wingdings" w:hint="default"/>
      </w:rPr>
    </w:lvl>
    <w:lvl w:ilvl="6" w:tplc="04090001" w:tentative="1">
      <w:start w:val="1"/>
      <w:numFmt w:val="bullet"/>
      <w:lvlText w:val=""/>
      <w:lvlJc w:val="left"/>
      <w:pPr>
        <w:ind w:left="6781" w:hanging="360"/>
      </w:pPr>
      <w:rPr>
        <w:rFonts w:ascii="Symbol" w:hAnsi="Symbol" w:hint="default"/>
      </w:rPr>
    </w:lvl>
    <w:lvl w:ilvl="7" w:tplc="04090003" w:tentative="1">
      <w:start w:val="1"/>
      <w:numFmt w:val="bullet"/>
      <w:lvlText w:val="o"/>
      <w:lvlJc w:val="left"/>
      <w:pPr>
        <w:ind w:left="7501" w:hanging="360"/>
      </w:pPr>
      <w:rPr>
        <w:rFonts w:ascii="Courier New" w:hAnsi="Courier New" w:cs="Courier New" w:hint="default"/>
      </w:rPr>
    </w:lvl>
    <w:lvl w:ilvl="8" w:tplc="04090005" w:tentative="1">
      <w:start w:val="1"/>
      <w:numFmt w:val="bullet"/>
      <w:lvlText w:val=""/>
      <w:lvlJc w:val="left"/>
      <w:pPr>
        <w:ind w:left="8221" w:hanging="360"/>
      </w:pPr>
      <w:rPr>
        <w:rFonts w:ascii="Wingdings" w:hAnsi="Wingdings" w:hint="default"/>
      </w:rPr>
    </w:lvl>
  </w:abstractNum>
  <w:abstractNum w:abstractNumId="8">
    <w:nsid w:val="38113358"/>
    <w:multiLevelType w:val="hybridMultilevel"/>
    <w:tmpl w:val="0EA2CB5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887520D"/>
    <w:multiLevelType w:val="hybridMultilevel"/>
    <w:tmpl w:val="03C05B32"/>
    <w:lvl w:ilvl="0" w:tplc="5BD0AF06">
      <w:start w:val="2"/>
      <w:numFmt w:val="bullet"/>
      <w:lvlText w:val=""/>
      <w:lvlJc w:val="left"/>
      <w:pPr>
        <w:ind w:left="302" w:hanging="360"/>
      </w:pPr>
      <w:rPr>
        <w:rFonts w:ascii="Symbol" w:eastAsiaTheme="minorHAnsi" w:hAnsi="Symbol" w:cstheme="minorBidi" w:hint="default"/>
      </w:rPr>
    </w:lvl>
    <w:lvl w:ilvl="1" w:tplc="04090003" w:tentative="1">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abstractNum w:abstractNumId="10">
    <w:nsid w:val="4874439C"/>
    <w:multiLevelType w:val="hybridMultilevel"/>
    <w:tmpl w:val="DC9E3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197F5F"/>
    <w:multiLevelType w:val="hybridMultilevel"/>
    <w:tmpl w:val="B984A288"/>
    <w:lvl w:ilvl="0" w:tplc="32A2FEB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4E7E6EAD"/>
    <w:multiLevelType w:val="hybridMultilevel"/>
    <w:tmpl w:val="7D5E1262"/>
    <w:lvl w:ilvl="0" w:tplc="F1CCBAC4">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3">
    <w:nsid w:val="542A142C"/>
    <w:multiLevelType w:val="hybridMultilevel"/>
    <w:tmpl w:val="3D044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6607B2A"/>
    <w:multiLevelType w:val="hybridMultilevel"/>
    <w:tmpl w:val="077205BE"/>
    <w:lvl w:ilvl="0" w:tplc="CD0CC38A">
      <w:start w:val="2"/>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5">
    <w:nsid w:val="5829787C"/>
    <w:multiLevelType w:val="hybridMultilevel"/>
    <w:tmpl w:val="F6ACC6F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B411182"/>
    <w:multiLevelType w:val="hybridMultilevel"/>
    <w:tmpl w:val="0B88DC28"/>
    <w:lvl w:ilvl="0" w:tplc="5E20882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8B82C3C"/>
    <w:multiLevelType w:val="hybridMultilevel"/>
    <w:tmpl w:val="10CCBBEE"/>
    <w:lvl w:ilvl="0" w:tplc="0E286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5D2006"/>
    <w:multiLevelType w:val="hybridMultilevel"/>
    <w:tmpl w:val="9250A3C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4E8284F"/>
    <w:multiLevelType w:val="hybridMultilevel"/>
    <w:tmpl w:val="6B1804E0"/>
    <w:lvl w:ilvl="0" w:tplc="5C40805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74FC286D"/>
    <w:multiLevelType w:val="hybridMultilevel"/>
    <w:tmpl w:val="A8E2915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5434D0"/>
    <w:multiLevelType w:val="hybridMultilevel"/>
    <w:tmpl w:val="630C3E7A"/>
    <w:lvl w:ilvl="0" w:tplc="393297E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CA2C5B"/>
    <w:multiLevelType w:val="hybridMultilevel"/>
    <w:tmpl w:val="BC629806"/>
    <w:lvl w:ilvl="0" w:tplc="1ED407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2"/>
  </w:num>
  <w:num w:numId="3">
    <w:abstractNumId w:val="21"/>
  </w:num>
  <w:num w:numId="4">
    <w:abstractNumId w:val="22"/>
  </w:num>
  <w:num w:numId="5">
    <w:abstractNumId w:val="0"/>
  </w:num>
  <w:num w:numId="6">
    <w:abstractNumId w:val="16"/>
  </w:num>
  <w:num w:numId="7">
    <w:abstractNumId w:val="14"/>
  </w:num>
  <w:num w:numId="8">
    <w:abstractNumId w:val="9"/>
  </w:num>
  <w:num w:numId="9">
    <w:abstractNumId w:val="10"/>
  </w:num>
  <w:num w:numId="10">
    <w:abstractNumId w:val="2"/>
  </w:num>
  <w:num w:numId="11">
    <w:abstractNumId w:val="8"/>
  </w:num>
  <w:num w:numId="12">
    <w:abstractNumId w:val="3"/>
  </w:num>
  <w:num w:numId="13">
    <w:abstractNumId w:val="20"/>
  </w:num>
  <w:num w:numId="14">
    <w:abstractNumId w:val="18"/>
  </w:num>
  <w:num w:numId="15">
    <w:abstractNumId w:val="5"/>
  </w:num>
  <w:num w:numId="16">
    <w:abstractNumId w:val="15"/>
  </w:num>
  <w:num w:numId="17">
    <w:abstractNumId w:val="1"/>
  </w:num>
  <w:num w:numId="18">
    <w:abstractNumId w:val="4"/>
  </w:num>
  <w:num w:numId="19">
    <w:abstractNumId w:val="7"/>
  </w:num>
  <w:num w:numId="20">
    <w:abstractNumId w:val="6"/>
  </w:num>
  <w:num w:numId="21">
    <w:abstractNumId w:val="13"/>
  </w:num>
  <w:num w:numId="22">
    <w:abstractNumId w:val="1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8ED"/>
    <w:rsid w:val="000035FE"/>
    <w:rsid w:val="00032438"/>
    <w:rsid w:val="00043894"/>
    <w:rsid w:val="001869B9"/>
    <w:rsid w:val="001C691D"/>
    <w:rsid w:val="0023034C"/>
    <w:rsid w:val="002C76D6"/>
    <w:rsid w:val="0031474F"/>
    <w:rsid w:val="003707E9"/>
    <w:rsid w:val="0039715A"/>
    <w:rsid w:val="003A5AC3"/>
    <w:rsid w:val="003B527A"/>
    <w:rsid w:val="003D401D"/>
    <w:rsid w:val="003D6C97"/>
    <w:rsid w:val="003D70F5"/>
    <w:rsid w:val="00566127"/>
    <w:rsid w:val="00584B2D"/>
    <w:rsid w:val="0059688A"/>
    <w:rsid w:val="005A1A37"/>
    <w:rsid w:val="007A1FCC"/>
    <w:rsid w:val="00813CB6"/>
    <w:rsid w:val="00A50925"/>
    <w:rsid w:val="00A9097B"/>
    <w:rsid w:val="00AE6304"/>
    <w:rsid w:val="00BA6458"/>
    <w:rsid w:val="00BF23E6"/>
    <w:rsid w:val="00C126C2"/>
    <w:rsid w:val="00C960E7"/>
    <w:rsid w:val="00CC7216"/>
    <w:rsid w:val="00CF732A"/>
    <w:rsid w:val="00D038ED"/>
    <w:rsid w:val="00D5385F"/>
    <w:rsid w:val="00DC336B"/>
    <w:rsid w:val="00E85B0E"/>
    <w:rsid w:val="00EF4926"/>
    <w:rsid w:val="00EF6875"/>
    <w:rsid w:val="00F25E52"/>
    <w:rsid w:val="00F54A6D"/>
    <w:rsid w:val="00F67F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8ED"/>
    <w:pPr>
      <w:ind w:left="720"/>
      <w:contextualSpacing/>
    </w:pPr>
  </w:style>
  <w:style w:type="paragraph" w:styleId="Header">
    <w:name w:val="header"/>
    <w:basedOn w:val="Normal"/>
    <w:link w:val="HeaderChar"/>
    <w:uiPriority w:val="99"/>
    <w:unhideWhenUsed/>
    <w:rsid w:val="00043894"/>
    <w:pPr>
      <w:tabs>
        <w:tab w:val="center" w:pos="4153"/>
        <w:tab w:val="right" w:pos="8306"/>
      </w:tabs>
      <w:spacing w:after="0" w:line="240" w:lineRule="auto"/>
    </w:pPr>
  </w:style>
  <w:style w:type="character" w:customStyle="1" w:styleId="HeaderChar">
    <w:name w:val="Header Char"/>
    <w:basedOn w:val="DefaultParagraphFont"/>
    <w:link w:val="Header"/>
    <w:uiPriority w:val="99"/>
    <w:rsid w:val="00043894"/>
  </w:style>
  <w:style w:type="paragraph" w:styleId="Footer">
    <w:name w:val="footer"/>
    <w:basedOn w:val="Normal"/>
    <w:link w:val="FooterChar"/>
    <w:uiPriority w:val="99"/>
    <w:unhideWhenUsed/>
    <w:rsid w:val="00043894"/>
    <w:pPr>
      <w:tabs>
        <w:tab w:val="center" w:pos="4153"/>
        <w:tab w:val="right" w:pos="8306"/>
      </w:tabs>
      <w:spacing w:after="0" w:line="240" w:lineRule="auto"/>
    </w:pPr>
  </w:style>
  <w:style w:type="character" w:customStyle="1" w:styleId="FooterChar">
    <w:name w:val="Footer Char"/>
    <w:basedOn w:val="DefaultParagraphFont"/>
    <w:link w:val="Footer"/>
    <w:uiPriority w:val="99"/>
    <w:rsid w:val="00043894"/>
  </w:style>
  <w:style w:type="paragraph" w:styleId="BalloonText">
    <w:name w:val="Balloon Text"/>
    <w:basedOn w:val="Normal"/>
    <w:link w:val="BalloonTextChar"/>
    <w:uiPriority w:val="99"/>
    <w:semiHidden/>
    <w:unhideWhenUsed/>
    <w:rsid w:val="00C12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6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8ED"/>
    <w:pPr>
      <w:ind w:left="720"/>
      <w:contextualSpacing/>
    </w:pPr>
  </w:style>
  <w:style w:type="paragraph" w:styleId="Header">
    <w:name w:val="header"/>
    <w:basedOn w:val="Normal"/>
    <w:link w:val="HeaderChar"/>
    <w:uiPriority w:val="99"/>
    <w:unhideWhenUsed/>
    <w:rsid w:val="00043894"/>
    <w:pPr>
      <w:tabs>
        <w:tab w:val="center" w:pos="4153"/>
        <w:tab w:val="right" w:pos="8306"/>
      </w:tabs>
      <w:spacing w:after="0" w:line="240" w:lineRule="auto"/>
    </w:pPr>
  </w:style>
  <w:style w:type="character" w:customStyle="1" w:styleId="HeaderChar">
    <w:name w:val="Header Char"/>
    <w:basedOn w:val="DefaultParagraphFont"/>
    <w:link w:val="Header"/>
    <w:uiPriority w:val="99"/>
    <w:rsid w:val="00043894"/>
  </w:style>
  <w:style w:type="paragraph" w:styleId="Footer">
    <w:name w:val="footer"/>
    <w:basedOn w:val="Normal"/>
    <w:link w:val="FooterChar"/>
    <w:uiPriority w:val="99"/>
    <w:unhideWhenUsed/>
    <w:rsid w:val="00043894"/>
    <w:pPr>
      <w:tabs>
        <w:tab w:val="center" w:pos="4153"/>
        <w:tab w:val="right" w:pos="8306"/>
      </w:tabs>
      <w:spacing w:after="0" w:line="240" w:lineRule="auto"/>
    </w:pPr>
  </w:style>
  <w:style w:type="character" w:customStyle="1" w:styleId="FooterChar">
    <w:name w:val="Footer Char"/>
    <w:basedOn w:val="DefaultParagraphFont"/>
    <w:link w:val="Footer"/>
    <w:uiPriority w:val="99"/>
    <w:rsid w:val="00043894"/>
  </w:style>
  <w:style w:type="paragraph" w:styleId="BalloonText">
    <w:name w:val="Balloon Text"/>
    <w:basedOn w:val="Normal"/>
    <w:link w:val="BalloonTextChar"/>
    <w:uiPriority w:val="99"/>
    <w:semiHidden/>
    <w:unhideWhenUsed/>
    <w:rsid w:val="00C12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6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57A721-4214-4C37-8D98-8DC66A526B9B}" type="doc">
      <dgm:prSet loTypeId="urn:microsoft.com/office/officeart/2011/layout/CircleProcess" loCatId="process" qsTypeId="urn:microsoft.com/office/officeart/2005/8/quickstyle/simple1" qsCatId="simple" csTypeId="urn:microsoft.com/office/officeart/2005/8/colors/accent1_2" csCatId="accent1" phldr="1"/>
      <dgm:spPr/>
      <dgm:t>
        <a:bodyPr/>
        <a:lstStyle/>
        <a:p>
          <a:pPr rtl="1"/>
          <a:endParaRPr lang="ar-SA"/>
        </a:p>
      </dgm:t>
    </dgm:pt>
    <dgm:pt modelId="{0968C8F1-E481-423D-B360-B223D1D00682}">
      <dgm:prSet phldrT="[Text]" custT="1"/>
      <dgm:spPr/>
      <dgm:t>
        <a:bodyPr/>
        <a:lstStyle/>
        <a:p>
          <a:pPr rtl="1"/>
          <a:r>
            <a:rPr lang="ar-IQ" sz="1600"/>
            <a:t>السهول الوسطى أو الداخلية</a:t>
          </a:r>
          <a:endParaRPr lang="ar-SA" sz="1600"/>
        </a:p>
      </dgm:t>
    </dgm:pt>
    <dgm:pt modelId="{5AFDA0F4-5EBF-48A1-83C7-FB5068D17192}" type="parTrans" cxnId="{EE02828C-5BD3-483C-BDEC-A8464355944A}">
      <dgm:prSet/>
      <dgm:spPr/>
      <dgm:t>
        <a:bodyPr/>
        <a:lstStyle/>
        <a:p>
          <a:pPr rtl="1"/>
          <a:endParaRPr lang="ar-SA"/>
        </a:p>
      </dgm:t>
    </dgm:pt>
    <dgm:pt modelId="{2050ED08-21EB-4260-ADAB-4BE0E5277357}" type="sibTrans" cxnId="{EE02828C-5BD3-483C-BDEC-A8464355944A}">
      <dgm:prSet/>
      <dgm:spPr/>
      <dgm:t>
        <a:bodyPr/>
        <a:lstStyle/>
        <a:p>
          <a:pPr rtl="1"/>
          <a:endParaRPr lang="ar-SA"/>
        </a:p>
      </dgm:t>
    </dgm:pt>
    <dgm:pt modelId="{41CFCCE5-7E5C-4CEF-80EA-4122A9288D34}">
      <dgm:prSet phldrT="[Text]" custT="1"/>
      <dgm:spPr/>
      <dgm:t>
        <a:bodyPr/>
        <a:lstStyle/>
        <a:p>
          <a:pPr rtl="1"/>
          <a:r>
            <a:rPr lang="ar-IQ" sz="1600"/>
            <a:t>المرتفعات الغربية (جبال الروكي)</a:t>
          </a:r>
          <a:endParaRPr lang="ar-SA" sz="1600"/>
        </a:p>
      </dgm:t>
    </dgm:pt>
    <dgm:pt modelId="{2FD1E1D0-F264-4455-BFBF-086F7D2B78EE}" type="parTrans" cxnId="{418D7328-61D1-4243-842B-6B950A81FC84}">
      <dgm:prSet/>
      <dgm:spPr/>
      <dgm:t>
        <a:bodyPr/>
        <a:lstStyle/>
        <a:p>
          <a:pPr rtl="1"/>
          <a:endParaRPr lang="ar-SA"/>
        </a:p>
      </dgm:t>
    </dgm:pt>
    <dgm:pt modelId="{885F29E6-DB66-40A7-B4AA-FCEC98B9DDF9}" type="sibTrans" cxnId="{418D7328-61D1-4243-842B-6B950A81FC84}">
      <dgm:prSet/>
      <dgm:spPr/>
      <dgm:t>
        <a:bodyPr/>
        <a:lstStyle/>
        <a:p>
          <a:pPr rtl="1"/>
          <a:endParaRPr lang="ar-SA"/>
        </a:p>
      </dgm:t>
    </dgm:pt>
    <dgm:pt modelId="{5EEF3D6C-DBDB-4493-B382-CC9A51BC8394}">
      <dgm:prSet phldrT="[Text]" custT="1"/>
      <dgm:spPr/>
      <dgm:t>
        <a:bodyPr/>
        <a:lstStyle/>
        <a:p>
          <a:pPr rtl="1"/>
          <a:r>
            <a:rPr lang="ar-IQ" sz="1600"/>
            <a:t>المرتفعات الشرقية (جبال الأبلاش)</a:t>
          </a:r>
          <a:endParaRPr lang="ar-SA" sz="1600"/>
        </a:p>
      </dgm:t>
    </dgm:pt>
    <dgm:pt modelId="{E80E1E03-7773-4B46-BA56-E1DF97B4A6ED}" type="parTrans" cxnId="{FFF689A4-44A9-479E-A319-4545D3A3F723}">
      <dgm:prSet/>
      <dgm:spPr/>
      <dgm:t>
        <a:bodyPr/>
        <a:lstStyle/>
        <a:p>
          <a:pPr rtl="1"/>
          <a:endParaRPr lang="ar-SA"/>
        </a:p>
      </dgm:t>
    </dgm:pt>
    <dgm:pt modelId="{0DA726D7-4B3D-4AD6-BF51-364B5BDA2318}" type="sibTrans" cxnId="{FFF689A4-44A9-479E-A319-4545D3A3F723}">
      <dgm:prSet/>
      <dgm:spPr/>
      <dgm:t>
        <a:bodyPr/>
        <a:lstStyle/>
        <a:p>
          <a:pPr rtl="1"/>
          <a:endParaRPr lang="ar-SA"/>
        </a:p>
      </dgm:t>
    </dgm:pt>
    <dgm:pt modelId="{C32F159E-9219-4239-8ABD-7A8774636310}" type="pres">
      <dgm:prSet presAssocID="{2E57A721-4214-4C37-8D98-8DC66A526B9B}" presName="Name0" presStyleCnt="0">
        <dgm:presLayoutVars>
          <dgm:chMax val="11"/>
          <dgm:chPref val="11"/>
          <dgm:dir/>
          <dgm:resizeHandles/>
        </dgm:presLayoutVars>
      </dgm:prSet>
      <dgm:spPr/>
      <dgm:t>
        <a:bodyPr/>
        <a:lstStyle/>
        <a:p>
          <a:pPr rtl="1"/>
          <a:endParaRPr lang="ar-SA"/>
        </a:p>
      </dgm:t>
    </dgm:pt>
    <dgm:pt modelId="{160949D2-5025-4599-A10D-2236DD68436A}" type="pres">
      <dgm:prSet presAssocID="{5EEF3D6C-DBDB-4493-B382-CC9A51BC8394}" presName="Accent3" presStyleCnt="0"/>
      <dgm:spPr/>
    </dgm:pt>
    <dgm:pt modelId="{A7785499-D569-48C0-BB20-8231B1DAA223}" type="pres">
      <dgm:prSet presAssocID="{5EEF3D6C-DBDB-4493-B382-CC9A51BC8394}" presName="Accent" presStyleLbl="node1" presStyleIdx="0" presStyleCnt="3"/>
      <dgm:spPr/>
    </dgm:pt>
    <dgm:pt modelId="{9BDFE565-027C-41CC-B712-0E530DB34573}" type="pres">
      <dgm:prSet presAssocID="{5EEF3D6C-DBDB-4493-B382-CC9A51BC8394}" presName="ParentBackground3" presStyleCnt="0"/>
      <dgm:spPr/>
    </dgm:pt>
    <dgm:pt modelId="{74C45C5B-51F2-4800-B958-811666C43BA6}" type="pres">
      <dgm:prSet presAssocID="{5EEF3D6C-DBDB-4493-B382-CC9A51BC8394}" presName="ParentBackground" presStyleLbl="fgAcc1" presStyleIdx="0" presStyleCnt="3"/>
      <dgm:spPr/>
      <dgm:t>
        <a:bodyPr/>
        <a:lstStyle/>
        <a:p>
          <a:pPr rtl="1"/>
          <a:endParaRPr lang="ar-SA"/>
        </a:p>
      </dgm:t>
    </dgm:pt>
    <dgm:pt modelId="{F6A7A3A2-77D6-424E-A307-45DFD1782779}" type="pres">
      <dgm:prSet presAssocID="{5EEF3D6C-DBDB-4493-B382-CC9A51BC8394}" presName="Parent3" presStyleLbl="revTx" presStyleIdx="0" presStyleCnt="0">
        <dgm:presLayoutVars>
          <dgm:chMax val="1"/>
          <dgm:chPref val="1"/>
          <dgm:bulletEnabled val="1"/>
        </dgm:presLayoutVars>
      </dgm:prSet>
      <dgm:spPr/>
      <dgm:t>
        <a:bodyPr/>
        <a:lstStyle/>
        <a:p>
          <a:pPr rtl="1"/>
          <a:endParaRPr lang="ar-SA"/>
        </a:p>
      </dgm:t>
    </dgm:pt>
    <dgm:pt modelId="{07A47FCC-420B-450B-BBE7-E1D5C08527AA}" type="pres">
      <dgm:prSet presAssocID="{41CFCCE5-7E5C-4CEF-80EA-4122A9288D34}" presName="Accent2" presStyleCnt="0"/>
      <dgm:spPr/>
    </dgm:pt>
    <dgm:pt modelId="{1CF620E5-CA45-4F4A-BD13-D8BEF79AA6E5}" type="pres">
      <dgm:prSet presAssocID="{41CFCCE5-7E5C-4CEF-80EA-4122A9288D34}" presName="Accent" presStyleLbl="node1" presStyleIdx="1" presStyleCnt="3"/>
      <dgm:spPr/>
    </dgm:pt>
    <dgm:pt modelId="{E28E1A76-E6E5-4330-8D0E-E6541D3C17CC}" type="pres">
      <dgm:prSet presAssocID="{41CFCCE5-7E5C-4CEF-80EA-4122A9288D34}" presName="ParentBackground2" presStyleCnt="0"/>
      <dgm:spPr/>
    </dgm:pt>
    <dgm:pt modelId="{36F18067-ABB2-4C03-9087-386B6B53C8B5}" type="pres">
      <dgm:prSet presAssocID="{41CFCCE5-7E5C-4CEF-80EA-4122A9288D34}" presName="ParentBackground" presStyleLbl="fgAcc1" presStyleIdx="1" presStyleCnt="3"/>
      <dgm:spPr/>
      <dgm:t>
        <a:bodyPr/>
        <a:lstStyle/>
        <a:p>
          <a:pPr rtl="1"/>
          <a:endParaRPr lang="ar-SA"/>
        </a:p>
      </dgm:t>
    </dgm:pt>
    <dgm:pt modelId="{AB13C7E8-8FE5-4E24-8FB3-7D93AF4F6CB8}" type="pres">
      <dgm:prSet presAssocID="{41CFCCE5-7E5C-4CEF-80EA-4122A9288D34}" presName="Parent2" presStyleLbl="revTx" presStyleIdx="0" presStyleCnt="0">
        <dgm:presLayoutVars>
          <dgm:chMax val="1"/>
          <dgm:chPref val="1"/>
          <dgm:bulletEnabled val="1"/>
        </dgm:presLayoutVars>
      </dgm:prSet>
      <dgm:spPr/>
      <dgm:t>
        <a:bodyPr/>
        <a:lstStyle/>
        <a:p>
          <a:pPr rtl="1"/>
          <a:endParaRPr lang="ar-SA"/>
        </a:p>
      </dgm:t>
    </dgm:pt>
    <dgm:pt modelId="{7E26122A-1240-41C2-9CEF-8A3E5157F0B9}" type="pres">
      <dgm:prSet presAssocID="{0968C8F1-E481-423D-B360-B223D1D00682}" presName="Accent1" presStyleCnt="0"/>
      <dgm:spPr/>
    </dgm:pt>
    <dgm:pt modelId="{9E2253E7-92F6-41D5-8D13-6070CE369592}" type="pres">
      <dgm:prSet presAssocID="{0968C8F1-E481-423D-B360-B223D1D00682}" presName="Accent" presStyleLbl="node1" presStyleIdx="2" presStyleCnt="3"/>
      <dgm:spPr/>
    </dgm:pt>
    <dgm:pt modelId="{A984BA94-C6C1-4708-8C36-C66ED7A534F2}" type="pres">
      <dgm:prSet presAssocID="{0968C8F1-E481-423D-B360-B223D1D00682}" presName="ParentBackground1" presStyleCnt="0"/>
      <dgm:spPr/>
    </dgm:pt>
    <dgm:pt modelId="{97AB6BE9-5C62-4706-870B-CC4F479465CA}" type="pres">
      <dgm:prSet presAssocID="{0968C8F1-E481-423D-B360-B223D1D00682}" presName="ParentBackground" presStyleLbl="fgAcc1" presStyleIdx="2" presStyleCnt="3"/>
      <dgm:spPr/>
      <dgm:t>
        <a:bodyPr/>
        <a:lstStyle/>
        <a:p>
          <a:pPr rtl="1"/>
          <a:endParaRPr lang="ar-SA"/>
        </a:p>
      </dgm:t>
    </dgm:pt>
    <dgm:pt modelId="{33F783AE-2D9E-4361-BF2C-E9EC3D81EA8E}" type="pres">
      <dgm:prSet presAssocID="{0968C8F1-E481-423D-B360-B223D1D00682}" presName="Parent1" presStyleLbl="revTx" presStyleIdx="0" presStyleCnt="0">
        <dgm:presLayoutVars>
          <dgm:chMax val="1"/>
          <dgm:chPref val="1"/>
          <dgm:bulletEnabled val="1"/>
        </dgm:presLayoutVars>
      </dgm:prSet>
      <dgm:spPr/>
      <dgm:t>
        <a:bodyPr/>
        <a:lstStyle/>
        <a:p>
          <a:pPr rtl="1"/>
          <a:endParaRPr lang="ar-SA"/>
        </a:p>
      </dgm:t>
    </dgm:pt>
  </dgm:ptLst>
  <dgm:cxnLst>
    <dgm:cxn modelId="{AB66B1E0-EA6E-4924-B1D8-0600800AEFB0}" type="presOf" srcId="{5EEF3D6C-DBDB-4493-B382-CC9A51BC8394}" destId="{F6A7A3A2-77D6-424E-A307-45DFD1782779}" srcOrd="1" destOrd="0" presId="urn:microsoft.com/office/officeart/2011/layout/CircleProcess"/>
    <dgm:cxn modelId="{D72FBE5A-1CF3-433E-A8EB-FBDBA8396A11}" type="presOf" srcId="{2E57A721-4214-4C37-8D98-8DC66A526B9B}" destId="{C32F159E-9219-4239-8ABD-7A8774636310}" srcOrd="0" destOrd="0" presId="urn:microsoft.com/office/officeart/2011/layout/CircleProcess"/>
    <dgm:cxn modelId="{EE02828C-5BD3-483C-BDEC-A8464355944A}" srcId="{2E57A721-4214-4C37-8D98-8DC66A526B9B}" destId="{0968C8F1-E481-423D-B360-B223D1D00682}" srcOrd="0" destOrd="0" parTransId="{5AFDA0F4-5EBF-48A1-83C7-FB5068D17192}" sibTransId="{2050ED08-21EB-4260-ADAB-4BE0E5277357}"/>
    <dgm:cxn modelId="{FFF689A4-44A9-479E-A319-4545D3A3F723}" srcId="{2E57A721-4214-4C37-8D98-8DC66A526B9B}" destId="{5EEF3D6C-DBDB-4493-B382-CC9A51BC8394}" srcOrd="2" destOrd="0" parTransId="{E80E1E03-7773-4B46-BA56-E1DF97B4A6ED}" sibTransId="{0DA726D7-4B3D-4AD6-BF51-364B5BDA2318}"/>
    <dgm:cxn modelId="{07E7C189-D17F-48EC-9A20-7D02260B5569}" type="presOf" srcId="{0968C8F1-E481-423D-B360-B223D1D00682}" destId="{33F783AE-2D9E-4361-BF2C-E9EC3D81EA8E}" srcOrd="1" destOrd="0" presId="urn:microsoft.com/office/officeart/2011/layout/CircleProcess"/>
    <dgm:cxn modelId="{8EB3AC15-3E7B-49B4-83E5-CE8F2E90F871}" type="presOf" srcId="{0968C8F1-E481-423D-B360-B223D1D00682}" destId="{97AB6BE9-5C62-4706-870B-CC4F479465CA}" srcOrd="0" destOrd="0" presId="urn:microsoft.com/office/officeart/2011/layout/CircleProcess"/>
    <dgm:cxn modelId="{15A7FA91-8027-4C26-A006-522D03F8DDF2}" type="presOf" srcId="{41CFCCE5-7E5C-4CEF-80EA-4122A9288D34}" destId="{AB13C7E8-8FE5-4E24-8FB3-7D93AF4F6CB8}" srcOrd="1" destOrd="0" presId="urn:microsoft.com/office/officeart/2011/layout/CircleProcess"/>
    <dgm:cxn modelId="{418D7328-61D1-4243-842B-6B950A81FC84}" srcId="{2E57A721-4214-4C37-8D98-8DC66A526B9B}" destId="{41CFCCE5-7E5C-4CEF-80EA-4122A9288D34}" srcOrd="1" destOrd="0" parTransId="{2FD1E1D0-F264-4455-BFBF-086F7D2B78EE}" sibTransId="{885F29E6-DB66-40A7-B4AA-FCEC98B9DDF9}"/>
    <dgm:cxn modelId="{80101975-B03E-4339-AFC2-27F385B7A0A3}" type="presOf" srcId="{41CFCCE5-7E5C-4CEF-80EA-4122A9288D34}" destId="{36F18067-ABB2-4C03-9087-386B6B53C8B5}" srcOrd="0" destOrd="0" presId="urn:microsoft.com/office/officeart/2011/layout/CircleProcess"/>
    <dgm:cxn modelId="{6424A723-7F48-4828-8EA7-1DA267BD4350}" type="presOf" srcId="{5EEF3D6C-DBDB-4493-B382-CC9A51BC8394}" destId="{74C45C5B-51F2-4800-B958-811666C43BA6}" srcOrd="0" destOrd="0" presId="urn:microsoft.com/office/officeart/2011/layout/CircleProcess"/>
    <dgm:cxn modelId="{36934B26-F7A1-4F26-9F3C-2B510D395B5B}" type="presParOf" srcId="{C32F159E-9219-4239-8ABD-7A8774636310}" destId="{160949D2-5025-4599-A10D-2236DD68436A}" srcOrd="0" destOrd="0" presId="urn:microsoft.com/office/officeart/2011/layout/CircleProcess"/>
    <dgm:cxn modelId="{06C8CB24-991E-45C1-AB93-53E8A919840B}" type="presParOf" srcId="{160949D2-5025-4599-A10D-2236DD68436A}" destId="{A7785499-D569-48C0-BB20-8231B1DAA223}" srcOrd="0" destOrd="0" presId="urn:microsoft.com/office/officeart/2011/layout/CircleProcess"/>
    <dgm:cxn modelId="{4745EF63-F20C-4045-BBE8-F1C3157FE14A}" type="presParOf" srcId="{C32F159E-9219-4239-8ABD-7A8774636310}" destId="{9BDFE565-027C-41CC-B712-0E530DB34573}" srcOrd="1" destOrd="0" presId="urn:microsoft.com/office/officeart/2011/layout/CircleProcess"/>
    <dgm:cxn modelId="{2DC1EDF7-A06A-4ABA-A38A-1CE06721F6C7}" type="presParOf" srcId="{9BDFE565-027C-41CC-B712-0E530DB34573}" destId="{74C45C5B-51F2-4800-B958-811666C43BA6}" srcOrd="0" destOrd="0" presId="urn:microsoft.com/office/officeart/2011/layout/CircleProcess"/>
    <dgm:cxn modelId="{8B037F2E-C57A-4F26-A11F-C1DDE968E64B}" type="presParOf" srcId="{C32F159E-9219-4239-8ABD-7A8774636310}" destId="{F6A7A3A2-77D6-424E-A307-45DFD1782779}" srcOrd="2" destOrd="0" presId="urn:microsoft.com/office/officeart/2011/layout/CircleProcess"/>
    <dgm:cxn modelId="{9D039A0A-9925-48BB-9D84-35E3B20CFA5A}" type="presParOf" srcId="{C32F159E-9219-4239-8ABD-7A8774636310}" destId="{07A47FCC-420B-450B-BBE7-E1D5C08527AA}" srcOrd="3" destOrd="0" presId="urn:microsoft.com/office/officeart/2011/layout/CircleProcess"/>
    <dgm:cxn modelId="{B80B5336-1F94-4EA7-9137-D58BE10EE11D}" type="presParOf" srcId="{07A47FCC-420B-450B-BBE7-E1D5C08527AA}" destId="{1CF620E5-CA45-4F4A-BD13-D8BEF79AA6E5}" srcOrd="0" destOrd="0" presId="urn:microsoft.com/office/officeart/2011/layout/CircleProcess"/>
    <dgm:cxn modelId="{BD3CCCD6-E3B0-4D0C-8B35-36AA66109FCE}" type="presParOf" srcId="{C32F159E-9219-4239-8ABD-7A8774636310}" destId="{E28E1A76-E6E5-4330-8D0E-E6541D3C17CC}" srcOrd="4" destOrd="0" presId="urn:microsoft.com/office/officeart/2011/layout/CircleProcess"/>
    <dgm:cxn modelId="{B783D0FE-C282-4CE4-A39F-92CA33676AE7}" type="presParOf" srcId="{E28E1A76-E6E5-4330-8D0E-E6541D3C17CC}" destId="{36F18067-ABB2-4C03-9087-386B6B53C8B5}" srcOrd="0" destOrd="0" presId="urn:microsoft.com/office/officeart/2011/layout/CircleProcess"/>
    <dgm:cxn modelId="{C3D5FC00-ACF1-4E8E-B24C-65FC552870C6}" type="presParOf" srcId="{C32F159E-9219-4239-8ABD-7A8774636310}" destId="{AB13C7E8-8FE5-4E24-8FB3-7D93AF4F6CB8}" srcOrd="5" destOrd="0" presId="urn:microsoft.com/office/officeart/2011/layout/CircleProcess"/>
    <dgm:cxn modelId="{0C951EF0-FC25-4E47-9958-092594E0E5C3}" type="presParOf" srcId="{C32F159E-9219-4239-8ABD-7A8774636310}" destId="{7E26122A-1240-41C2-9CEF-8A3E5157F0B9}" srcOrd="6" destOrd="0" presId="urn:microsoft.com/office/officeart/2011/layout/CircleProcess"/>
    <dgm:cxn modelId="{B9CF0159-A23D-450B-8570-7C1D83D84C65}" type="presParOf" srcId="{7E26122A-1240-41C2-9CEF-8A3E5157F0B9}" destId="{9E2253E7-92F6-41D5-8D13-6070CE369592}" srcOrd="0" destOrd="0" presId="urn:microsoft.com/office/officeart/2011/layout/CircleProcess"/>
    <dgm:cxn modelId="{C0D2640F-EA49-4EAE-98F6-E3D9E6E1C985}" type="presParOf" srcId="{C32F159E-9219-4239-8ABD-7A8774636310}" destId="{A984BA94-C6C1-4708-8C36-C66ED7A534F2}" srcOrd="7" destOrd="0" presId="urn:microsoft.com/office/officeart/2011/layout/CircleProcess"/>
    <dgm:cxn modelId="{F4D1F920-56A8-45E2-959C-C5FA7ECEC817}" type="presParOf" srcId="{A984BA94-C6C1-4708-8C36-C66ED7A534F2}" destId="{97AB6BE9-5C62-4706-870B-CC4F479465CA}" srcOrd="0" destOrd="0" presId="urn:microsoft.com/office/officeart/2011/layout/CircleProcess"/>
    <dgm:cxn modelId="{66548F58-A8C1-47EF-961D-93A10F0FA7B6}" type="presParOf" srcId="{C32F159E-9219-4239-8ABD-7A8774636310}" destId="{33F783AE-2D9E-4361-BF2C-E9EC3D81EA8E}" srcOrd="8" destOrd="0" presId="urn:microsoft.com/office/officeart/2011/layout/Circle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C55CC69-1BCA-43C2-BA9B-841A6917C487}" type="doc">
      <dgm:prSet loTypeId="urn:microsoft.com/office/officeart/2005/8/layout/radial3" loCatId="cycle" qsTypeId="urn:microsoft.com/office/officeart/2005/8/quickstyle/simple1" qsCatId="simple" csTypeId="urn:microsoft.com/office/officeart/2005/8/colors/accent1_2" csCatId="accent1" phldr="1"/>
      <dgm:spPr/>
      <dgm:t>
        <a:bodyPr/>
        <a:lstStyle/>
        <a:p>
          <a:pPr rtl="1"/>
          <a:endParaRPr lang="ar-SA"/>
        </a:p>
      </dgm:t>
    </dgm:pt>
    <dgm:pt modelId="{826CD565-0916-4EE4-A1F9-C400AF665DD3}">
      <dgm:prSet phldrT="[Text]" custT="1"/>
      <dgm:spPr/>
      <dgm:t>
        <a:bodyPr/>
        <a:lstStyle/>
        <a:p>
          <a:pPr rtl="1"/>
          <a:r>
            <a:rPr lang="ar-IQ" sz="1800"/>
            <a:t>الأنهار الرئيسة في أمريكا الشمالية</a:t>
          </a:r>
          <a:endParaRPr lang="ar-SA" sz="1800"/>
        </a:p>
      </dgm:t>
    </dgm:pt>
    <dgm:pt modelId="{A78AFD24-3D28-4EA7-AC44-82FD411D6F83}" type="parTrans" cxnId="{7861E8C5-89A0-46C7-92F3-F9009A4FA873}">
      <dgm:prSet/>
      <dgm:spPr/>
      <dgm:t>
        <a:bodyPr/>
        <a:lstStyle/>
        <a:p>
          <a:pPr rtl="1"/>
          <a:endParaRPr lang="ar-SA"/>
        </a:p>
      </dgm:t>
    </dgm:pt>
    <dgm:pt modelId="{C840437E-FB21-4DAA-B0C3-107B59A3D563}" type="sibTrans" cxnId="{7861E8C5-89A0-46C7-92F3-F9009A4FA873}">
      <dgm:prSet/>
      <dgm:spPr/>
      <dgm:t>
        <a:bodyPr/>
        <a:lstStyle/>
        <a:p>
          <a:pPr rtl="1"/>
          <a:endParaRPr lang="ar-SA"/>
        </a:p>
      </dgm:t>
    </dgm:pt>
    <dgm:pt modelId="{60454198-1364-4780-AD99-D9D6C78AE5BF}">
      <dgm:prSet phldrT="[Text]"/>
      <dgm:spPr/>
      <dgm:t>
        <a:bodyPr/>
        <a:lstStyle/>
        <a:p>
          <a:pPr rtl="1"/>
          <a:r>
            <a:rPr lang="ar-IQ">
              <a:solidFill>
                <a:schemeClr val="tx2">
                  <a:lumMod val="50000"/>
                </a:schemeClr>
              </a:solidFill>
            </a:rPr>
            <a:t>المسسيبي</a:t>
          </a:r>
          <a:endParaRPr lang="ar-SA">
            <a:solidFill>
              <a:schemeClr val="tx2">
                <a:lumMod val="50000"/>
              </a:schemeClr>
            </a:solidFill>
          </a:endParaRPr>
        </a:p>
      </dgm:t>
    </dgm:pt>
    <dgm:pt modelId="{0F007D44-2E49-4AED-9BAB-379720F7A7ED}" type="parTrans" cxnId="{C11BD71B-4EFC-4E17-B446-477A9BC4AC1A}">
      <dgm:prSet/>
      <dgm:spPr/>
      <dgm:t>
        <a:bodyPr/>
        <a:lstStyle/>
        <a:p>
          <a:pPr rtl="1"/>
          <a:endParaRPr lang="ar-SA"/>
        </a:p>
      </dgm:t>
    </dgm:pt>
    <dgm:pt modelId="{7387A5F8-7868-4FE3-AF99-97DF44F10E2D}" type="sibTrans" cxnId="{C11BD71B-4EFC-4E17-B446-477A9BC4AC1A}">
      <dgm:prSet/>
      <dgm:spPr/>
      <dgm:t>
        <a:bodyPr/>
        <a:lstStyle/>
        <a:p>
          <a:pPr rtl="1"/>
          <a:endParaRPr lang="ar-SA"/>
        </a:p>
      </dgm:t>
    </dgm:pt>
    <dgm:pt modelId="{6FE66B72-E1E4-4CA2-89E5-BB735E852858}">
      <dgm:prSet phldrT="[Text]"/>
      <dgm:spPr/>
      <dgm:t>
        <a:bodyPr/>
        <a:lstStyle/>
        <a:p>
          <a:pPr rtl="1"/>
          <a:r>
            <a:rPr lang="ar-IQ"/>
            <a:t>سكجوان</a:t>
          </a:r>
          <a:endParaRPr lang="ar-SA"/>
        </a:p>
      </dgm:t>
    </dgm:pt>
    <dgm:pt modelId="{343FAD3A-AD2D-42F7-938B-502C0008195C}" type="parTrans" cxnId="{3D5169BA-0E7F-4614-A55D-6CCBFE640088}">
      <dgm:prSet/>
      <dgm:spPr/>
      <dgm:t>
        <a:bodyPr/>
        <a:lstStyle/>
        <a:p>
          <a:pPr rtl="1"/>
          <a:endParaRPr lang="ar-SA"/>
        </a:p>
      </dgm:t>
    </dgm:pt>
    <dgm:pt modelId="{8F7CEF15-E82C-4652-834A-DF35D9B32CEA}" type="sibTrans" cxnId="{3D5169BA-0E7F-4614-A55D-6CCBFE640088}">
      <dgm:prSet/>
      <dgm:spPr/>
      <dgm:t>
        <a:bodyPr/>
        <a:lstStyle/>
        <a:p>
          <a:pPr rtl="1"/>
          <a:endParaRPr lang="ar-SA"/>
        </a:p>
      </dgm:t>
    </dgm:pt>
    <dgm:pt modelId="{720EF4D4-7BD6-42BD-B212-8EE57E79A189}">
      <dgm:prSet phldrT="[Text]"/>
      <dgm:spPr/>
      <dgm:t>
        <a:bodyPr/>
        <a:lstStyle/>
        <a:p>
          <a:pPr rtl="1"/>
          <a:r>
            <a:rPr lang="ar-IQ"/>
            <a:t>سانت لورنس</a:t>
          </a:r>
          <a:endParaRPr lang="ar-SA"/>
        </a:p>
      </dgm:t>
    </dgm:pt>
    <dgm:pt modelId="{65188ACD-8C7F-47B2-8D72-649820AF0B4A}" type="parTrans" cxnId="{B3753137-50DF-4995-9666-881D5C17829D}">
      <dgm:prSet/>
      <dgm:spPr/>
      <dgm:t>
        <a:bodyPr/>
        <a:lstStyle/>
        <a:p>
          <a:pPr rtl="1"/>
          <a:endParaRPr lang="ar-SA"/>
        </a:p>
      </dgm:t>
    </dgm:pt>
    <dgm:pt modelId="{20FB3F29-78BB-456D-8AD5-D11B91FB4476}" type="sibTrans" cxnId="{B3753137-50DF-4995-9666-881D5C17829D}">
      <dgm:prSet/>
      <dgm:spPr/>
      <dgm:t>
        <a:bodyPr/>
        <a:lstStyle/>
        <a:p>
          <a:pPr rtl="1"/>
          <a:endParaRPr lang="ar-SA"/>
        </a:p>
      </dgm:t>
    </dgm:pt>
    <dgm:pt modelId="{D9560263-D920-4E03-B58A-8C09FA273AD7}">
      <dgm:prSet phldrT="[Text]"/>
      <dgm:spPr/>
      <dgm:t>
        <a:bodyPr/>
        <a:lstStyle/>
        <a:p>
          <a:pPr rtl="1"/>
          <a:r>
            <a:rPr lang="ar-IQ"/>
            <a:t>مكنزي</a:t>
          </a:r>
          <a:endParaRPr lang="ar-SA"/>
        </a:p>
      </dgm:t>
    </dgm:pt>
    <dgm:pt modelId="{BDD3706F-748E-480C-BEEA-24E893EB2679}" type="parTrans" cxnId="{D8B90124-121E-44EA-800C-480D949C4516}">
      <dgm:prSet/>
      <dgm:spPr/>
      <dgm:t>
        <a:bodyPr/>
        <a:lstStyle/>
        <a:p>
          <a:pPr rtl="1"/>
          <a:endParaRPr lang="ar-SA"/>
        </a:p>
      </dgm:t>
    </dgm:pt>
    <dgm:pt modelId="{7B63CC7F-BFDD-493F-8EE6-A7A3B906274F}" type="sibTrans" cxnId="{D8B90124-121E-44EA-800C-480D949C4516}">
      <dgm:prSet/>
      <dgm:spPr/>
      <dgm:t>
        <a:bodyPr/>
        <a:lstStyle/>
        <a:p>
          <a:pPr rtl="1"/>
          <a:endParaRPr lang="ar-SA"/>
        </a:p>
      </dgm:t>
    </dgm:pt>
    <dgm:pt modelId="{8A483FF6-0431-4A61-84B7-575D19352332}" type="pres">
      <dgm:prSet presAssocID="{6C55CC69-1BCA-43C2-BA9B-841A6917C487}" presName="composite" presStyleCnt="0">
        <dgm:presLayoutVars>
          <dgm:chMax val="1"/>
          <dgm:dir/>
          <dgm:resizeHandles val="exact"/>
        </dgm:presLayoutVars>
      </dgm:prSet>
      <dgm:spPr/>
      <dgm:t>
        <a:bodyPr/>
        <a:lstStyle/>
        <a:p>
          <a:pPr rtl="1"/>
          <a:endParaRPr lang="ar-SA"/>
        </a:p>
      </dgm:t>
    </dgm:pt>
    <dgm:pt modelId="{1C3F066B-36C4-4E24-895B-FD44A7A935D2}" type="pres">
      <dgm:prSet presAssocID="{6C55CC69-1BCA-43C2-BA9B-841A6917C487}" presName="radial" presStyleCnt="0">
        <dgm:presLayoutVars>
          <dgm:animLvl val="ctr"/>
        </dgm:presLayoutVars>
      </dgm:prSet>
      <dgm:spPr/>
    </dgm:pt>
    <dgm:pt modelId="{5FE5CBB3-F4DB-489A-95E2-0B9FDF94251E}" type="pres">
      <dgm:prSet presAssocID="{826CD565-0916-4EE4-A1F9-C400AF665DD3}" presName="centerShape" presStyleLbl="vennNode1" presStyleIdx="0" presStyleCnt="5"/>
      <dgm:spPr/>
      <dgm:t>
        <a:bodyPr/>
        <a:lstStyle/>
        <a:p>
          <a:pPr rtl="1"/>
          <a:endParaRPr lang="ar-SA"/>
        </a:p>
      </dgm:t>
    </dgm:pt>
    <dgm:pt modelId="{C6D40225-FFB9-47B5-8259-7DF1A31CEA1D}" type="pres">
      <dgm:prSet presAssocID="{60454198-1364-4780-AD99-D9D6C78AE5BF}" presName="node" presStyleLbl="vennNode1" presStyleIdx="1" presStyleCnt="5">
        <dgm:presLayoutVars>
          <dgm:bulletEnabled val="1"/>
        </dgm:presLayoutVars>
      </dgm:prSet>
      <dgm:spPr/>
      <dgm:t>
        <a:bodyPr/>
        <a:lstStyle/>
        <a:p>
          <a:pPr rtl="1"/>
          <a:endParaRPr lang="ar-SA"/>
        </a:p>
      </dgm:t>
    </dgm:pt>
    <dgm:pt modelId="{62991D5D-D9AE-4500-A566-98BADAE298E2}" type="pres">
      <dgm:prSet presAssocID="{6FE66B72-E1E4-4CA2-89E5-BB735E852858}" presName="node" presStyleLbl="vennNode1" presStyleIdx="2" presStyleCnt="5">
        <dgm:presLayoutVars>
          <dgm:bulletEnabled val="1"/>
        </dgm:presLayoutVars>
      </dgm:prSet>
      <dgm:spPr/>
      <dgm:t>
        <a:bodyPr/>
        <a:lstStyle/>
        <a:p>
          <a:pPr rtl="1"/>
          <a:endParaRPr lang="ar-SA"/>
        </a:p>
      </dgm:t>
    </dgm:pt>
    <dgm:pt modelId="{3148D227-7587-403B-AB70-E496E5DF475B}" type="pres">
      <dgm:prSet presAssocID="{720EF4D4-7BD6-42BD-B212-8EE57E79A189}" presName="node" presStyleLbl="vennNode1" presStyleIdx="3" presStyleCnt="5">
        <dgm:presLayoutVars>
          <dgm:bulletEnabled val="1"/>
        </dgm:presLayoutVars>
      </dgm:prSet>
      <dgm:spPr/>
      <dgm:t>
        <a:bodyPr/>
        <a:lstStyle/>
        <a:p>
          <a:pPr rtl="1"/>
          <a:endParaRPr lang="ar-SA"/>
        </a:p>
      </dgm:t>
    </dgm:pt>
    <dgm:pt modelId="{7FFF29CC-D238-4354-BD26-B79138F1CDB9}" type="pres">
      <dgm:prSet presAssocID="{D9560263-D920-4E03-B58A-8C09FA273AD7}" presName="node" presStyleLbl="vennNode1" presStyleIdx="4" presStyleCnt="5">
        <dgm:presLayoutVars>
          <dgm:bulletEnabled val="1"/>
        </dgm:presLayoutVars>
      </dgm:prSet>
      <dgm:spPr/>
      <dgm:t>
        <a:bodyPr/>
        <a:lstStyle/>
        <a:p>
          <a:pPr rtl="1"/>
          <a:endParaRPr lang="ar-SA"/>
        </a:p>
      </dgm:t>
    </dgm:pt>
  </dgm:ptLst>
  <dgm:cxnLst>
    <dgm:cxn modelId="{6D5FD120-8032-4F25-9553-C02915A9F186}" type="presOf" srcId="{826CD565-0916-4EE4-A1F9-C400AF665DD3}" destId="{5FE5CBB3-F4DB-489A-95E2-0B9FDF94251E}" srcOrd="0" destOrd="0" presId="urn:microsoft.com/office/officeart/2005/8/layout/radial3"/>
    <dgm:cxn modelId="{7861E8C5-89A0-46C7-92F3-F9009A4FA873}" srcId="{6C55CC69-1BCA-43C2-BA9B-841A6917C487}" destId="{826CD565-0916-4EE4-A1F9-C400AF665DD3}" srcOrd="0" destOrd="0" parTransId="{A78AFD24-3D28-4EA7-AC44-82FD411D6F83}" sibTransId="{C840437E-FB21-4DAA-B0C3-107B59A3D563}"/>
    <dgm:cxn modelId="{3D5169BA-0E7F-4614-A55D-6CCBFE640088}" srcId="{826CD565-0916-4EE4-A1F9-C400AF665DD3}" destId="{6FE66B72-E1E4-4CA2-89E5-BB735E852858}" srcOrd="1" destOrd="0" parTransId="{343FAD3A-AD2D-42F7-938B-502C0008195C}" sibTransId="{8F7CEF15-E82C-4652-834A-DF35D9B32CEA}"/>
    <dgm:cxn modelId="{C11BD71B-4EFC-4E17-B446-477A9BC4AC1A}" srcId="{826CD565-0916-4EE4-A1F9-C400AF665DD3}" destId="{60454198-1364-4780-AD99-D9D6C78AE5BF}" srcOrd="0" destOrd="0" parTransId="{0F007D44-2E49-4AED-9BAB-379720F7A7ED}" sibTransId="{7387A5F8-7868-4FE3-AF99-97DF44F10E2D}"/>
    <dgm:cxn modelId="{E8E9D3A9-7C22-451B-8980-EA8ABA309C61}" type="presOf" srcId="{6C55CC69-1BCA-43C2-BA9B-841A6917C487}" destId="{8A483FF6-0431-4A61-84B7-575D19352332}" srcOrd="0" destOrd="0" presId="urn:microsoft.com/office/officeart/2005/8/layout/radial3"/>
    <dgm:cxn modelId="{8A6D04C9-7B49-41ED-A6A1-33944E04EDDE}" type="presOf" srcId="{D9560263-D920-4E03-B58A-8C09FA273AD7}" destId="{7FFF29CC-D238-4354-BD26-B79138F1CDB9}" srcOrd="0" destOrd="0" presId="urn:microsoft.com/office/officeart/2005/8/layout/radial3"/>
    <dgm:cxn modelId="{3F56533E-5D00-45C8-8896-60C5E49D468A}" type="presOf" srcId="{60454198-1364-4780-AD99-D9D6C78AE5BF}" destId="{C6D40225-FFB9-47B5-8259-7DF1A31CEA1D}" srcOrd="0" destOrd="0" presId="urn:microsoft.com/office/officeart/2005/8/layout/radial3"/>
    <dgm:cxn modelId="{74EB3419-01C9-4302-92FF-1AEE38FD4542}" type="presOf" srcId="{720EF4D4-7BD6-42BD-B212-8EE57E79A189}" destId="{3148D227-7587-403B-AB70-E496E5DF475B}" srcOrd="0" destOrd="0" presId="urn:microsoft.com/office/officeart/2005/8/layout/radial3"/>
    <dgm:cxn modelId="{D8B90124-121E-44EA-800C-480D949C4516}" srcId="{826CD565-0916-4EE4-A1F9-C400AF665DD3}" destId="{D9560263-D920-4E03-B58A-8C09FA273AD7}" srcOrd="3" destOrd="0" parTransId="{BDD3706F-748E-480C-BEEA-24E893EB2679}" sibTransId="{7B63CC7F-BFDD-493F-8EE6-A7A3B906274F}"/>
    <dgm:cxn modelId="{4D7EBDDD-448E-40C9-8842-93DF9F2CE8FB}" type="presOf" srcId="{6FE66B72-E1E4-4CA2-89E5-BB735E852858}" destId="{62991D5D-D9AE-4500-A566-98BADAE298E2}" srcOrd="0" destOrd="0" presId="urn:microsoft.com/office/officeart/2005/8/layout/radial3"/>
    <dgm:cxn modelId="{B3753137-50DF-4995-9666-881D5C17829D}" srcId="{826CD565-0916-4EE4-A1F9-C400AF665DD3}" destId="{720EF4D4-7BD6-42BD-B212-8EE57E79A189}" srcOrd="2" destOrd="0" parTransId="{65188ACD-8C7F-47B2-8D72-649820AF0B4A}" sibTransId="{20FB3F29-78BB-456D-8AD5-D11B91FB4476}"/>
    <dgm:cxn modelId="{781862D4-4C37-4357-A6A7-C3D1508E51A1}" type="presParOf" srcId="{8A483FF6-0431-4A61-84B7-575D19352332}" destId="{1C3F066B-36C4-4E24-895B-FD44A7A935D2}" srcOrd="0" destOrd="0" presId="urn:microsoft.com/office/officeart/2005/8/layout/radial3"/>
    <dgm:cxn modelId="{74654AF1-C61E-4CE2-A3C6-AB2692B044D3}" type="presParOf" srcId="{1C3F066B-36C4-4E24-895B-FD44A7A935D2}" destId="{5FE5CBB3-F4DB-489A-95E2-0B9FDF94251E}" srcOrd="0" destOrd="0" presId="urn:microsoft.com/office/officeart/2005/8/layout/radial3"/>
    <dgm:cxn modelId="{DFC19582-AE09-47F9-94D3-E1DD6CB4975F}" type="presParOf" srcId="{1C3F066B-36C4-4E24-895B-FD44A7A935D2}" destId="{C6D40225-FFB9-47B5-8259-7DF1A31CEA1D}" srcOrd="1" destOrd="0" presId="urn:microsoft.com/office/officeart/2005/8/layout/radial3"/>
    <dgm:cxn modelId="{81091724-0449-454E-A204-C6CC778F6962}" type="presParOf" srcId="{1C3F066B-36C4-4E24-895B-FD44A7A935D2}" destId="{62991D5D-D9AE-4500-A566-98BADAE298E2}" srcOrd="2" destOrd="0" presId="urn:microsoft.com/office/officeart/2005/8/layout/radial3"/>
    <dgm:cxn modelId="{E046D301-5EE1-4E6F-90D8-B0CB1EAEF237}" type="presParOf" srcId="{1C3F066B-36C4-4E24-895B-FD44A7A935D2}" destId="{3148D227-7587-403B-AB70-E496E5DF475B}" srcOrd="3" destOrd="0" presId="urn:microsoft.com/office/officeart/2005/8/layout/radial3"/>
    <dgm:cxn modelId="{D609E537-47E7-4CD9-9F51-3EA29676E12F}" type="presParOf" srcId="{1C3F066B-36C4-4E24-895B-FD44A7A935D2}" destId="{7FFF29CC-D238-4354-BD26-B79138F1CDB9}" srcOrd="4" destOrd="0" presId="urn:microsoft.com/office/officeart/2005/8/layout/radial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785499-D569-48C0-BB20-8231B1DAA223}">
      <dsp:nvSpPr>
        <dsp:cNvPr id="0" name=""/>
        <dsp:cNvSpPr/>
      </dsp:nvSpPr>
      <dsp:spPr>
        <a:xfrm>
          <a:off x="2516616" y="493089"/>
          <a:ext cx="1097792" cy="109799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4C45C5B-51F2-4800-B958-811666C43BA6}">
      <dsp:nvSpPr>
        <dsp:cNvPr id="0" name=""/>
        <dsp:cNvSpPr/>
      </dsp:nvSpPr>
      <dsp:spPr>
        <a:xfrm>
          <a:off x="2553066" y="529695"/>
          <a:ext cx="1024892" cy="1024783"/>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rtl="1">
            <a:lnSpc>
              <a:spcPct val="90000"/>
            </a:lnSpc>
            <a:spcBef>
              <a:spcPct val="0"/>
            </a:spcBef>
            <a:spcAft>
              <a:spcPct val="35000"/>
            </a:spcAft>
          </a:pPr>
          <a:r>
            <a:rPr lang="ar-IQ" sz="1600" kern="1200"/>
            <a:t>المرتفعات الشرقية (جبال الأبلاش)</a:t>
          </a:r>
          <a:endParaRPr lang="ar-SA" sz="1600" kern="1200"/>
        </a:p>
      </dsp:txBody>
      <dsp:txXfrm>
        <a:off x="2699581" y="676120"/>
        <a:ext cx="731861" cy="731932"/>
      </dsp:txXfrm>
    </dsp:sp>
    <dsp:sp modelId="{1CF620E5-CA45-4F4A-BD13-D8BEF79AA6E5}">
      <dsp:nvSpPr>
        <dsp:cNvPr id="0" name=""/>
        <dsp:cNvSpPr/>
      </dsp:nvSpPr>
      <dsp:spPr>
        <a:xfrm rot="2700000">
          <a:off x="1383338" y="494416"/>
          <a:ext cx="1095148" cy="1095148"/>
        </a:xfrm>
        <a:prstGeom prst="teardrop">
          <a:avLst>
            <a:gd name="adj" fmla="val 1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6F18067-ABB2-4C03-9087-386B6B53C8B5}">
      <dsp:nvSpPr>
        <dsp:cNvPr id="0" name=""/>
        <dsp:cNvSpPr/>
      </dsp:nvSpPr>
      <dsp:spPr>
        <a:xfrm>
          <a:off x="1418466" y="529695"/>
          <a:ext cx="1024892" cy="1024783"/>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rtl="1">
            <a:lnSpc>
              <a:spcPct val="90000"/>
            </a:lnSpc>
            <a:spcBef>
              <a:spcPct val="0"/>
            </a:spcBef>
            <a:spcAft>
              <a:spcPct val="35000"/>
            </a:spcAft>
          </a:pPr>
          <a:r>
            <a:rPr lang="ar-IQ" sz="1600" kern="1200"/>
            <a:t>المرتفعات الغربية (جبال الروكي)</a:t>
          </a:r>
          <a:endParaRPr lang="ar-SA" sz="1600" kern="1200"/>
        </a:p>
      </dsp:txBody>
      <dsp:txXfrm>
        <a:off x="1564981" y="676120"/>
        <a:ext cx="731861" cy="731932"/>
      </dsp:txXfrm>
    </dsp:sp>
    <dsp:sp modelId="{9E2253E7-92F6-41D5-8D13-6070CE369592}">
      <dsp:nvSpPr>
        <dsp:cNvPr id="0" name=""/>
        <dsp:cNvSpPr/>
      </dsp:nvSpPr>
      <dsp:spPr>
        <a:xfrm rot="2700000">
          <a:off x="248738" y="494416"/>
          <a:ext cx="1095148" cy="1095148"/>
        </a:xfrm>
        <a:prstGeom prst="teardrop">
          <a:avLst>
            <a:gd name="adj" fmla="val 1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7AB6BE9-5C62-4706-870B-CC4F479465CA}">
      <dsp:nvSpPr>
        <dsp:cNvPr id="0" name=""/>
        <dsp:cNvSpPr/>
      </dsp:nvSpPr>
      <dsp:spPr>
        <a:xfrm>
          <a:off x="283866" y="529695"/>
          <a:ext cx="1024892" cy="1024783"/>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rtl="1">
            <a:lnSpc>
              <a:spcPct val="90000"/>
            </a:lnSpc>
            <a:spcBef>
              <a:spcPct val="0"/>
            </a:spcBef>
            <a:spcAft>
              <a:spcPct val="35000"/>
            </a:spcAft>
          </a:pPr>
          <a:r>
            <a:rPr lang="ar-IQ" sz="1600" kern="1200"/>
            <a:t>السهول الوسطى أو الداخلية</a:t>
          </a:r>
          <a:endParaRPr lang="ar-SA" sz="1600" kern="1200"/>
        </a:p>
      </dsp:txBody>
      <dsp:txXfrm>
        <a:off x="430381" y="676120"/>
        <a:ext cx="731861" cy="73193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E5CBB3-F4DB-489A-95E2-0B9FDF94251E}">
      <dsp:nvSpPr>
        <dsp:cNvPr id="0" name=""/>
        <dsp:cNvSpPr/>
      </dsp:nvSpPr>
      <dsp:spPr>
        <a:xfrm>
          <a:off x="1783886" y="685018"/>
          <a:ext cx="1706537" cy="170653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22860" tIns="22860" rIns="22860" bIns="22860" numCol="1" spcCol="1270" anchor="ctr" anchorCtr="0">
          <a:noAutofit/>
        </a:bodyPr>
        <a:lstStyle/>
        <a:p>
          <a:pPr lvl="0" algn="ctr" defTabSz="800100" rtl="1">
            <a:lnSpc>
              <a:spcPct val="90000"/>
            </a:lnSpc>
            <a:spcBef>
              <a:spcPct val="0"/>
            </a:spcBef>
            <a:spcAft>
              <a:spcPct val="35000"/>
            </a:spcAft>
          </a:pPr>
          <a:r>
            <a:rPr lang="ar-IQ" sz="1800" kern="1200"/>
            <a:t>الأنهار الرئيسة في أمريكا الشمالية</a:t>
          </a:r>
          <a:endParaRPr lang="ar-SA" sz="1800" kern="1200"/>
        </a:p>
      </dsp:txBody>
      <dsp:txXfrm>
        <a:off x="2033803" y="934935"/>
        <a:ext cx="1206703" cy="1206703"/>
      </dsp:txXfrm>
    </dsp:sp>
    <dsp:sp modelId="{C6D40225-FFB9-47B5-8259-7DF1A31CEA1D}">
      <dsp:nvSpPr>
        <dsp:cNvPr id="0" name=""/>
        <dsp:cNvSpPr/>
      </dsp:nvSpPr>
      <dsp:spPr>
        <a:xfrm>
          <a:off x="2210520" y="304"/>
          <a:ext cx="853268" cy="85326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9050" tIns="19050" rIns="19050" bIns="19050" numCol="1" spcCol="1270" anchor="ctr" anchorCtr="0">
          <a:noAutofit/>
        </a:bodyPr>
        <a:lstStyle/>
        <a:p>
          <a:pPr lvl="0" algn="ctr" defTabSz="666750" rtl="1">
            <a:lnSpc>
              <a:spcPct val="90000"/>
            </a:lnSpc>
            <a:spcBef>
              <a:spcPct val="0"/>
            </a:spcBef>
            <a:spcAft>
              <a:spcPct val="35000"/>
            </a:spcAft>
          </a:pPr>
          <a:r>
            <a:rPr lang="ar-IQ" sz="1500" kern="1200">
              <a:solidFill>
                <a:schemeClr val="tx2">
                  <a:lumMod val="50000"/>
                </a:schemeClr>
              </a:solidFill>
            </a:rPr>
            <a:t>المسسيبي</a:t>
          </a:r>
          <a:endParaRPr lang="ar-SA" sz="1500" kern="1200">
            <a:solidFill>
              <a:schemeClr val="tx2">
                <a:lumMod val="50000"/>
              </a:schemeClr>
            </a:solidFill>
          </a:endParaRPr>
        </a:p>
      </dsp:txBody>
      <dsp:txXfrm>
        <a:off x="2335478" y="125262"/>
        <a:ext cx="603352" cy="603352"/>
      </dsp:txXfrm>
    </dsp:sp>
    <dsp:sp modelId="{62991D5D-D9AE-4500-A566-98BADAE298E2}">
      <dsp:nvSpPr>
        <dsp:cNvPr id="0" name=""/>
        <dsp:cNvSpPr/>
      </dsp:nvSpPr>
      <dsp:spPr>
        <a:xfrm>
          <a:off x="3321869" y="1111653"/>
          <a:ext cx="853268" cy="85326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9050" tIns="19050" rIns="19050" bIns="19050" numCol="1" spcCol="1270" anchor="ctr" anchorCtr="0">
          <a:noAutofit/>
        </a:bodyPr>
        <a:lstStyle/>
        <a:p>
          <a:pPr lvl="0" algn="ctr" defTabSz="666750" rtl="1">
            <a:lnSpc>
              <a:spcPct val="90000"/>
            </a:lnSpc>
            <a:spcBef>
              <a:spcPct val="0"/>
            </a:spcBef>
            <a:spcAft>
              <a:spcPct val="35000"/>
            </a:spcAft>
          </a:pPr>
          <a:r>
            <a:rPr lang="ar-IQ" sz="1500" kern="1200"/>
            <a:t>سكجوان</a:t>
          </a:r>
          <a:endParaRPr lang="ar-SA" sz="1500" kern="1200"/>
        </a:p>
      </dsp:txBody>
      <dsp:txXfrm>
        <a:off x="3446827" y="1236611"/>
        <a:ext cx="603352" cy="603352"/>
      </dsp:txXfrm>
    </dsp:sp>
    <dsp:sp modelId="{3148D227-7587-403B-AB70-E496E5DF475B}">
      <dsp:nvSpPr>
        <dsp:cNvPr id="0" name=""/>
        <dsp:cNvSpPr/>
      </dsp:nvSpPr>
      <dsp:spPr>
        <a:xfrm>
          <a:off x="2210520" y="2223001"/>
          <a:ext cx="853268" cy="85326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9050" tIns="19050" rIns="19050" bIns="19050" numCol="1" spcCol="1270" anchor="ctr" anchorCtr="0">
          <a:noAutofit/>
        </a:bodyPr>
        <a:lstStyle/>
        <a:p>
          <a:pPr lvl="0" algn="ctr" defTabSz="666750" rtl="1">
            <a:lnSpc>
              <a:spcPct val="90000"/>
            </a:lnSpc>
            <a:spcBef>
              <a:spcPct val="0"/>
            </a:spcBef>
            <a:spcAft>
              <a:spcPct val="35000"/>
            </a:spcAft>
          </a:pPr>
          <a:r>
            <a:rPr lang="ar-IQ" sz="1500" kern="1200"/>
            <a:t>سانت لورنس</a:t>
          </a:r>
          <a:endParaRPr lang="ar-SA" sz="1500" kern="1200"/>
        </a:p>
      </dsp:txBody>
      <dsp:txXfrm>
        <a:off x="2335478" y="2347959"/>
        <a:ext cx="603352" cy="603352"/>
      </dsp:txXfrm>
    </dsp:sp>
    <dsp:sp modelId="{7FFF29CC-D238-4354-BD26-B79138F1CDB9}">
      <dsp:nvSpPr>
        <dsp:cNvPr id="0" name=""/>
        <dsp:cNvSpPr/>
      </dsp:nvSpPr>
      <dsp:spPr>
        <a:xfrm>
          <a:off x="1099172" y="1111653"/>
          <a:ext cx="853268" cy="85326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9050" tIns="19050" rIns="19050" bIns="19050" numCol="1" spcCol="1270" anchor="ctr" anchorCtr="0">
          <a:noAutofit/>
        </a:bodyPr>
        <a:lstStyle/>
        <a:p>
          <a:pPr lvl="0" algn="ctr" defTabSz="666750" rtl="1">
            <a:lnSpc>
              <a:spcPct val="90000"/>
            </a:lnSpc>
            <a:spcBef>
              <a:spcPct val="0"/>
            </a:spcBef>
            <a:spcAft>
              <a:spcPct val="35000"/>
            </a:spcAft>
          </a:pPr>
          <a:r>
            <a:rPr lang="ar-IQ" sz="1500" kern="1200"/>
            <a:t>مكنزي</a:t>
          </a:r>
          <a:endParaRPr lang="ar-SA" sz="1500" kern="1200"/>
        </a:p>
      </dsp:txBody>
      <dsp:txXfrm>
        <a:off x="1224130" y="1236611"/>
        <a:ext cx="603352" cy="603352"/>
      </dsp:txXfrm>
    </dsp:sp>
  </dsp:spTree>
</dsp:drawing>
</file>

<file path=word/diagrams/layout1.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mujeeb</dc:creator>
  <cp:lastModifiedBy>mujeeb</cp:lastModifiedBy>
  <cp:revision>10</cp:revision>
  <dcterms:created xsi:type="dcterms:W3CDTF">2023-10-06T19:31:00Z</dcterms:created>
  <dcterms:modified xsi:type="dcterms:W3CDTF">2023-11-05T06:31:00Z</dcterms:modified>
</cp:coreProperties>
</file>