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C0" w:rsidRPr="00365432" w:rsidRDefault="005F5EC0" w:rsidP="00DB28C4">
      <w:pPr>
        <w:spacing w:after="0" w:line="240" w:lineRule="auto"/>
        <w:rPr>
          <w:rFonts w:ascii="Simplified Arabic" w:hAnsi="Simplified Arabic" w:cs="Simplified Arabic"/>
          <w:b/>
          <w:bCs/>
          <w:sz w:val="32"/>
          <w:szCs w:val="32"/>
          <w:rtl/>
          <w:lang w:bidi="ar-IQ"/>
        </w:rPr>
      </w:pPr>
      <w:bookmarkStart w:id="0" w:name="_GoBack"/>
      <w:bookmarkEnd w:id="0"/>
      <w:r w:rsidRPr="00276CC0">
        <w:rPr>
          <w:rFonts w:ascii="Simplified Arabic" w:hAnsi="Simplified Arabic" w:cs="Simplified Arabic" w:hint="cs"/>
          <w:b/>
          <w:bCs/>
          <w:sz w:val="32"/>
          <w:szCs w:val="32"/>
          <w:highlight w:val="yellow"/>
          <w:rtl/>
          <w:lang w:bidi="ar-IQ"/>
        </w:rPr>
        <w:t>المحاضرة</w:t>
      </w:r>
      <w:r w:rsidR="00DB28C4" w:rsidRPr="00276CC0">
        <w:rPr>
          <w:rFonts w:ascii="Simplified Arabic" w:hAnsi="Simplified Arabic" w:cs="Simplified Arabic" w:hint="cs"/>
          <w:b/>
          <w:bCs/>
          <w:sz w:val="32"/>
          <w:szCs w:val="32"/>
          <w:highlight w:val="yellow"/>
          <w:rtl/>
          <w:lang w:bidi="ar-IQ"/>
        </w:rPr>
        <w:t xml:space="preserve"> الحادية عشرة </w:t>
      </w:r>
      <w:r w:rsidRPr="00276CC0">
        <w:rPr>
          <w:rFonts w:ascii="Simplified Arabic" w:hAnsi="Simplified Arabic" w:cs="Simplified Arabic" w:hint="cs"/>
          <w:b/>
          <w:bCs/>
          <w:sz w:val="32"/>
          <w:szCs w:val="32"/>
          <w:highlight w:val="yellow"/>
          <w:rtl/>
          <w:lang w:bidi="ar-IQ"/>
        </w:rPr>
        <w:t>: بناء المسجد</w:t>
      </w:r>
      <w:r w:rsidRPr="00365432">
        <w:rPr>
          <w:rFonts w:ascii="Simplified Arabic" w:hAnsi="Simplified Arabic" w:cs="Simplified Arabic" w:hint="cs"/>
          <w:b/>
          <w:bCs/>
          <w:sz w:val="32"/>
          <w:szCs w:val="32"/>
          <w:rtl/>
          <w:lang w:bidi="ar-IQ"/>
        </w:rPr>
        <w:t xml:space="preserve"> </w:t>
      </w:r>
    </w:p>
    <w:p w:rsidR="00365432" w:rsidRDefault="005F5EC0" w:rsidP="005F5EC0">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لم تكن هجرة الرسول والذين آمنوا به من مكة إلى المدينة هجرة مكانية ، وإنما كانت هجرة إلى الله . وعلى هذا الأساس أخذ الرسول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يخطط ويعمل من أجل بناء المجتمع الإسلامي الجديد ، وتجديد دعائمه وأركانه على أسس محورية تنظم العلاقات التي تحيط بالإنسان من جميع نواحيه . وكانت هذه الأسس تتمثل في بناء المسجد . والمؤاخاة ، وكتابة وثيقة العهد وغيرها</w:t>
      </w:r>
      <w:r w:rsidR="00365432">
        <w:rPr>
          <w:rFonts w:ascii="Simplified Arabic" w:hAnsi="Simplified Arabic" w:cs="Simplified Arabic" w:hint="cs"/>
          <w:sz w:val="32"/>
          <w:szCs w:val="32"/>
          <w:rtl/>
          <w:lang w:bidi="ar-IQ"/>
        </w:rPr>
        <w:t xml:space="preserve"> . </w:t>
      </w:r>
    </w:p>
    <w:p w:rsidR="00365432" w:rsidRDefault="00365432" w:rsidP="00365432">
      <w:pPr>
        <w:spacing w:after="0" w:line="240" w:lineRule="auto"/>
        <w:jc w:val="both"/>
        <w:rPr>
          <w:rFonts w:ascii="Simplified Arabic" w:hAnsi="Simplified Arabic" w:cs="Simplified Arabic"/>
          <w:sz w:val="32"/>
          <w:szCs w:val="32"/>
          <w:rtl/>
          <w:lang w:bidi="ar-IQ"/>
        </w:rPr>
      </w:pPr>
    </w:p>
    <w:p w:rsidR="00365432" w:rsidRPr="00365432" w:rsidRDefault="00365432" w:rsidP="00365432">
      <w:pPr>
        <w:spacing w:after="0" w:line="240" w:lineRule="auto"/>
        <w:jc w:val="both"/>
        <w:rPr>
          <w:rFonts w:ascii="Simplified Arabic" w:hAnsi="Simplified Arabic" w:cs="Simplified Arabic"/>
          <w:b/>
          <w:bCs/>
          <w:sz w:val="32"/>
          <w:szCs w:val="32"/>
          <w:rtl/>
          <w:lang w:bidi="ar-IQ"/>
        </w:rPr>
      </w:pPr>
      <w:r w:rsidRPr="00365432">
        <w:rPr>
          <w:rFonts w:ascii="Simplified Arabic" w:hAnsi="Simplified Arabic" w:cs="Simplified Arabic" w:hint="cs"/>
          <w:b/>
          <w:bCs/>
          <w:sz w:val="32"/>
          <w:szCs w:val="32"/>
          <w:rtl/>
          <w:lang w:bidi="ar-IQ"/>
        </w:rPr>
        <w:t xml:space="preserve">الأساس الأول : بناء المسجد . </w:t>
      </w:r>
    </w:p>
    <w:p w:rsidR="00365432" w:rsidRDefault="00365432" w:rsidP="00365432">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ab/>
      </w:r>
      <w:r>
        <w:rPr>
          <w:rFonts w:ascii="Simplified Arabic" w:hAnsi="Simplified Arabic" w:cs="Simplified Arabic" w:hint="cs"/>
          <w:sz w:val="32"/>
          <w:szCs w:val="32"/>
          <w:rtl/>
          <w:lang w:bidi="ar-IQ"/>
        </w:rPr>
        <w:t xml:space="preserve">ما أنْ وصل رسول الله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إلى ضواحي المدينة مهاجراً حتى كان أول ما اهتم به بناء المسجد من أجل ذلك بنى المسجد المعروف في قبى قبل أنْ يدخل المدينة ولم يكن بقاءه في قباء غير بضعة أيام . فلما دخل المدينة كان أول ما فكر فيه أنْ يبني مسجده . </w:t>
      </w:r>
    </w:p>
    <w:p w:rsidR="00365432" w:rsidRDefault="00365432" w:rsidP="00365432">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ab/>
      </w:r>
      <w:r>
        <w:rPr>
          <w:rFonts w:ascii="Simplified Arabic" w:hAnsi="Simplified Arabic" w:cs="Simplified Arabic" w:hint="cs"/>
          <w:sz w:val="32"/>
          <w:szCs w:val="32"/>
          <w:rtl/>
          <w:lang w:bidi="ar-IQ"/>
        </w:rPr>
        <w:t xml:space="preserve">روى ابن هشام : ( بركت ناقة رسول الله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عند موضع مسجده وهو يومئذ مربداً  ( الموضع الذي يجفف فيه التمر ) لغلامين يتيمين من بني النجار سهل وسهيل ابني عمرو فلما بركت نزل عنها رسول الله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وسأل عن المربد لمن هو فقال له معاذ بن عفراء : ( هو يا رسول الله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لسهل وسهيل ابني عمرو وهما يتيمان لي سأرضيهما منه فاتخذه مسجدا . ) </w:t>
      </w:r>
    </w:p>
    <w:p w:rsidR="00365432" w:rsidRDefault="00365432" w:rsidP="00365432">
      <w:pPr>
        <w:spacing w:after="0" w:line="240" w:lineRule="auto"/>
        <w:jc w:val="both"/>
        <w:rPr>
          <w:rFonts w:ascii="Simplified Arabic" w:hAnsi="Simplified Arabic" w:cs="Simplified Arabic"/>
          <w:sz w:val="32"/>
          <w:szCs w:val="32"/>
          <w:rtl/>
          <w:lang w:bidi="ar-IQ"/>
        </w:rPr>
      </w:pPr>
    </w:p>
    <w:p w:rsidR="00365432" w:rsidRPr="00DB28C4" w:rsidRDefault="00365432" w:rsidP="00365432">
      <w:pPr>
        <w:spacing w:after="0" w:line="240" w:lineRule="auto"/>
        <w:jc w:val="both"/>
        <w:rPr>
          <w:rFonts w:ascii="Simplified Arabic" w:hAnsi="Simplified Arabic" w:cs="Simplified Arabic"/>
          <w:b/>
          <w:bCs/>
          <w:sz w:val="32"/>
          <w:szCs w:val="32"/>
          <w:rtl/>
          <w:lang w:bidi="ar-IQ"/>
        </w:rPr>
      </w:pPr>
      <w:r w:rsidRPr="00DB28C4">
        <w:rPr>
          <w:rFonts w:ascii="Simplified Arabic" w:hAnsi="Simplified Arabic" w:cs="Simplified Arabic" w:hint="cs"/>
          <w:b/>
          <w:bCs/>
          <w:sz w:val="32"/>
          <w:szCs w:val="32"/>
          <w:rtl/>
          <w:lang w:bidi="ar-IQ"/>
        </w:rPr>
        <w:t>أهمية بناء المسجد في المجتمع الإسلامي :</w:t>
      </w:r>
    </w:p>
    <w:p w:rsidR="00365432" w:rsidRDefault="00365432" w:rsidP="00365432">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أولاً : </w:t>
      </w:r>
      <w:r w:rsidRPr="00DB28C4">
        <w:rPr>
          <w:rFonts w:ascii="Simplified Arabic" w:hAnsi="Simplified Arabic" w:cs="Simplified Arabic" w:hint="cs"/>
          <w:b/>
          <w:bCs/>
          <w:sz w:val="32"/>
          <w:szCs w:val="32"/>
          <w:rtl/>
          <w:lang w:bidi="ar-IQ"/>
        </w:rPr>
        <w:t>إنّه يمثل المدرسة التربوية والروحية الأولى للمسلمين</w:t>
      </w:r>
      <w:r>
        <w:rPr>
          <w:rFonts w:ascii="Simplified Arabic" w:hAnsi="Simplified Arabic" w:cs="Simplified Arabic" w:hint="cs"/>
          <w:sz w:val="32"/>
          <w:szCs w:val="32"/>
          <w:rtl/>
          <w:lang w:bidi="ar-IQ"/>
        </w:rPr>
        <w:t xml:space="preserve"> : إذ اتخذ الرسول الأكرم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من مسجده مدرسة للمسلمين يتلقون فيه كل مجالات المعرفة الإسلامية من العقيدة والشريعة والأخلاق وغيرها فضلا عن أنه مركز روحي لممارسة الشعائر الدينية وأداء العبادات . </w:t>
      </w:r>
    </w:p>
    <w:p w:rsidR="00DB28C4" w:rsidRDefault="00365432" w:rsidP="00365432">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ثانياً : </w:t>
      </w:r>
      <w:r w:rsidRPr="00DB28C4">
        <w:rPr>
          <w:rFonts w:ascii="Simplified Arabic" w:hAnsi="Simplified Arabic" w:cs="Simplified Arabic" w:hint="cs"/>
          <w:b/>
          <w:bCs/>
          <w:sz w:val="32"/>
          <w:szCs w:val="32"/>
          <w:rtl/>
          <w:lang w:bidi="ar-IQ"/>
        </w:rPr>
        <w:t>إنّه يمثل المؤسسة الاجتماعية</w:t>
      </w:r>
      <w:r>
        <w:rPr>
          <w:rFonts w:ascii="Simplified Arabic" w:hAnsi="Simplified Arabic" w:cs="Simplified Arabic" w:hint="cs"/>
          <w:sz w:val="32"/>
          <w:szCs w:val="32"/>
          <w:rtl/>
          <w:lang w:bidi="ar-IQ"/>
        </w:rPr>
        <w:t xml:space="preserve"> : كان المسجد وما يزال يمثل الخلية الأولى للبناء الاجتماعي </w:t>
      </w:r>
      <w:r w:rsidR="00DB28C4">
        <w:rPr>
          <w:rFonts w:ascii="Simplified Arabic" w:hAnsi="Simplified Arabic" w:cs="Simplified Arabic" w:hint="cs"/>
          <w:sz w:val="32"/>
          <w:szCs w:val="32"/>
          <w:rtl/>
          <w:lang w:bidi="ar-IQ"/>
        </w:rPr>
        <w:t>إذ يتعلم المسلمون فيه النظام والمساواة ويمارسون الإخاء والتوحد والانضباط</w:t>
      </w:r>
    </w:p>
    <w:p w:rsidR="00DB28C4" w:rsidRDefault="00DB28C4" w:rsidP="00365432">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ثالثا : </w:t>
      </w:r>
      <w:r w:rsidRPr="00DB28C4">
        <w:rPr>
          <w:rFonts w:ascii="Simplified Arabic" w:hAnsi="Simplified Arabic" w:cs="Simplified Arabic" w:hint="cs"/>
          <w:b/>
          <w:bCs/>
          <w:sz w:val="32"/>
          <w:szCs w:val="32"/>
          <w:rtl/>
          <w:lang w:bidi="ar-IQ"/>
        </w:rPr>
        <w:t>إنه يمثل مركز القيادة الإسلامية</w:t>
      </w:r>
      <w:r>
        <w:rPr>
          <w:rFonts w:ascii="Simplified Arabic" w:hAnsi="Simplified Arabic" w:cs="Simplified Arabic" w:hint="cs"/>
          <w:sz w:val="32"/>
          <w:szCs w:val="32"/>
          <w:rtl/>
          <w:lang w:bidi="ar-IQ"/>
        </w:rPr>
        <w:t xml:space="preserve"> : إذ اتخذ الرسول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من مسجده مركزاً ومقراً سياسياً وعسكرياً لتوجيه علاقات الدولة في الداخل والخارج . </w:t>
      </w:r>
    </w:p>
    <w:p w:rsidR="00DB28C4" w:rsidRDefault="00DB28C4" w:rsidP="00365432">
      <w:pPr>
        <w:spacing w:after="0" w:line="240" w:lineRule="auto"/>
        <w:jc w:val="both"/>
        <w:rPr>
          <w:rFonts w:ascii="Simplified Arabic" w:hAnsi="Simplified Arabic" w:cs="Simplified Arabic"/>
          <w:sz w:val="32"/>
          <w:szCs w:val="32"/>
          <w:rtl/>
          <w:lang w:bidi="ar-IQ"/>
        </w:rPr>
      </w:pPr>
    </w:p>
    <w:p w:rsidR="00365432" w:rsidRPr="00365432" w:rsidRDefault="00365432" w:rsidP="00365432">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p>
    <w:p w:rsidR="005F5EC0" w:rsidRDefault="005F5EC0" w:rsidP="005F5EC0">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
    <w:p w:rsidR="00DB28C4" w:rsidRDefault="005F5EC0" w:rsidP="00DB28C4">
      <w:p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p>
    <w:p w:rsidR="00DB28C4" w:rsidRPr="00DB28C4" w:rsidRDefault="00DB28C4" w:rsidP="00DB28C4">
      <w:pPr>
        <w:spacing w:after="0" w:line="240" w:lineRule="auto"/>
        <w:jc w:val="both"/>
        <w:rPr>
          <w:rFonts w:ascii="Simplified Arabic" w:hAnsi="Simplified Arabic" w:cs="Simplified Arabic"/>
          <w:b/>
          <w:bCs/>
          <w:sz w:val="32"/>
          <w:szCs w:val="32"/>
          <w:rtl/>
          <w:lang w:bidi="ar-IQ"/>
        </w:rPr>
      </w:pPr>
      <w:r w:rsidRPr="00F94C6C">
        <w:rPr>
          <w:rFonts w:ascii="Simplified Arabic" w:hAnsi="Simplified Arabic" w:cs="Simplified Arabic" w:hint="cs"/>
          <w:b/>
          <w:bCs/>
          <w:sz w:val="32"/>
          <w:szCs w:val="32"/>
          <w:highlight w:val="yellow"/>
          <w:rtl/>
          <w:lang w:bidi="ar-IQ"/>
        </w:rPr>
        <w:t>المحاضرة الثانية عشرة :</w:t>
      </w:r>
    </w:p>
    <w:p w:rsidR="00DB28C4" w:rsidRPr="00DB28C4" w:rsidRDefault="00DB28C4" w:rsidP="00DB28C4">
      <w:pPr>
        <w:spacing w:after="0" w:line="240" w:lineRule="auto"/>
        <w:jc w:val="both"/>
        <w:rPr>
          <w:rFonts w:ascii="Simplified Arabic" w:hAnsi="Simplified Arabic" w:cs="Simplified Arabic"/>
          <w:b/>
          <w:bCs/>
          <w:sz w:val="32"/>
          <w:szCs w:val="32"/>
          <w:rtl/>
          <w:lang w:bidi="ar-IQ"/>
        </w:rPr>
      </w:pPr>
      <w:r w:rsidRPr="00DB28C4">
        <w:rPr>
          <w:rFonts w:ascii="Simplified Arabic" w:hAnsi="Simplified Arabic" w:cs="Simplified Arabic" w:hint="cs"/>
          <w:b/>
          <w:bCs/>
          <w:sz w:val="32"/>
          <w:szCs w:val="32"/>
          <w:rtl/>
          <w:lang w:bidi="ar-IQ"/>
        </w:rPr>
        <w:t xml:space="preserve">الأساس الثاني : المؤاخاة بين المهاجرين والأنصار . </w:t>
      </w:r>
    </w:p>
    <w:p w:rsidR="00DB28C4" w:rsidRDefault="00DB28C4" w:rsidP="00DB28C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ab/>
      </w:r>
      <w:r>
        <w:rPr>
          <w:rFonts w:ascii="Simplified Arabic" w:hAnsi="Simplified Arabic" w:cs="Simplified Arabic" w:hint="cs"/>
          <w:sz w:val="32"/>
          <w:szCs w:val="32"/>
          <w:rtl/>
          <w:lang w:bidi="ar-IQ"/>
        </w:rPr>
        <w:t xml:space="preserve">والأساس الثاني الذي اعتمده الرسول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في سبيل بناء المجتمع الإسلامي ودولة الإسلام هو أساس صلة الأمة الإسلامية بعضها مع بعضها الآخر إذ آخى بين المهاجرين والأنصار على الحق والمساواة وعلى أن يتوارثوا بينهم بعد الممات . بحيث يكون أثر الأخوة الإسلامية في ذلك أقوى من أثر القرابة . </w:t>
      </w:r>
    </w:p>
    <w:p w:rsidR="000D5A8F" w:rsidRDefault="00DB28C4" w:rsidP="00DB28C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ab/>
      </w:r>
      <w:r>
        <w:rPr>
          <w:rFonts w:ascii="Simplified Arabic" w:hAnsi="Simplified Arabic" w:cs="Simplified Arabic" w:hint="cs"/>
          <w:sz w:val="32"/>
          <w:szCs w:val="32"/>
          <w:rtl/>
          <w:lang w:bidi="ar-IQ"/>
        </w:rPr>
        <w:t xml:space="preserve">وأول شخصين تآخى هما الرسول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والإمام علي عليه السلام إذ أخذ النبي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بيد علي عليه السلام فقال : هذا أخي </w:t>
      </w:r>
      <w:r w:rsidR="000D5A8F">
        <w:rPr>
          <w:rFonts w:ascii="Simplified Arabic" w:hAnsi="Simplified Arabic" w:cs="Simplified Arabic" w:hint="cs"/>
          <w:sz w:val="32"/>
          <w:szCs w:val="32"/>
          <w:rtl/>
          <w:lang w:bidi="ar-IQ"/>
        </w:rPr>
        <w:t xml:space="preserve">. </w:t>
      </w:r>
    </w:p>
    <w:p w:rsidR="000D5A8F" w:rsidRDefault="000D5A8F" w:rsidP="00DB28C4">
      <w:pPr>
        <w:spacing w:after="0" w:line="240" w:lineRule="auto"/>
        <w:jc w:val="both"/>
        <w:rPr>
          <w:rFonts w:ascii="Simplified Arabic" w:hAnsi="Simplified Arabic" w:cs="Simplified Arabic"/>
          <w:sz w:val="32"/>
          <w:szCs w:val="32"/>
          <w:rtl/>
          <w:lang w:bidi="ar-IQ"/>
        </w:rPr>
      </w:pPr>
    </w:p>
    <w:p w:rsidR="000D5A8F" w:rsidRDefault="000D5A8F" w:rsidP="00DB28C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الدلائل والعبر من المؤاخاة : </w:t>
      </w:r>
    </w:p>
    <w:p w:rsidR="000D5A8F" w:rsidRDefault="000D5A8F" w:rsidP="00DB28C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ab/>
      </w:r>
      <w:r>
        <w:rPr>
          <w:rFonts w:ascii="Simplified Arabic" w:hAnsi="Simplified Arabic" w:cs="Simplified Arabic" w:hint="cs"/>
          <w:sz w:val="32"/>
          <w:szCs w:val="32"/>
          <w:rtl/>
          <w:lang w:bidi="ar-IQ"/>
        </w:rPr>
        <w:t xml:space="preserve">الذي </w:t>
      </w:r>
      <w:proofErr w:type="spellStart"/>
      <w:r>
        <w:rPr>
          <w:rFonts w:ascii="Simplified Arabic" w:hAnsi="Simplified Arabic" w:cs="Simplified Arabic" w:hint="cs"/>
          <w:sz w:val="32"/>
          <w:szCs w:val="32"/>
          <w:rtl/>
          <w:lang w:bidi="ar-IQ"/>
        </w:rPr>
        <w:t>نستفيده</w:t>
      </w:r>
      <w:proofErr w:type="spellEnd"/>
      <w:r>
        <w:rPr>
          <w:rFonts w:ascii="Simplified Arabic" w:hAnsi="Simplified Arabic" w:cs="Simplified Arabic" w:hint="cs"/>
          <w:sz w:val="32"/>
          <w:szCs w:val="32"/>
          <w:rtl/>
          <w:lang w:bidi="ar-IQ"/>
        </w:rPr>
        <w:t xml:space="preserve"> من هذا الأساس الذي اعتمده الرسول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يمكن أن نجمله في الجوانب الآتية : </w:t>
      </w:r>
    </w:p>
    <w:p w:rsidR="00DB28C4" w:rsidRDefault="000D5A8F" w:rsidP="00A70762">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أولاً : الأخوة أساس وحدة الأمة : إنّ قيام أية دولة لا يمكن أن يتم إلا على أساس وحدة الأمة </w:t>
      </w:r>
      <w:r w:rsidR="00A70762">
        <w:rPr>
          <w:rFonts w:ascii="Simplified Arabic" w:hAnsi="Simplified Arabic" w:cs="Simplified Arabic" w:hint="cs"/>
          <w:sz w:val="32"/>
          <w:szCs w:val="32"/>
          <w:rtl/>
          <w:lang w:bidi="ar-IQ"/>
        </w:rPr>
        <w:t xml:space="preserve">ولا يمكن لهذه الوحدة أن تتم إلا بوجود مقدماتها الأساسية ومن أهمها عامل الأخوة والمحبة المتبادلة التي أكدها القرآن في قوله تعالى : { إنما المؤمنون أخوة } وطبقها الرسول الأكرم صلى الله عليه </w:t>
      </w:r>
      <w:proofErr w:type="spellStart"/>
      <w:r w:rsidR="00A70762">
        <w:rPr>
          <w:rFonts w:ascii="Simplified Arabic" w:hAnsi="Simplified Arabic" w:cs="Simplified Arabic" w:hint="cs"/>
          <w:sz w:val="32"/>
          <w:szCs w:val="32"/>
          <w:rtl/>
          <w:lang w:bidi="ar-IQ"/>
        </w:rPr>
        <w:t>وآله</w:t>
      </w:r>
      <w:proofErr w:type="spellEnd"/>
      <w:r w:rsidR="00A70762">
        <w:rPr>
          <w:rFonts w:ascii="Simplified Arabic" w:hAnsi="Simplified Arabic" w:cs="Simplified Arabic" w:hint="cs"/>
          <w:sz w:val="32"/>
          <w:szCs w:val="32"/>
          <w:rtl/>
          <w:lang w:bidi="ar-IQ"/>
        </w:rPr>
        <w:t xml:space="preserve"> بين المؤمنين في مكة وبين </w:t>
      </w:r>
      <w:r w:rsidR="00A70762">
        <w:rPr>
          <w:rFonts w:ascii="Simplified Arabic" w:hAnsi="Simplified Arabic" w:cs="Simplified Arabic" w:hint="cs"/>
          <w:sz w:val="32"/>
          <w:szCs w:val="32"/>
          <w:rtl/>
          <w:lang w:bidi="ar-IQ"/>
        </w:rPr>
        <w:lastRenderedPageBreak/>
        <w:t xml:space="preserve">المؤمنين من المهاجرين والأنصار التي ذابت معها عصبيات الجاهلية وفوارق النسب واللون والوطن وحل محلّها التعاون والتناصر والمؤانسة .  </w:t>
      </w:r>
      <w:r w:rsidR="00DB28C4">
        <w:rPr>
          <w:rFonts w:ascii="Simplified Arabic" w:hAnsi="Simplified Arabic" w:cs="Simplified Arabic" w:hint="cs"/>
          <w:sz w:val="32"/>
          <w:szCs w:val="32"/>
          <w:rtl/>
          <w:lang w:bidi="ar-IQ"/>
        </w:rPr>
        <w:t xml:space="preserve"> </w:t>
      </w:r>
    </w:p>
    <w:p w:rsidR="00DB28C4" w:rsidRDefault="00DB28C4" w:rsidP="00DB28C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المحاضرة الثالثة عشرة : وثيقة المدينة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ab/>
        <w:t xml:space="preserve">الأساس الثالث الذي اعتمده النبي صلى الله عليه </w:t>
      </w:r>
      <w:proofErr w:type="spellStart"/>
      <w:r w:rsidRPr="00F94C6C">
        <w:rPr>
          <w:rFonts w:ascii="Simplified Arabic" w:hAnsi="Simplified Arabic" w:cs="Simplified Arabic"/>
          <w:sz w:val="32"/>
          <w:szCs w:val="32"/>
          <w:rtl/>
          <w:lang w:bidi="ar-IQ"/>
        </w:rPr>
        <w:t>وآله</w:t>
      </w:r>
      <w:proofErr w:type="spellEnd"/>
      <w:r w:rsidRPr="00F94C6C">
        <w:rPr>
          <w:rFonts w:ascii="Simplified Arabic" w:hAnsi="Simplified Arabic" w:cs="Simplified Arabic"/>
          <w:sz w:val="32"/>
          <w:szCs w:val="32"/>
          <w:rtl/>
          <w:lang w:bidi="ar-IQ"/>
        </w:rPr>
        <w:t xml:space="preserve"> لبناء دولة الإسلام هو إصدار وثيقة المدينة التي كانت بمثابة الدستور للدولة الجديدة تنظم بموجبها العلاقات بين المجتمع من جميع النواحي . </w:t>
      </w:r>
    </w:p>
    <w:p w:rsidR="00F94C6C" w:rsidRPr="00F94C6C" w:rsidRDefault="00F94C6C" w:rsidP="00F94C6C">
      <w:pPr>
        <w:spacing w:after="0" w:line="240" w:lineRule="auto"/>
        <w:rPr>
          <w:rFonts w:ascii="Simplified Arabic" w:hAnsi="Simplified Arabic" w:cs="Simplified Arabic"/>
          <w:sz w:val="32"/>
          <w:szCs w:val="32"/>
          <w:rtl/>
          <w:lang w:bidi="ar-IQ"/>
        </w:rPr>
      </w:pP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نص وثيقة المدينة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بسم الله الرحمن الرحيم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1ـ هذا كتاب من محمد النبي بين المؤمنين والمسلمين من قريش وأهل يثرب ومن تبعهم فلاحق بهم وجاهد معهم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2ـ إنهم أمة واحدة من دون الناس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3ـ المهاجرون من قريش على ربعتهم يتعاقلون بينهم ، وهم يفدون عانيهم ( الأسير) بالمعروف والقسط بين المسلمين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4ـ إنّ المؤمنين لا يتركون مفرحاً ( المثقل بالديون وكثير العيال ) بينهم أن يعطوه بالمعروف في فداء أو عقل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5ـ أن لا يخالف مؤمن مولى مؤمن دونه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6ـ إنّ المؤمنين المتقين على من بغى منهم أو ابتغى دسيعة ( العظيمة) ظلماً أو إثماً أو عدواناً ولو كان ولد أحد منهم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7ـ لا يقتل مؤمن في كافر ولا ينصر كافر على مؤمن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8ـ إنّ ذمة الله واحدة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9ـ إنّ من تبعنا من اليهود فإنّ لهم نصر والأسوة غير مظلومين ولا متناصر عليهم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10 ـ إنكم مهما اختلفتم في شيء فإنّ مرده إلى الله وإلى محمد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11 ـ إنّ اليهود ينفقون مع المؤمنين </w:t>
      </w:r>
      <w:proofErr w:type="spellStart"/>
      <w:r w:rsidRPr="00F94C6C">
        <w:rPr>
          <w:rFonts w:ascii="Simplified Arabic" w:hAnsi="Simplified Arabic" w:cs="Simplified Arabic"/>
          <w:sz w:val="32"/>
          <w:szCs w:val="32"/>
          <w:rtl/>
          <w:lang w:bidi="ar-IQ"/>
        </w:rPr>
        <w:t>ماداموا</w:t>
      </w:r>
      <w:proofErr w:type="spellEnd"/>
      <w:r w:rsidRPr="00F94C6C">
        <w:rPr>
          <w:rFonts w:ascii="Simplified Arabic" w:hAnsi="Simplified Arabic" w:cs="Simplified Arabic"/>
          <w:sz w:val="32"/>
          <w:szCs w:val="32"/>
          <w:rtl/>
          <w:lang w:bidi="ar-IQ"/>
        </w:rPr>
        <w:t xml:space="preserve"> محاربين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ثم ذكر ما لليهود وما عليهم من واجبات ونفقات .</w:t>
      </w:r>
    </w:p>
    <w:p w:rsidR="00F94C6C" w:rsidRPr="00F94C6C" w:rsidRDefault="00F94C6C" w:rsidP="00F94C6C">
      <w:pPr>
        <w:spacing w:after="0" w:line="240" w:lineRule="auto"/>
        <w:rPr>
          <w:rFonts w:ascii="Simplified Arabic" w:hAnsi="Simplified Arabic" w:cs="Simplified Arabic"/>
          <w:sz w:val="32"/>
          <w:szCs w:val="32"/>
          <w:rtl/>
          <w:lang w:bidi="ar-IQ"/>
        </w:rPr>
      </w:pPr>
    </w:p>
    <w:p w:rsidR="00F94C6C" w:rsidRPr="00F94C6C" w:rsidRDefault="00F94C6C" w:rsidP="00F94C6C">
      <w:pPr>
        <w:spacing w:after="0" w:line="240" w:lineRule="auto"/>
        <w:rPr>
          <w:rFonts w:ascii="Simplified Arabic" w:hAnsi="Simplified Arabic" w:cs="Simplified Arabic"/>
          <w:sz w:val="32"/>
          <w:szCs w:val="32"/>
          <w:rtl/>
          <w:lang w:bidi="ar-IQ"/>
        </w:rPr>
      </w:pPr>
    </w:p>
    <w:p w:rsidR="00F94C6C" w:rsidRPr="00F94C6C" w:rsidRDefault="00F94C6C" w:rsidP="00F94C6C">
      <w:pPr>
        <w:spacing w:after="0" w:line="240" w:lineRule="auto"/>
        <w:rPr>
          <w:rFonts w:ascii="Simplified Arabic" w:hAnsi="Simplified Arabic" w:cs="Simplified Arabic"/>
          <w:sz w:val="32"/>
          <w:szCs w:val="32"/>
          <w:rtl/>
          <w:lang w:bidi="ar-IQ"/>
        </w:rPr>
      </w:pP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الدلائل والعبر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1ـ تعد هذه الوثيقة أقدم دستور مسجل في العالم وأول دستور أعلنه الإسلام وفيه الأسس المهمة في تنظيمات الرسول الإدارية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2ـ إن نصوص هذه الصحيفة توافق المبادئ العامة التي أقرها القرآن الكريم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3ـ لقد ألغى النبي صلى الله عليه </w:t>
      </w:r>
      <w:proofErr w:type="spellStart"/>
      <w:r w:rsidRPr="00F94C6C">
        <w:rPr>
          <w:rFonts w:ascii="Simplified Arabic" w:hAnsi="Simplified Arabic" w:cs="Simplified Arabic"/>
          <w:sz w:val="32"/>
          <w:szCs w:val="32"/>
          <w:rtl/>
          <w:lang w:bidi="ar-IQ"/>
        </w:rPr>
        <w:t>وآله</w:t>
      </w:r>
      <w:proofErr w:type="spellEnd"/>
      <w:r w:rsidRPr="00F94C6C">
        <w:rPr>
          <w:rFonts w:ascii="Simplified Arabic" w:hAnsi="Simplified Arabic" w:cs="Simplified Arabic"/>
          <w:sz w:val="32"/>
          <w:szCs w:val="32"/>
          <w:rtl/>
          <w:lang w:bidi="ar-IQ"/>
        </w:rPr>
        <w:t xml:space="preserve"> الحدود القبلية وبهذا أصبح الإسلام ديناً لمن دخل فيه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xml:space="preserve">4ـ أقرت الصحيفة مفهوم الحرية الدينية بأوسع معانيه .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5ـ إنّ إصدار الوثيقة يمثل تطوراً كبيراً في مفاهيم الاجتماع السياسي .</w:t>
      </w:r>
    </w:p>
    <w:p w:rsidR="00F94C6C" w:rsidRPr="00F94C6C" w:rsidRDefault="00F94C6C" w:rsidP="00F94C6C">
      <w:pPr>
        <w:spacing w:after="0" w:line="240" w:lineRule="auto"/>
        <w:rPr>
          <w:rFonts w:ascii="Simplified Arabic" w:hAnsi="Simplified Arabic" w:cs="Simplified Arabic"/>
          <w:sz w:val="32"/>
          <w:szCs w:val="32"/>
          <w:rtl/>
          <w:lang w:bidi="ar-IQ"/>
        </w:rPr>
      </w:pPr>
      <w:r w:rsidRPr="00F94C6C">
        <w:rPr>
          <w:rFonts w:ascii="Simplified Arabic" w:hAnsi="Simplified Arabic" w:cs="Simplified Arabic"/>
          <w:sz w:val="32"/>
          <w:szCs w:val="32"/>
          <w:rtl/>
          <w:lang w:bidi="ar-IQ"/>
        </w:rPr>
        <w:t> </w:t>
      </w:r>
    </w:p>
    <w:p w:rsidR="00F94C6C" w:rsidRDefault="00F94C6C" w:rsidP="00DB28C4">
      <w:pPr>
        <w:spacing w:after="0" w:line="240" w:lineRule="auto"/>
        <w:jc w:val="both"/>
        <w:rPr>
          <w:rFonts w:ascii="Simplified Arabic" w:hAnsi="Simplified Arabic" w:cs="Simplified Arabic"/>
          <w:sz w:val="32"/>
          <w:szCs w:val="32"/>
          <w:rtl/>
          <w:lang w:bidi="ar-IQ"/>
        </w:rPr>
      </w:pPr>
    </w:p>
    <w:p w:rsidR="005F5EC0" w:rsidRPr="00A455C8" w:rsidRDefault="00DB28C4" w:rsidP="00DB28C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
    <w:sectPr w:rsidR="005F5EC0" w:rsidRPr="00A455C8" w:rsidSect="00A310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C8"/>
    <w:rsid w:val="000D5A8F"/>
    <w:rsid w:val="00276CC0"/>
    <w:rsid w:val="00365432"/>
    <w:rsid w:val="00450421"/>
    <w:rsid w:val="005F5EC0"/>
    <w:rsid w:val="00A3107E"/>
    <w:rsid w:val="00A455C8"/>
    <w:rsid w:val="00A70762"/>
    <w:rsid w:val="00DB28C4"/>
    <w:rsid w:val="00F94C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640</Words>
  <Characters>3651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Dr.Alla</cp:lastModifiedBy>
  <cp:revision>5</cp:revision>
  <dcterms:created xsi:type="dcterms:W3CDTF">2023-10-23T06:55:00Z</dcterms:created>
  <dcterms:modified xsi:type="dcterms:W3CDTF">2024-05-09T10:51:00Z</dcterms:modified>
</cp:coreProperties>
</file>