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A5" w:rsidRDefault="00B007A5" w:rsidP="0091105E">
      <w:pPr>
        <w:spacing w:after="0" w:line="240" w:lineRule="auto"/>
        <w:jc w:val="both"/>
        <w:rPr>
          <w:rFonts w:ascii="Simplified Arabic" w:hAnsi="Simplified Arabic" w:cs="Simplified Arabic"/>
          <w:b/>
          <w:bCs/>
          <w:sz w:val="34"/>
          <w:szCs w:val="34"/>
          <w:lang w:bidi="ar-IQ"/>
        </w:rPr>
      </w:pPr>
      <w:r>
        <w:rPr>
          <w:rFonts w:ascii="Simplified Arabic" w:hAnsi="Simplified Arabic" w:cs="Simplified Arabic"/>
          <w:b/>
          <w:bCs/>
          <w:sz w:val="34"/>
          <w:szCs w:val="34"/>
          <w:rtl/>
          <w:lang w:bidi="ar-IQ"/>
        </w:rPr>
        <w:t xml:space="preserve">     الجامعة المستنصرية </w:t>
      </w:r>
    </w:p>
    <w:p w:rsidR="00B007A5" w:rsidRDefault="00B007A5" w:rsidP="0091105E">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كلية التربية</w:t>
      </w:r>
    </w:p>
    <w:p w:rsidR="00B007A5" w:rsidRDefault="00B007A5" w:rsidP="0091105E">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قسم علوم القرآن والتربية الإسلامية </w:t>
      </w:r>
    </w:p>
    <w:p w:rsidR="00B007A5" w:rsidRDefault="00B007A5" w:rsidP="0091105E">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w:t>
      </w: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Arabic Typesetting" w:hAnsi="Arabic Typesetting" w:cs="Arabic Typesetting"/>
          <w:b/>
          <w:bCs/>
          <w:sz w:val="128"/>
          <w:szCs w:val="128"/>
          <w:rtl/>
          <w:lang w:bidi="ar-IQ"/>
        </w:rPr>
      </w:pPr>
      <w:r>
        <w:rPr>
          <w:rFonts w:ascii="Simplified Arabic" w:hAnsi="Simplified Arabic" w:cs="Simplified Arabic"/>
          <w:b/>
          <w:bCs/>
          <w:sz w:val="34"/>
          <w:szCs w:val="34"/>
          <w:rtl/>
          <w:lang w:bidi="ar-IQ"/>
        </w:rPr>
        <w:t xml:space="preserve">                 </w:t>
      </w:r>
      <w:r>
        <w:rPr>
          <w:rFonts w:ascii="Arabic Typesetting" w:hAnsi="Arabic Typesetting" w:cs="Arabic Typesetting"/>
          <w:b/>
          <w:bCs/>
          <w:sz w:val="128"/>
          <w:szCs w:val="128"/>
          <w:rtl/>
          <w:lang w:bidi="ar-IQ"/>
        </w:rPr>
        <w:t>مادة السيرة النبوية</w:t>
      </w:r>
    </w:p>
    <w:p w:rsidR="00B007A5" w:rsidRDefault="00B007A5" w:rsidP="0091105E">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المرحلة الثانية </w:t>
      </w: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إعداد</w:t>
      </w:r>
    </w:p>
    <w:p w:rsidR="00B007A5" w:rsidRDefault="00B007A5" w:rsidP="0091105E">
      <w:pPr>
        <w:spacing w:after="0" w:line="240" w:lineRule="auto"/>
        <w:jc w:val="center"/>
        <w:rPr>
          <w:rFonts w:ascii="Simplified Arabic" w:hAnsi="Simplified Arabic" w:cs="Simplified Arabic" w:hint="cs"/>
          <w:b/>
          <w:bCs/>
          <w:sz w:val="34"/>
          <w:szCs w:val="34"/>
          <w:rtl/>
          <w:lang w:bidi="ar-IQ"/>
        </w:rPr>
      </w:pPr>
      <w:r>
        <w:rPr>
          <w:rFonts w:ascii="Simplified Arabic" w:hAnsi="Simplified Arabic" w:cs="Simplified Arabic"/>
          <w:b/>
          <w:bCs/>
          <w:sz w:val="34"/>
          <w:szCs w:val="34"/>
          <w:rtl/>
          <w:lang w:bidi="ar-IQ"/>
        </w:rPr>
        <w:t>المدرس الدكتورة آلاء داود سلمان</w:t>
      </w:r>
    </w:p>
    <w:p w:rsidR="009F4430" w:rsidRDefault="009F4430" w:rsidP="0091105E">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و</w:t>
      </w:r>
      <w:r>
        <w:rPr>
          <w:rFonts w:ascii="Simplified Arabic" w:hAnsi="Simplified Arabic" w:cs="Simplified Arabic"/>
          <w:b/>
          <w:bCs/>
          <w:sz w:val="34"/>
          <w:szCs w:val="34"/>
          <w:rtl/>
          <w:lang w:bidi="ar-IQ"/>
        </w:rPr>
        <w:t xml:space="preserve">المدرس الدكتورة </w:t>
      </w:r>
      <w:r>
        <w:rPr>
          <w:rFonts w:ascii="Simplified Arabic" w:hAnsi="Simplified Arabic" w:cs="Simplified Arabic" w:hint="cs"/>
          <w:b/>
          <w:bCs/>
          <w:sz w:val="34"/>
          <w:szCs w:val="34"/>
          <w:rtl/>
          <w:lang w:bidi="ar-IQ"/>
        </w:rPr>
        <w:t>منال عبيد حمد</w:t>
      </w:r>
    </w:p>
    <w:p w:rsidR="009F4430" w:rsidRDefault="009F4430" w:rsidP="0091105E">
      <w:pPr>
        <w:spacing w:after="0" w:line="240" w:lineRule="auto"/>
        <w:jc w:val="both"/>
        <w:rPr>
          <w:rFonts w:ascii="Simplified Arabic" w:hAnsi="Simplified Arabic" w:cs="Simplified Arabic"/>
          <w:b/>
          <w:bCs/>
          <w:sz w:val="34"/>
          <w:szCs w:val="34"/>
          <w:rtl/>
          <w:lang w:bidi="ar-IQ"/>
        </w:rPr>
      </w:pPr>
    </w:p>
    <w:p w:rsidR="00B007A5" w:rsidRDefault="00B007A5" w:rsidP="0091105E">
      <w:pPr>
        <w:bidi w:val="0"/>
        <w:jc w:val="both"/>
        <w:rPr>
          <w:rFonts w:ascii="Simplified Arabic" w:hAnsi="Simplified Arabic" w:cs="Simplified Arabic"/>
          <w:b/>
          <w:bCs/>
          <w:sz w:val="28"/>
          <w:szCs w:val="28"/>
          <w:lang w:bidi="ar-IQ"/>
        </w:rPr>
      </w:pPr>
      <w:r>
        <w:rPr>
          <w:rFonts w:ascii="Simplified Arabic" w:hAnsi="Simplified Arabic" w:cs="Simplified Arabic"/>
          <w:b/>
          <w:bCs/>
          <w:sz w:val="28"/>
          <w:szCs w:val="28"/>
          <w:lang w:bidi="ar-IQ"/>
        </w:rPr>
        <w:br w:type="page"/>
      </w:r>
    </w:p>
    <w:p w:rsidR="00547166" w:rsidRPr="00547166" w:rsidRDefault="00705C2F" w:rsidP="0091105E">
      <w:pPr>
        <w:jc w:val="center"/>
        <w:rPr>
          <w:rFonts w:ascii="Simplified Arabic" w:hAnsi="Simplified Arabic" w:cs="Simplified Arabic" w:hint="cs"/>
          <w:b/>
          <w:bCs/>
          <w:sz w:val="36"/>
          <w:szCs w:val="36"/>
          <w:rtl/>
        </w:rPr>
      </w:pPr>
      <w:proofErr w:type="gramStart"/>
      <w:r w:rsidRPr="00547166">
        <w:rPr>
          <w:rFonts w:ascii="Simplified Arabic" w:hAnsi="Simplified Arabic" w:cs="Simplified Arabic"/>
          <w:b/>
          <w:bCs/>
          <w:sz w:val="36"/>
          <w:szCs w:val="36"/>
          <w:rtl/>
        </w:rPr>
        <w:lastRenderedPageBreak/>
        <w:t>المحاضر</w:t>
      </w:r>
      <w:r w:rsidR="004F1D15" w:rsidRPr="00547166">
        <w:rPr>
          <w:rFonts w:ascii="Simplified Arabic" w:hAnsi="Simplified Arabic" w:cs="Simplified Arabic"/>
          <w:b/>
          <w:bCs/>
          <w:sz w:val="36"/>
          <w:szCs w:val="36"/>
          <w:rtl/>
        </w:rPr>
        <w:t>ة</w:t>
      </w:r>
      <w:proofErr w:type="gramEnd"/>
      <w:r w:rsidRPr="00547166">
        <w:rPr>
          <w:rFonts w:ascii="Simplified Arabic" w:hAnsi="Simplified Arabic" w:cs="Simplified Arabic"/>
          <w:b/>
          <w:bCs/>
          <w:sz w:val="36"/>
          <w:szCs w:val="36"/>
          <w:rtl/>
        </w:rPr>
        <w:t xml:space="preserve"> الرابعة</w:t>
      </w:r>
    </w:p>
    <w:p w:rsidR="00705C2F" w:rsidRPr="00547166" w:rsidRDefault="004F1D15" w:rsidP="0091105E">
      <w:pPr>
        <w:jc w:val="center"/>
        <w:rPr>
          <w:rFonts w:ascii="Simplified Arabic" w:hAnsi="Simplified Arabic" w:cs="Simplified Arabic"/>
          <w:b/>
          <w:bCs/>
          <w:sz w:val="36"/>
          <w:szCs w:val="36"/>
          <w:rtl/>
          <w:lang w:bidi="ar-IQ"/>
        </w:rPr>
      </w:pPr>
      <w:r w:rsidRPr="00547166">
        <w:rPr>
          <w:rFonts w:ascii="Simplified Arabic" w:hAnsi="Simplified Arabic" w:cs="Simplified Arabic"/>
          <w:b/>
          <w:bCs/>
          <w:sz w:val="36"/>
          <w:szCs w:val="36"/>
          <w:rtl/>
        </w:rPr>
        <w:t xml:space="preserve">العهد المكي </w:t>
      </w:r>
      <w:proofErr w:type="gramStart"/>
      <w:r w:rsidRPr="00547166">
        <w:rPr>
          <w:rFonts w:ascii="Simplified Arabic" w:hAnsi="Simplified Arabic" w:cs="Simplified Arabic"/>
          <w:b/>
          <w:bCs/>
          <w:sz w:val="36"/>
          <w:szCs w:val="36"/>
          <w:rtl/>
        </w:rPr>
        <w:t xml:space="preserve">ومراحله </w:t>
      </w:r>
      <w:r w:rsidR="00705C2F" w:rsidRPr="00547166">
        <w:rPr>
          <w:rFonts w:ascii="Simplified Arabic" w:hAnsi="Simplified Arabic" w:cs="Simplified Arabic"/>
          <w:b/>
          <w:bCs/>
          <w:sz w:val="36"/>
          <w:szCs w:val="36"/>
          <w:rtl/>
        </w:rPr>
        <w:t>.</w:t>
      </w:r>
      <w:proofErr w:type="gramEnd"/>
    </w:p>
    <w:p w:rsidR="004F1D15" w:rsidRPr="00547166" w:rsidRDefault="004F1D15" w:rsidP="0091105E">
      <w:pPr>
        <w:jc w:val="both"/>
        <w:rPr>
          <w:rFonts w:ascii="Simplified Arabic" w:hAnsi="Simplified Arabic" w:cs="Simplified Arabic"/>
          <w:b/>
          <w:bCs/>
          <w:sz w:val="36"/>
          <w:szCs w:val="36"/>
          <w:rtl/>
        </w:rPr>
      </w:pPr>
      <w:proofErr w:type="gramStart"/>
      <w:r w:rsidRPr="00547166">
        <w:rPr>
          <w:rFonts w:ascii="Simplified Arabic" w:hAnsi="Simplified Arabic" w:cs="Simplified Arabic"/>
          <w:b/>
          <w:bCs/>
          <w:sz w:val="36"/>
          <w:szCs w:val="36"/>
          <w:rtl/>
        </w:rPr>
        <w:t>أولاً :</w:t>
      </w:r>
      <w:proofErr w:type="gramEnd"/>
      <w:r w:rsidRPr="00547166">
        <w:rPr>
          <w:rFonts w:ascii="Simplified Arabic" w:hAnsi="Simplified Arabic" w:cs="Simplified Arabic"/>
          <w:b/>
          <w:bCs/>
          <w:sz w:val="36"/>
          <w:szCs w:val="36"/>
          <w:rtl/>
        </w:rPr>
        <w:t xml:space="preserve"> العهد المكي : </w:t>
      </w:r>
    </w:p>
    <w:p w:rsidR="004F1D15" w:rsidRPr="00547166" w:rsidRDefault="004F1D15" w:rsidP="0091105E">
      <w:pPr>
        <w:jc w:val="both"/>
        <w:rPr>
          <w:rFonts w:ascii="Simplified Arabic" w:hAnsi="Simplified Arabic" w:cs="Simplified Arabic"/>
          <w:sz w:val="36"/>
          <w:szCs w:val="36"/>
          <w:rtl/>
        </w:rPr>
      </w:pPr>
      <w:r w:rsidRPr="00547166">
        <w:rPr>
          <w:rFonts w:ascii="Simplified Arabic" w:hAnsi="Simplified Arabic" w:cs="Simplified Arabic"/>
          <w:sz w:val="36"/>
          <w:szCs w:val="36"/>
          <w:rtl/>
        </w:rPr>
        <w:t xml:space="preserve">وهي الحقبة التي كانت بين البعثة حتى الهجرة النبوية المباركة إلى المدينة </w:t>
      </w:r>
      <w:r w:rsidR="00F7492D" w:rsidRPr="00547166">
        <w:rPr>
          <w:rFonts w:ascii="Simplified Arabic" w:hAnsi="Simplified Arabic" w:cs="Simplified Arabic" w:hint="cs"/>
          <w:sz w:val="36"/>
          <w:szCs w:val="36"/>
          <w:rtl/>
        </w:rPr>
        <w:t xml:space="preserve">واستمرت ثلاث عشرة سنة </w:t>
      </w:r>
      <w:r w:rsidRPr="00547166">
        <w:rPr>
          <w:rFonts w:ascii="Simplified Arabic" w:hAnsi="Simplified Arabic" w:cs="Simplified Arabic"/>
          <w:sz w:val="36"/>
          <w:szCs w:val="36"/>
          <w:rtl/>
        </w:rPr>
        <w:t xml:space="preserve">، وقد تركز فيها دعوة الناس على تربية المسلمين الأوائل على الأخلاق الفاضلة والقيم النبيلة ، وقد التركيز في هذه المرحلة على بيان أصول الدين كالإيمان بالله ورسوله ، واليوم الآخر ، وعلى مبادئ الأخلاق ومكارمها ، كالعدل والاحسان ، والوفاء بالعهد ، والخوف من الله ، وتجنب مساوئ الأخلاق من الكذب والزنا ، والقتل ، ووأد البنات ، والنهي عن كل ما هو كفر أو شرك وما يتصل بهما  . </w:t>
      </w:r>
    </w:p>
    <w:p w:rsidR="00F7492D" w:rsidRPr="00547166" w:rsidRDefault="00F7492D" w:rsidP="0091105E">
      <w:pPr>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وكانت التباشير الأولى لهذه المرحلة تتمثل ب</w:t>
      </w:r>
      <w:r w:rsidR="004F1D15" w:rsidRPr="00547166">
        <w:rPr>
          <w:rFonts w:ascii="Simplified Arabic" w:hAnsi="Simplified Arabic" w:cs="Simplified Arabic"/>
          <w:sz w:val="36"/>
          <w:szCs w:val="36"/>
          <w:rtl/>
        </w:rPr>
        <w:t xml:space="preserve">نزول الوحي </w:t>
      </w:r>
      <w:r w:rsidRPr="00547166">
        <w:rPr>
          <w:rFonts w:ascii="Simplified Arabic" w:hAnsi="Simplified Arabic" w:cs="Simplified Arabic" w:hint="cs"/>
          <w:sz w:val="36"/>
          <w:szCs w:val="36"/>
          <w:rtl/>
        </w:rPr>
        <w:t>إذ إنّ</w:t>
      </w:r>
      <w:r w:rsidR="004F1D15" w:rsidRPr="00547166">
        <w:rPr>
          <w:rFonts w:ascii="Simplified Arabic" w:hAnsi="Simplified Arabic" w:cs="Simplified Arabic"/>
          <w:sz w:val="36"/>
          <w:szCs w:val="36"/>
          <w:rtl/>
        </w:rPr>
        <w:t xml:space="preserve"> أول ما بدأ به الرسول صلى الله عليه </w:t>
      </w:r>
      <w:proofErr w:type="spellStart"/>
      <w:r w:rsidR="004F1D15" w:rsidRPr="00547166">
        <w:rPr>
          <w:rFonts w:ascii="Simplified Arabic" w:hAnsi="Simplified Arabic" w:cs="Simplified Arabic"/>
          <w:sz w:val="36"/>
          <w:szCs w:val="36"/>
          <w:rtl/>
        </w:rPr>
        <w:t>وآله</w:t>
      </w:r>
      <w:proofErr w:type="spellEnd"/>
      <w:r w:rsidR="004F1D15" w:rsidRPr="00547166">
        <w:rPr>
          <w:rFonts w:ascii="Simplified Arabic" w:hAnsi="Simplified Arabic" w:cs="Simplified Arabic"/>
          <w:sz w:val="36"/>
          <w:szCs w:val="36"/>
          <w:rtl/>
        </w:rPr>
        <w:t xml:space="preserve"> الرؤية الصالحة في المنام ، وكان يخلو في غار حراء فجاءه الملك </w:t>
      </w:r>
      <w:r w:rsidRPr="00547166">
        <w:rPr>
          <w:rFonts w:ascii="Simplified Arabic" w:hAnsi="Simplified Arabic" w:cs="Simplified Arabic"/>
          <w:sz w:val="36"/>
          <w:szCs w:val="36"/>
          <w:rtl/>
        </w:rPr>
        <w:t xml:space="preserve">جبريل عليه السلام </w:t>
      </w:r>
      <w:r w:rsidRPr="00547166">
        <w:rPr>
          <w:rFonts w:ascii="Simplified Arabic" w:hAnsi="Simplified Arabic" w:cs="Simplified Arabic" w:hint="cs"/>
          <w:sz w:val="36"/>
          <w:szCs w:val="36"/>
          <w:rtl/>
        </w:rPr>
        <w:t xml:space="preserve">يبلغه عن الله فمثلت هذه المرحلة بداية انطلاق الدعوة الإسلامية ، والإعلان عن الدين الخاتم الذي حمله خاتم الأنبياء محمد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 </w:t>
      </w:r>
    </w:p>
    <w:p w:rsidR="00F7492D" w:rsidRPr="00547166" w:rsidRDefault="00F7492D" w:rsidP="0091105E">
      <w:pPr>
        <w:jc w:val="both"/>
        <w:rPr>
          <w:rFonts w:ascii="Simplified Arabic" w:hAnsi="Simplified Arabic" w:cs="Simplified Arabic"/>
          <w:b/>
          <w:bCs/>
          <w:sz w:val="36"/>
          <w:szCs w:val="36"/>
          <w:rtl/>
        </w:rPr>
      </w:pPr>
      <w:r w:rsidRPr="00547166">
        <w:rPr>
          <w:rFonts w:ascii="Simplified Arabic" w:hAnsi="Simplified Arabic" w:cs="Simplified Arabic" w:hint="cs"/>
          <w:b/>
          <w:bCs/>
          <w:sz w:val="36"/>
          <w:szCs w:val="36"/>
          <w:rtl/>
        </w:rPr>
        <w:t xml:space="preserve">ثانياً : مراحل الدعوة في مكة . </w:t>
      </w:r>
    </w:p>
    <w:p w:rsidR="00F7492D" w:rsidRPr="00547166" w:rsidRDefault="00F7492D" w:rsidP="0091105E">
      <w:pPr>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مرّت الدعوة في مكة بأكثر من مرحلة قسمها بعض الباحث</w:t>
      </w:r>
      <w:r w:rsidR="007C314A" w:rsidRPr="00547166">
        <w:rPr>
          <w:rFonts w:ascii="Simplified Arabic" w:hAnsi="Simplified Arabic" w:cs="Simplified Arabic" w:hint="cs"/>
          <w:sz w:val="36"/>
          <w:szCs w:val="36"/>
          <w:rtl/>
        </w:rPr>
        <w:t>ين على ثلاثة مراحل في حين رأ</w:t>
      </w:r>
      <w:r w:rsidR="00E96F59" w:rsidRPr="00547166">
        <w:rPr>
          <w:rFonts w:ascii="Simplified Arabic" w:hAnsi="Simplified Arabic" w:cs="Simplified Arabic" w:hint="cs"/>
          <w:sz w:val="36"/>
          <w:szCs w:val="36"/>
          <w:rtl/>
        </w:rPr>
        <w:t xml:space="preserve">ى </w:t>
      </w:r>
      <w:r w:rsidRPr="00547166">
        <w:rPr>
          <w:rFonts w:ascii="Simplified Arabic" w:hAnsi="Simplified Arabic" w:cs="Simplified Arabic" w:hint="cs"/>
          <w:sz w:val="36"/>
          <w:szCs w:val="36"/>
          <w:rtl/>
        </w:rPr>
        <w:t xml:space="preserve">آخرون إنها مرّت بأربعة مراحل . </w:t>
      </w:r>
    </w:p>
    <w:p w:rsidR="00E96F59" w:rsidRPr="00547166" w:rsidRDefault="00F7492D" w:rsidP="0091105E">
      <w:pPr>
        <w:jc w:val="both"/>
        <w:rPr>
          <w:rFonts w:ascii="Simplified Arabic" w:hAnsi="Simplified Arabic" w:cs="Simplified Arabic"/>
          <w:sz w:val="36"/>
          <w:szCs w:val="36"/>
          <w:rtl/>
        </w:rPr>
      </w:pPr>
      <w:r w:rsidRPr="00547166">
        <w:rPr>
          <w:rFonts w:ascii="Simplified Arabic" w:hAnsi="Simplified Arabic" w:cs="Simplified Arabic" w:hint="cs"/>
          <w:b/>
          <w:bCs/>
          <w:sz w:val="36"/>
          <w:szCs w:val="36"/>
          <w:rtl/>
        </w:rPr>
        <w:lastRenderedPageBreak/>
        <w:t>1ـ المرحلة السرية :</w:t>
      </w:r>
      <w:r w:rsidRPr="00547166">
        <w:rPr>
          <w:rFonts w:ascii="Simplified Arabic" w:hAnsi="Simplified Arabic" w:cs="Simplified Arabic" w:hint="cs"/>
          <w:sz w:val="36"/>
          <w:szCs w:val="36"/>
          <w:rtl/>
        </w:rPr>
        <w:t xml:space="preserve"> وهي المرحلة التي سبقت الدعوة العامة وهي مرحلة الاستخفاء والكتمان وقد بدأت بعد بعثته إذ أقام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بعد ذلك ثلاث سنين يدعو إلى الله مستخفياً وتعد هذه المرحلة من أخطر وأدق مراحل الدعوة الإسلامية إذ تمثل مرحلة البناء للأسس التوحيدية والإعداد النفسي والروحي للمواجهة المتوقع مع الوثنية والجاهلية التي سوف تقف في وجه الدعوة والدعاة . وبدأ الرسول في هذه المرحلة يدعو الأفراد سراً إلى الإسلام وكان من يسلم منهم يكتم إسلامه ولا يعلن شعائره وتكتم النبي في هذه السنوات لم يكن بسبب الخوف على نفسه بل أراد الحفاظ على مستقبل هذه الدعوة فلابد من إيجاد ثلة من المؤمنين ومن القبائل المختلفة يحملون هذه العقيدة ويدافعون عنها . </w:t>
      </w:r>
    </w:p>
    <w:p w:rsidR="00F2684F" w:rsidRPr="00547166" w:rsidRDefault="00F2684F" w:rsidP="0091105E">
      <w:pPr>
        <w:jc w:val="both"/>
        <w:rPr>
          <w:rFonts w:ascii="Simplified Arabic" w:hAnsi="Simplified Arabic" w:cs="Simplified Arabic"/>
          <w:sz w:val="36"/>
          <w:szCs w:val="36"/>
          <w:rtl/>
        </w:rPr>
      </w:pPr>
      <w:proofErr w:type="gramStart"/>
      <w:r w:rsidRPr="00547166">
        <w:rPr>
          <w:rFonts w:ascii="Simplified Arabic" w:hAnsi="Simplified Arabic" w:cs="Simplified Arabic" w:hint="cs"/>
          <w:sz w:val="36"/>
          <w:szCs w:val="36"/>
          <w:rtl/>
        </w:rPr>
        <w:t>وأستمر</w:t>
      </w:r>
      <w:proofErr w:type="gramEnd"/>
      <w:r w:rsidRPr="00547166">
        <w:rPr>
          <w:rFonts w:ascii="Simplified Arabic" w:hAnsi="Simplified Arabic" w:cs="Simplified Arabic" w:hint="cs"/>
          <w:sz w:val="36"/>
          <w:szCs w:val="36"/>
          <w:rtl/>
        </w:rPr>
        <w:t xml:space="preserve"> الرسول يدعو إلى الإسلام سراً وأصحابه من حوله يدعون بدعوته فيزداد عدد المؤمنين يوماً بعد يوم إلا أن هذه الزيادة كانت ضئيلة متباطئة لأن الناس في مكة يخشون بأس قريش وسلطانها. </w:t>
      </w:r>
    </w:p>
    <w:p w:rsidR="00F2684F" w:rsidRPr="00547166" w:rsidRDefault="00F2684F"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فمثلا كان أصحاب الرسول إذا أرادوا أن يصلوا خرجوا إلى ظواهر مكة وسكنوا في شاب الجبال فصلوا هناك بمعزل عن </w:t>
      </w:r>
      <w:proofErr w:type="gramStart"/>
      <w:r w:rsidRPr="00547166">
        <w:rPr>
          <w:rFonts w:ascii="Simplified Arabic" w:hAnsi="Simplified Arabic" w:cs="Simplified Arabic" w:hint="cs"/>
          <w:sz w:val="36"/>
          <w:szCs w:val="36"/>
          <w:rtl/>
        </w:rPr>
        <w:t>مكة .</w:t>
      </w:r>
      <w:proofErr w:type="gramEnd"/>
      <w:r w:rsidRPr="00547166">
        <w:rPr>
          <w:rFonts w:ascii="Simplified Arabic" w:hAnsi="Simplified Arabic" w:cs="Simplified Arabic" w:hint="cs"/>
          <w:sz w:val="36"/>
          <w:szCs w:val="36"/>
          <w:rtl/>
        </w:rPr>
        <w:t xml:space="preserve"> </w:t>
      </w:r>
    </w:p>
    <w:p w:rsidR="00F2684F" w:rsidRPr="00547166" w:rsidRDefault="00F2684F"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لكنّ أنباء الدعوة على الرغم من ذلك </w:t>
      </w:r>
      <w:proofErr w:type="gramStart"/>
      <w:r w:rsidRPr="00547166">
        <w:rPr>
          <w:rFonts w:ascii="Simplified Arabic" w:hAnsi="Simplified Arabic" w:cs="Simplified Arabic" w:hint="cs"/>
          <w:sz w:val="36"/>
          <w:szCs w:val="36"/>
          <w:rtl/>
        </w:rPr>
        <w:t>تسربت إلى</w:t>
      </w:r>
      <w:proofErr w:type="gramEnd"/>
      <w:r w:rsidRPr="00547166">
        <w:rPr>
          <w:rFonts w:ascii="Simplified Arabic" w:hAnsi="Simplified Arabic" w:cs="Simplified Arabic" w:hint="cs"/>
          <w:sz w:val="36"/>
          <w:szCs w:val="36"/>
          <w:rtl/>
        </w:rPr>
        <w:t xml:space="preserve"> قريش فأخذوا يراقبون محمداً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وأصحابه ليعرفوا حقيقة الأمر الذي يجتمعون له . ويعتزلون القوم من أجله . </w:t>
      </w:r>
    </w:p>
    <w:p w:rsidR="00F2684F" w:rsidRPr="00547166" w:rsidRDefault="00F2684F"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وصار بعض المشركين يترصدون ويتعمدون إيذاءهم ، وقد حدثت صدامات فردية معهم وقد حرص الرسول تجنب هذا الصدام بينه وبين </w:t>
      </w:r>
      <w:r w:rsidRPr="00547166">
        <w:rPr>
          <w:rFonts w:ascii="Simplified Arabic" w:hAnsi="Simplified Arabic" w:cs="Simplified Arabic" w:hint="cs"/>
          <w:sz w:val="36"/>
          <w:szCs w:val="36"/>
          <w:rtl/>
        </w:rPr>
        <w:lastRenderedPageBreak/>
        <w:t>قومه . فاختار له ولأصحابه مكانا</w:t>
      </w:r>
      <w:proofErr w:type="gramStart"/>
      <w:r w:rsidRPr="00547166">
        <w:rPr>
          <w:rFonts w:ascii="Simplified Arabic" w:hAnsi="Simplified Arabic" w:cs="Simplified Arabic" w:hint="cs"/>
          <w:sz w:val="36"/>
          <w:szCs w:val="36"/>
          <w:rtl/>
        </w:rPr>
        <w:t>ً منعزلاً</w:t>
      </w:r>
      <w:proofErr w:type="gramEnd"/>
      <w:r w:rsidRPr="00547166">
        <w:rPr>
          <w:rFonts w:ascii="Simplified Arabic" w:hAnsi="Simplified Arabic" w:cs="Simplified Arabic" w:hint="cs"/>
          <w:sz w:val="36"/>
          <w:szCs w:val="36"/>
          <w:rtl/>
        </w:rPr>
        <w:t xml:space="preserve"> عن الناس وهو دار الأرقم بن أبي الأرقم المخزومي . وهو سيد من سادات قريش الذين سابقوا إلى الإسلام . وكانت دار الأرقم مسجداً للعبادة ، ومدرسة للتعليم والتهذيب ، وندوة للشورى وتدبير الأمر . وكان من أوائل الذين أسلموا في هذه المرحلة ( خديجة بنت خويلد ، علي بن أبي طالب ، زيد بن حارثة ، أبو بكر الصديق ) . </w:t>
      </w:r>
    </w:p>
    <w:p w:rsidR="00F2684F" w:rsidRPr="00547166" w:rsidRDefault="00F2684F"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ولم يكن في موقف قريش من هذه الدعوة عنف ولا اعتداء يذكر سوى أمور فردية ويعود السبب في هذا الهدوء إلى عاملين </w:t>
      </w:r>
      <w:proofErr w:type="gramStart"/>
      <w:r w:rsidRPr="00547166">
        <w:rPr>
          <w:rFonts w:ascii="Simplified Arabic" w:hAnsi="Simplified Arabic" w:cs="Simplified Arabic" w:hint="cs"/>
          <w:sz w:val="36"/>
          <w:szCs w:val="36"/>
          <w:rtl/>
        </w:rPr>
        <w:t>أساسيين :</w:t>
      </w:r>
      <w:proofErr w:type="gramEnd"/>
      <w:r w:rsidRPr="00547166">
        <w:rPr>
          <w:rFonts w:ascii="Simplified Arabic" w:hAnsi="Simplified Arabic" w:cs="Simplified Arabic" w:hint="cs"/>
          <w:sz w:val="36"/>
          <w:szCs w:val="36"/>
          <w:rtl/>
        </w:rPr>
        <w:t xml:space="preserve"> </w:t>
      </w:r>
    </w:p>
    <w:p w:rsidR="00F2684F" w:rsidRPr="00547166" w:rsidRDefault="00F2684F" w:rsidP="0091105E">
      <w:pPr>
        <w:pStyle w:val="a3"/>
        <w:numPr>
          <w:ilvl w:val="0"/>
          <w:numId w:val="1"/>
        </w:numPr>
        <w:jc w:val="both"/>
        <w:rPr>
          <w:rFonts w:ascii="Simplified Arabic" w:hAnsi="Simplified Arabic" w:cs="Simplified Arabic"/>
          <w:sz w:val="36"/>
          <w:szCs w:val="36"/>
        </w:rPr>
      </w:pPr>
      <w:r w:rsidRPr="00547166">
        <w:rPr>
          <w:rFonts w:ascii="Simplified Arabic" w:hAnsi="Simplified Arabic" w:cs="Simplified Arabic" w:hint="cs"/>
          <w:sz w:val="36"/>
          <w:szCs w:val="36"/>
          <w:rtl/>
        </w:rPr>
        <w:t xml:space="preserve"> عامل الحيطة والحذر والتخفي الذي اتخذه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والمسلمون الأوائل كاسترات</w:t>
      </w:r>
      <w:r w:rsidR="00724C07">
        <w:rPr>
          <w:rFonts w:ascii="Simplified Arabic" w:hAnsi="Simplified Arabic" w:cs="Simplified Arabic" w:hint="cs"/>
          <w:sz w:val="36"/>
          <w:szCs w:val="36"/>
          <w:rtl/>
        </w:rPr>
        <w:t>يجية ومنهج عمل حركي لهذه الدعوة</w:t>
      </w:r>
      <w:r w:rsidRPr="00547166">
        <w:rPr>
          <w:rFonts w:ascii="Simplified Arabic" w:hAnsi="Simplified Arabic" w:cs="Simplified Arabic" w:hint="cs"/>
          <w:sz w:val="36"/>
          <w:szCs w:val="36"/>
          <w:rtl/>
        </w:rPr>
        <w:t>.</w:t>
      </w:r>
    </w:p>
    <w:p w:rsidR="00D56373" w:rsidRPr="00547166" w:rsidRDefault="00D56373" w:rsidP="0091105E">
      <w:pPr>
        <w:pStyle w:val="a3"/>
        <w:numPr>
          <w:ilvl w:val="0"/>
          <w:numId w:val="1"/>
        </w:numPr>
        <w:jc w:val="both"/>
        <w:rPr>
          <w:rFonts w:ascii="Simplified Arabic" w:hAnsi="Simplified Arabic" w:cs="Simplified Arabic"/>
          <w:sz w:val="36"/>
          <w:szCs w:val="36"/>
        </w:rPr>
      </w:pPr>
      <w:r w:rsidRPr="00547166">
        <w:rPr>
          <w:rFonts w:ascii="Simplified Arabic" w:hAnsi="Simplified Arabic" w:cs="Simplified Arabic" w:hint="cs"/>
          <w:sz w:val="36"/>
          <w:szCs w:val="36"/>
          <w:rtl/>
        </w:rPr>
        <w:t xml:space="preserve">وكان عدم اهتمام قريش بأمر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ودعوته</w:t>
      </w:r>
      <w:r w:rsidR="00F2684F" w:rsidRPr="00547166">
        <w:rPr>
          <w:rFonts w:ascii="Simplified Arabic" w:hAnsi="Simplified Arabic" w:cs="Simplified Arabic" w:hint="cs"/>
          <w:sz w:val="36"/>
          <w:szCs w:val="36"/>
          <w:rtl/>
        </w:rPr>
        <w:t xml:space="preserve">  </w:t>
      </w:r>
      <w:r w:rsidRPr="00547166">
        <w:rPr>
          <w:rFonts w:ascii="Simplified Arabic" w:hAnsi="Simplified Arabic" w:cs="Simplified Arabic" w:hint="cs"/>
          <w:sz w:val="36"/>
          <w:szCs w:val="36"/>
          <w:rtl/>
        </w:rPr>
        <w:t xml:space="preserve">في مكة على الرغم من علمها يكمن في كونها لا ترى فيها ما يشكل قضية خطيرة تهدد مصالحهم التجارية والعشائرية والدينية . </w:t>
      </w:r>
    </w:p>
    <w:p w:rsidR="001A6382" w:rsidRPr="00547166" w:rsidRDefault="001A6382" w:rsidP="0091105E">
      <w:pPr>
        <w:bidi w:val="0"/>
        <w:jc w:val="both"/>
        <w:rPr>
          <w:rFonts w:ascii="Simplified Arabic" w:hAnsi="Simplified Arabic" w:cs="Simplified Arabic"/>
          <w:sz w:val="36"/>
          <w:szCs w:val="36"/>
        </w:rPr>
      </w:pPr>
      <w:r w:rsidRPr="00547166">
        <w:rPr>
          <w:rFonts w:ascii="Simplified Arabic" w:hAnsi="Simplified Arabic" w:cs="Simplified Arabic"/>
          <w:sz w:val="36"/>
          <w:szCs w:val="36"/>
          <w:rtl/>
        </w:rPr>
        <w:br w:type="page"/>
      </w:r>
    </w:p>
    <w:p w:rsidR="00724C07" w:rsidRDefault="00724C07" w:rsidP="00724C07">
      <w:pPr>
        <w:jc w:val="center"/>
        <w:rPr>
          <w:rFonts w:ascii="Simplified Arabic" w:hAnsi="Simplified Arabic" w:cs="Simplified Arabic" w:hint="cs"/>
          <w:b/>
          <w:bCs/>
          <w:sz w:val="36"/>
          <w:szCs w:val="36"/>
          <w:rtl/>
        </w:rPr>
      </w:pPr>
      <w:proofErr w:type="gramStart"/>
      <w:r>
        <w:rPr>
          <w:rFonts w:ascii="Simplified Arabic" w:hAnsi="Simplified Arabic" w:cs="Simplified Arabic" w:hint="cs"/>
          <w:b/>
          <w:bCs/>
          <w:sz w:val="36"/>
          <w:szCs w:val="36"/>
          <w:rtl/>
        </w:rPr>
        <w:lastRenderedPageBreak/>
        <w:t>المحاضرة</w:t>
      </w:r>
      <w:proofErr w:type="gramEnd"/>
      <w:r>
        <w:rPr>
          <w:rFonts w:ascii="Simplified Arabic" w:hAnsi="Simplified Arabic" w:cs="Simplified Arabic" w:hint="cs"/>
          <w:b/>
          <w:bCs/>
          <w:sz w:val="36"/>
          <w:szCs w:val="36"/>
          <w:rtl/>
        </w:rPr>
        <w:t xml:space="preserve"> الخامسة</w:t>
      </w:r>
    </w:p>
    <w:p w:rsidR="00404BC7" w:rsidRPr="00547166" w:rsidRDefault="001A6382" w:rsidP="00724C07">
      <w:pPr>
        <w:jc w:val="center"/>
        <w:rPr>
          <w:rFonts w:ascii="Simplified Arabic" w:hAnsi="Simplified Arabic" w:cs="Simplified Arabic"/>
          <w:b/>
          <w:bCs/>
          <w:sz w:val="36"/>
          <w:szCs w:val="36"/>
          <w:rtl/>
        </w:rPr>
      </w:pPr>
      <w:r w:rsidRPr="00547166">
        <w:rPr>
          <w:rFonts w:ascii="Simplified Arabic" w:hAnsi="Simplified Arabic" w:cs="Simplified Arabic" w:hint="cs"/>
          <w:b/>
          <w:bCs/>
          <w:sz w:val="36"/>
          <w:szCs w:val="36"/>
          <w:rtl/>
        </w:rPr>
        <w:t>الدعوة العلنية في مكة</w:t>
      </w:r>
    </w:p>
    <w:p w:rsidR="001A6382" w:rsidRPr="00547166" w:rsidRDefault="001A6382" w:rsidP="00724C07">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بعد ثلاث سنوات من الدعوة شاء أمر الله تعالى لرسوله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بأن يصدع بما جاءه من الحق فنزل قوله تعالى </w:t>
      </w:r>
      <w:r w:rsidR="00724C07">
        <w:rPr>
          <w:rFonts w:ascii="Simplified Arabic" w:hAnsi="Simplified Arabic" w:cs="Simplified Arabic" w:hint="cs"/>
          <w:sz w:val="36"/>
          <w:szCs w:val="36"/>
          <w:rtl/>
        </w:rPr>
        <w:t>(</w:t>
      </w:r>
      <w:r w:rsidRPr="00547166">
        <w:rPr>
          <w:rFonts w:ascii="Simplified Arabic" w:hAnsi="Simplified Arabic" w:cs="Simplified Arabic" w:hint="cs"/>
          <w:sz w:val="36"/>
          <w:szCs w:val="36"/>
          <w:rtl/>
        </w:rPr>
        <w:t xml:space="preserve"> فاصدع بما تؤمر وأعرض عن المشركين ) فبدأ الرسول يعلن عن دعوته بين الناس وأمرهم بعبادة الله الواحد الأحد ، وترك عبادة الأصنام . </w:t>
      </w:r>
    </w:p>
    <w:p w:rsidR="001A6382" w:rsidRPr="00547166" w:rsidRDefault="001A6382"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كانت هذه الدعوة مرحلة جديدة من بدايات بناء </w:t>
      </w:r>
      <w:proofErr w:type="gramStart"/>
      <w:r w:rsidRPr="00547166">
        <w:rPr>
          <w:rFonts w:ascii="Simplified Arabic" w:hAnsi="Simplified Arabic" w:cs="Simplified Arabic" w:hint="cs"/>
          <w:sz w:val="36"/>
          <w:szCs w:val="36"/>
          <w:rtl/>
        </w:rPr>
        <w:t>الإسلام .</w:t>
      </w:r>
      <w:proofErr w:type="gramEnd"/>
      <w:r w:rsidRPr="00547166">
        <w:rPr>
          <w:rFonts w:ascii="Simplified Arabic" w:hAnsi="Simplified Arabic" w:cs="Simplified Arabic" w:hint="cs"/>
          <w:sz w:val="36"/>
          <w:szCs w:val="36"/>
          <w:rtl/>
        </w:rPr>
        <w:t xml:space="preserve"> وكانت البداية بحسب الأمر الإلهي أن تك</w:t>
      </w:r>
      <w:proofErr w:type="gramStart"/>
      <w:r w:rsidRPr="00547166">
        <w:rPr>
          <w:rFonts w:ascii="Simplified Arabic" w:hAnsi="Simplified Arabic" w:cs="Simplified Arabic" w:hint="cs"/>
          <w:sz w:val="36"/>
          <w:szCs w:val="36"/>
          <w:rtl/>
        </w:rPr>
        <w:t>ون من الأق</w:t>
      </w:r>
      <w:proofErr w:type="gramEnd"/>
      <w:r w:rsidRPr="00547166">
        <w:rPr>
          <w:rFonts w:ascii="Simplified Arabic" w:hAnsi="Simplified Arabic" w:cs="Simplified Arabic" w:hint="cs"/>
          <w:sz w:val="36"/>
          <w:szCs w:val="36"/>
          <w:rtl/>
        </w:rPr>
        <w:t xml:space="preserve">رباء تحديدا دون الأخرين من الناس . إذ نزل قوله تعالى : { وانذر عشيرتك الأقربين } . وبعد ذلك دعوة عامة الناس إلى التوحيد والإسلام . </w:t>
      </w:r>
    </w:p>
    <w:p w:rsidR="001A6382" w:rsidRPr="00547166" w:rsidRDefault="001A6382"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ولا ريب إن أهل مكة حاربوا هذه الدعوة ولم يؤمنوا بها بسبب تقاليدهم القبلية المتعصبة التي هي من صفات الجاهلية . </w:t>
      </w:r>
    </w:p>
    <w:p w:rsidR="001A6382" w:rsidRPr="00547166" w:rsidRDefault="001A6382"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وإنّ الحكمة الإلهية من دعوة الأقربين بالذات تكمن في أن هنالك حباً فطرياً بين الأقرباء إذ لا توجد حواجز قبلية أو عنصرية . ولأنه سيكون في حمية قبلية تدافع عنه ، وتعطيه قوة كبيرة ولاسيما إذا كانت له عائلة كبيرة لو آمنت به لأصبحت عضداً له في هذه الدعوة . </w:t>
      </w:r>
    </w:p>
    <w:p w:rsidR="001A6382"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فضلاً عن ذلك نجد أن هذه السنة الإلهية في دعوة الأقربين متبعة في سيرة بعض الأنبياء عليهم السلام .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ومن الجدير بالإشارة إن ردود أفعال دعوة الأقربين كانت متباينة فقد استهجن عمه أبو لهب وسخريته من هذا الأمر ، وإقرار الآخرين هذا </w:t>
      </w:r>
      <w:r w:rsidRPr="00547166">
        <w:rPr>
          <w:rFonts w:ascii="Simplified Arabic" w:hAnsi="Simplified Arabic" w:cs="Simplified Arabic" w:hint="cs"/>
          <w:sz w:val="36"/>
          <w:szCs w:val="36"/>
          <w:rtl/>
        </w:rPr>
        <w:lastRenderedPageBreak/>
        <w:t xml:space="preserve">الاستهجان بسكوتهم ، وتخاذلهم عنه في حين نجد موقف أبي طالب المعلن بحماية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ونصرته .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وقد استخدم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في هذه الدعوة الوسائل الإعلامية المتاحة في ذلك </w:t>
      </w:r>
      <w:proofErr w:type="gramStart"/>
      <w:r w:rsidRPr="00547166">
        <w:rPr>
          <w:rFonts w:ascii="Simplified Arabic" w:hAnsi="Simplified Arabic" w:cs="Simplified Arabic" w:hint="cs"/>
          <w:sz w:val="36"/>
          <w:szCs w:val="36"/>
          <w:rtl/>
        </w:rPr>
        <w:t>الزمان  ،</w:t>
      </w:r>
      <w:proofErr w:type="gramEnd"/>
      <w:r w:rsidRPr="00547166">
        <w:rPr>
          <w:rFonts w:ascii="Simplified Arabic" w:hAnsi="Simplified Arabic" w:cs="Simplified Arabic" w:hint="cs"/>
          <w:sz w:val="36"/>
          <w:szCs w:val="36"/>
          <w:rtl/>
        </w:rPr>
        <w:t xml:space="preserve"> كالخطابة وغيرها .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وكانت ردود أفعال قريش من دعوة النبي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هي عدم الاستجابة له بل صمموا على الوقوف في وجهها ووضع العراقيل </w:t>
      </w:r>
      <w:proofErr w:type="gramStart"/>
      <w:r w:rsidRPr="00547166">
        <w:rPr>
          <w:rFonts w:ascii="Simplified Arabic" w:hAnsi="Simplified Arabic" w:cs="Simplified Arabic" w:hint="cs"/>
          <w:sz w:val="36"/>
          <w:szCs w:val="36"/>
          <w:rtl/>
        </w:rPr>
        <w:t>أمامها .</w:t>
      </w:r>
      <w:proofErr w:type="gramEnd"/>
      <w:r w:rsidRPr="00547166">
        <w:rPr>
          <w:rFonts w:ascii="Simplified Arabic" w:hAnsi="Simplified Arabic" w:cs="Simplified Arabic" w:hint="cs"/>
          <w:sz w:val="36"/>
          <w:szCs w:val="36"/>
          <w:rtl/>
        </w:rPr>
        <w:t xml:space="preserve">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ويكمن السر في استكبار مشركي مكة في محاولة اطفاء نور الله إنهم كانوا يستغلون الفقراء والعبيد والضعفاء في مكة ، وغيرهم لمصالحهم الشخصية فجاء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يبث في هؤلاء روحاً جديدة ، ويناصرهم ، ويعيش قضيتهم وآلامهم ، وبيان تعاليم الإسلام وفي مقدمتها وجوب تحررهم من سيطرة هؤلاء .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كذلك أدركوا مما عرفوا من طبيعة هذه الدعوة وأهدافها إنهم لن يتمكنوا من الاحتفاظ بتلك الامتيازات الظالمة فإنّ الرسول أكد في هذه الدعوة على أنّ الناس كلهم سواسية أمام عدالة السماء في ميزان الحكم والقضاء . </w:t>
      </w:r>
    </w:p>
    <w:p w:rsidR="00823F9B"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ووجدوا كذلك في هذا الدين الذي جاء ليتمم مكارم الأخلاق مانعاً لهم من الاستمرار في ممارساتهم </w:t>
      </w:r>
      <w:proofErr w:type="spellStart"/>
      <w:r w:rsidRPr="00547166">
        <w:rPr>
          <w:rFonts w:ascii="Simplified Arabic" w:hAnsi="Simplified Arabic" w:cs="Simplified Arabic" w:hint="cs"/>
          <w:sz w:val="36"/>
          <w:szCs w:val="36"/>
          <w:rtl/>
        </w:rPr>
        <w:t>اللا</w:t>
      </w:r>
      <w:proofErr w:type="spellEnd"/>
      <w:r w:rsidRPr="00547166">
        <w:rPr>
          <w:rFonts w:ascii="Simplified Arabic" w:hAnsi="Simplified Arabic" w:cs="Simplified Arabic" w:hint="cs"/>
          <w:sz w:val="36"/>
          <w:szCs w:val="36"/>
          <w:rtl/>
        </w:rPr>
        <w:t xml:space="preserve"> أخلاقية </w:t>
      </w:r>
      <w:proofErr w:type="spellStart"/>
      <w:r w:rsidRPr="00547166">
        <w:rPr>
          <w:rFonts w:ascii="Simplified Arabic" w:hAnsi="Simplified Arabic" w:cs="Simplified Arabic" w:hint="cs"/>
          <w:sz w:val="36"/>
          <w:szCs w:val="36"/>
          <w:rtl/>
        </w:rPr>
        <w:t>واللا</w:t>
      </w:r>
      <w:proofErr w:type="spellEnd"/>
      <w:r w:rsidRPr="00547166">
        <w:rPr>
          <w:rFonts w:ascii="Simplified Arabic" w:hAnsi="Simplified Arabic" w:cs="Simplified Arabic" w:hint="cs"/>
          <w:sz w:val="36"/>
          <w:szCs w:val="36"/>
          <w:rtl/>
        </w:rPr>
        <w:t xml:space="preserve"> انسانية . </w:t>
      </w:r>
    </w:p>
    <w:p w:rsidR="00E657D2" w:rsidRPr="00547166" w:rsidRDefault="00823F9B"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وقد جرت مفاوضات مع الرسول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وكانت بصورة مباشرة وغير </w:t>
      </w:r>
      <w:proofErr w:type="gramStart"/>
      <w:r w:rsidRPr="00547166">
        <w:rPr>
          <w:rFonts w:ascii="Simplified Arabic" w:hAnsi="Simplified Arabic" w:cs="Simplified Arabic" w:hint="cs"/>
          <w:sz w:val="36"/>
          <w:szCs w:val="36"/>
          <w:rtl/>
        </w:rPr>
        <w:t>مباشرة</w:t>
      </w:r>
      <w:r w:rsidR="00E657D2" w:rsidRPr="00547166">
        <w:rPr>
          <w:rFonts w:ascii="Simplified Arabic" w:hAnsi="Simplified Arabic" w:cs="Simplified Arabic" w:hint="cs"/>
          <w:sz w:val="36"/>
          <w:szCs w:val="36"/>
          <w:rtl/>
        </w:rPr>
        <w:t xml:space="preserve">  مثل</w:t>
      </w:r>
      <w:proofErr w:type="gramEnd"/>
      <w:r w:rsidR="00E657D2" w:rsidRPr="00547166">
        <w:rPr>
          <w:rFonts w:ascii="Simplified Arabic" w:hAnsi="Simplified Arabic" w:cs="Simplified Arabic" w:hint="cs"/>
          <w:sz w:val="36"/>
          <w:szCs w:val="36"/>
          <w:rtl/>
        </w:rPr>
        <w:t xml:space="preserve"> : ذهاب بعض الأشراف إلى أبي طالب وطلبوا </w:t>
      </w:r>
      <w:r w:rsidR="00E657D2" w:rsidRPr="00547166">
        <w:rPr>
          <w:rFonts w:ascii="Simplified Arabic" w:hAnsi="Simplified Arabic" w:cs="Simplified Arabic" w:hint="cs"/>
          <w:sz w:val="36"/>
          <w:szCs w:val="36"/>
          <w:rtl/>
        </w:rPr>
        <w:lastRenderedPageBreak/>
        <w:t xml:space="preserve">من النبي صلى الله عليه </w:t>
      </w:r>
      <w:proofErr w:type="spellStart"/>
      <w:r w:rsidR="00E657D2" w:rsidRPr="00547166">
        <w:rPr>
          <w:rFonts w:ascii="Simplified Arabic" w:hAnsi="Simplified Arabic" w:cs="Simplified Arabic" w:hint="cs"/>
          <w:sz w:val="36"/>
          <w:szCs w:val="36"/>
          <w:rtl/>
        </w:rPr>
        <w:t>وآله</w:t>
      </w:r>
      <w:proofErr w:type="spellEnd"/>
      <w:r w:rsidR="00E657D2" w:rsidRPr="00547166">
        <w:rPr>
          <w:rFonts w:ascii="Simplified Arabic" w:hAnsi="Simplified Arabic" w:cs="Simplified Arabic" w:hint="cs"/>
          <w:sz w:val="36"/>
          <w:szCs w:val="36"/>
          <w:rtl/>
        </w:rPr>
        <w:t xml:space="preserve"> عن طريق أبي طالب مرتين ترك هذا الدين . وحين رفض النبي صلى الله عليه </w:t>
      </w:r>
      <w:proofErr w:type="spellStart"/>
      <w:r w:rsidR="00E657D2" w:rsidRPr="00547166">
        <w:rPr>
          <w:rFonts w:ascii="Simplified Arabic" w:hAnsi="Simplified Arabic" w:cs="Simplified Arabic" w:hint="cs"/>
          <w:sz w:val="36"/>
          <w:szCs w:val="36"/>
          <w:rtl/>
        </w:rPr>
        <w:t>وآله</w:t>
      </w:r>
      <w:proofErr w:type="spellEnd"/>
      <w:r w:rsidR="00E657D2" w:rsidRPr="00547166">
        <w:rPr>
          <w:rFonts w:ascii="Simplified Arabic" w:hAnsi="Simplified Arabic" w:cs="Simplified Arabic" w:hint="cs"/>
          <w:sz w:val="36"/>
          <w:szCs w:val="36"/>
          <w:rtl/>
        </w:rPr>
        <w:t xml:space="preserve"> سلكوا مسلكاً آخر هو منع أبي طالب من مناصرة محمد صلى الله عليه </w:t>
      </w:r>
      <w:proofErr w:type="spellStart"/>
      <w:r w:rsidR="00E657D2" w:rsidRPr="00547166">
        <w:rPr>
          <w:rFonts w:ascii="Simplified Arabic" w:hAnsi="Simplified Arabic" w:cs="Simplified Arabic" w:hint="cs"/>
          <w:sz w:val="36"/>
          <w:szCs w:val="36"/>
          <w:rtl/>
        </w:rPr>
        <w:t>وآله</w:t>
      </w:r>
      <w:proofErr w:type="spellEnd"/>
      <w:r w:rsidR="00E657D2" w:rsidRPr="00547166">
        <w:rPr>
          <w:rFonts w:ascii="Simplified Arabic" w:hAnsi="Simplified Arabic" w:cs="Simplified Arabic" w:hint="cs"/>
          <w:sz w:val="36"/>
          <w:szCs w:val="36"/>
          <w:rtl/>
        </w:rPr>
        <w:t xml:space="preserve"> </w:t>
      </w:r>
      <w:proofErr w:type="gramStart"/>
      <w:r w:rsidR="00E657D2" w:rsidRPr="00547166">
        <w:rPr>
          <w:rFonts w:ascii="Simplified Arabic" w:hAnsi="Simplified Arabic" w:cs="Simplified Arabic" w:hint="cs"/>
          <w:sz w:val="36"/>
          <w:szCs w:val="36"/>
          <w:rtl/>
        </w:rPr>
        <w:t>وحمايته .</w:t>
      </w:r>
      <w:proofErr w:type="gramEnd"/>
      <w:r w:rsidR="00E657D2" w:rsidRPr="00547166">
        <w:rPr>
          <w:rFonts w:ascii="Simplified Arabic" w:hAnsi="Simplified Arabic" w:cs="Simplified Arabic" w:hint="cs"/>
          <w:sz w:val="36"/>
          <w:szCs w:val="36"/>
          <w:rtl/>
        </w:rPr>
        <w:t xml:space="preserve"> </w:t>
      </w:r>
    </w:p>
    <w:p w:rsidR="00E657D2" w:rsidRPr="00547166" w:rsidRDefault="00E657D2" w:rsidP="0091105E">
      <w:pPr>
        <w:ind w:firstLine="720"/>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أما المباشرة ظنوا أنهم يستطيعون إغراء النبي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بالمال والملك والمنصب ولما رأت قريش إنّ جميع هذه الأساليب لم تنفع اقتنعوا أن يتركوه وشأنه شرط أن يكف عن شتم </w:t>
      </w:r>
      <w:proofErr w:type="gramStart"/>
      <w:r w:rsidRPr="00547166">
        <w:rPr>
          <w:rFonts w:ascii="Simplified Arabic" w:hAnsi="Simplified Arabic" w:cs="Simplified Arabic" w:hint="cs"/>
          <w:sz w:val="36"/>
          <w:szCs w:val="36"/>
          <w:rtl/>
        </w:rPr>
        <w:t>آلهتهم .</w:t>
      </w:r>
      <w:proofErr w:type="gramEnd"/>
      <w:r w:rsidRPr="00547166">
        <w:rPr>
          <w:rFonts w:ascii="Simplified Arabic" w:hAnsi="Simplified Arabic" w:cs="Simplified Arabic" w:hint="cs"/>
          <w:sz w:val="36"/>
          <w:szCs w:val="36"/>
          <w:rtl/>
        </w:rPr>
        <w:t xml:space="preserve"> لذا جاؤوا مرة أخرى إلى أبي طالب إلا أنه صلى الله عليه </w:t>
      </w:r>
      <w:proofErr w:type="spellStart"/>
      <w:r w:rsidRPr="00547166">
        <w:rPr>
          <w:rFonts w:ascii="Simplified Arabic" w:hAnsi="Simplified Arabic" w:cs="Simplified Arabic" w:hint="cs"/>
          <w:sz w:val="36"/>
          <w:szCs w:val="36"/>
          <w:rtl/>
        </w:rPr>
        <w:t>وآله</w:t>
      </w:r>
      <w:proofErr w:type="spellEnd"/>
      <w:r w:rsidRPr="00547166">
        <w:rPr>
          <w:rFonts w:ascii="Simplified Arabic" w:hAnsi="Simplified Arabic" w:cs="Simplified Arabic" w:hint="cs"/>
          <w:sz w:val="36"/>
          <w:szCs w:val="36"/>
          <w:rtl/>
        </w:rPr>
        <w:t xml:space="preserve"> أبى . </w:t>
      </w:r>
    </w:p>
    <w:p w:rsidR="00033E08" w:rsidRPr="00547166" w:rsidRDefault="00E657D2" w:rsidP="0091105E">
      <w:pPr>
        <w:jc w:val="both"/>
        <w:rPr>
          <w:rFonts w:ascii="Simplified Arabic" w:hAnsi="Simplified Arabic" w:cs="Simplified Arabic"/>
          <w:sz w:val="36"/>
          <w:szCs w:val="36"/>
          <w:rtl/>
        </w:rPr>
      </w:pPr>
      <w:r w:rsidRPr="00547166">
        <w:rPr>
          <w:rFonts w:ascii="Simplified Arabic" w:hAnsi="Simplified Arabic" w:cs="Simplified Arabic"/>
          <w:sz w:val="36"/>
          <w:szCs w:val="36"/>
          <w:rtl/>
        </w:rPr>
        <w:tab/>
      </w:r>
      <w:r w:rsidR="00033E08" w:rsidRPr="00547166">
        <w:rPr>
          <w:rFonts w:ascii="Simplified Arabic" w:hAnsi="Simplified Arabic" w:cs="Simplified Arabic" w:hint="cs"/>
          <w:sz w:val="36"/>
          <w:szCs w:val="36"/>
          <w:rtl/>
        </w:rPr>
        <w:t>وبعد فشل كل المحاولات سلكوا طريق الأذى والتعذيب ليصدوا الناس عن اتباع الدين الجديد وهذه مرحلة أخرى من مراحل الدعو</w:t>
      </w:r>
      <w:proofErr w:type="gramStart"/>
      <w:r w:rsidR="00033E08" w:rsidRPr="00547166">
        <w:rPr>
          <w:rFonts w:ascii="Simplified Arabic" w:hAnsi="Simplified Arabic" w:cs="Simplified Arabic" w:hint="cs"/>
          <w:sz w:val="36"/>
          <w:szCs w:val="36"/>
          <w:rtl/>
        </w:rPr>
        <w:t>ة الإس</w:t>
      </w:r>
      <w:proofErr w:type="gramEnd"/>
      <w:r w:rsidR="00033E08" w:rsidRPr="00547166">
        <w:rPr>
          <w:rFonts w:ascii="Simplified Arabic" w:hAnsi="Simplified Arabic" w:cs="Simplified Arabic" w:hint="cs"/>
          <w:sz w:val="36"/>
          <w:szCs w:val="36"/>
          <w:rtl/>
        </w:rPr>
        <w:t xml:space="preserve">لامية اتصفت بالقسوة والوحشية من قبل قريش ليمنعوا رسالة </w:t>
      </w:r>
      <w:proofErr w:type="spellStart"/>
      <w:r w:rsidR="00033E08" w:rsidRPr="00547166">
        <w:rPr>
          <w:rFonts w:ascii="Simplified Arabic" w:hAnsi="Simplified Arabic" w:cs="Simplified Arabic" w:hint="cs"/>
          <w:sz w:val="36"/>
          <w:szCs w:val="36"/>
          <w:rtl/>
        </w:rPr>
        <w:t>الإسلامة</w:t>
      </w:r>
      <w:proofErr w:type="spellEnd"/>
      <w:r w:rsidR="00033E08" w:rsidRPr="00547166">
        <w:rPr>
          <w:rFonts w:ascii="Simplified Arabic" w:hAnsi="Simplified Arabic" w:cs="Simplified Arabic" w:hint="cs"/>
          <w:sz w:val="36"/>
          <w:szCs w:val="36"/>
          <w:rtl/>
        </w:rPr>
        <w:t xml:space="preserve"> ولم يراع القواعد والأصول الأخلاقية . ومن أمثلة تعذيب قريش للمسلمين ما حال بآل ياسر ، وبلال رضوان الله تعالى عليهم . </w:t>
      </w:r>
    </w:p>
    <w:p w:rsidR="009832A2" w:rsidRPr="00547166" w:rsidRDefault="009832A2" w:rsidP="0091105E">
      <w:pPr>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ab/>
        <w:t xml:space="preserve">وكان الرسول في هذه الحقبة يثبت أصحابه ويتألم أشد الألم لكنّه كان يدعوهم إلى الصبر حتى يأتي الله بالفتح أو أمر من عنده . </w:t>
      </w:r>
    </w:p>
    <w:p w:rsidR="00823F9B" w:rsidRPr="00547166" w:rsidRDefault="00033E08" w:rsidP="0091105E">
      <w:pPr>
        <w:jc w:val="both"/>
        <w:rPr>
          <w:rFonts w:ascii="Simplified Arabic" w:hAnsi="Simplified Arabic" w:cs="Simplified Arabic"/>
          <w:sz w:val="36"/>
          <w:szCs w:val="36"/>
          <w:rtl/>
        </w:rPr>
      </w:pPr>
      <w:r w:rsidRPr="00547166">
        <w:rPr>
          <w:rFonts w:ascii="Simplified Arabic" w:hAnsi="Simplified Arabic" w:cs="Simplified Arabic" w:hint="cs"/>
          <w:sz w:val="36"/>
          <w:szCs w:val="36"/>
          <w:rtl/>
        </w:rPr>
        <w:t xml:space="preserve"> </w:t>
      </w:r>
      <w:r w:rsidR="00ED5AFB" w:rsidRPr="00547166">
        <w:rPr>
          <w:rFonts w:ascii="Simplified Arabic" w:hAnsi="Simplified Arabic" w:cs="Simplified Arabic" w:hint="cs"/>
          <w:sz w:val="36"/>
          <w:szCs w:val="36"/>
          <w:rtl/>
        </w:rPr>
        <w:t>ومن الوسائل التي استعملتها قريش</w:t>
      </w:r>
      <w:bookmarkStart w:id="0" w:name="_GoBack"/>
      <w:bookmarkEnd w:id="0"/>
      <w:r w:rsidR="00ED5AFB" w:rsidRPr="00547166">
        <w:rPr>
          <w:rFonts w:ascii="Simplified Arabic" w:hAnsi="Simplified Arabic" w:cs="Simplified Arabic" w:hint="cs"/>
          <w:sz w:val="36"/>
          <w:szCs w:val="36"/>
          <w:rtl/>
        </w:rPr>
        <w:t xml:space="preserve"> فرض الحصار على بني هاشم في شعب أبي طالب ، ومنها أيضا محاولة اغتيال النبي صلى الله عليه </w:t>
      </w:r>
      <w:proofErr w:type="spellStart"/>
      <w:r w:rsidR="00ED5AFB" w:rsidRPr="00547166">
        <w:rPr>
          <w:rFonts w:ascii="Simplified Arabic" w:hAnsi="Simplified Arabic" w:cs="Simplified Arabic" w:hint="cs"/>
          <w:sz w:val="36"/>
          <w:szCs w:val="36"/>
          <w:rtl/>
        </w:rPr>
        <w:t>وآله</w:t>
      </w:r>
      <w:proofErr w:type="spellEnd"/>
      <w:r w:rsidR="00ED5AFB" w:rsidRPr="00547166">
        <w:rPr>
          <w:rFonts w:ascii="Simplified Arabic" w:hAnsi="Simplified Arabic" w:cs="Simplified Arabic" w:hint="cs"/>
          <w:sz w:val="36"/>
          <w:szCs w:val="36"/>
          <w:rtl/>
        </w:rPr>
        <w:t xml:space="preserve"> لكنها جميعا باءت بالفشل .  </w:t>
      </w:r>
      <w:r w:rsidRPr="00547166">
        <w:rPr>
          <w:rFonts w:ascii="Simplified Arabic" w:hAnsi="Simplified Arabic" w:cs="Simplified Arabic" w:hint="cs"/>
          <w:sz w:val="36"/>
          <w:szCs w:val="36"/>
          <w:rtl/>
        </w:rPr>
        <w:t xml:space="preserve"> </w:t>
      </w:r>
      <w:r w:rsidR="00E657D2" w:rsidRPr="00547166">
        <w:rPr>
          <w:rFonts w:ascii="Simplified Arabic" w:hAnsi="Simplified Arabic" w:cs="Simplified Arabic" w:hint="cs"/>
          <w:sz w:val="36"/>
          <w:szCs w:val="36"/>
          <w:rtl/>
        </w:rPr>
        <w:t xml:space="preserve">    </w:t>
      </w:r>
      <w:r w:rsidR="00823F9B" w:rsidRPr="00547166">
        <w:rPr>
          <w:rFonts w:ascii="Simplified Arabic" w:hAnsi="Simplified Arabic" w:cs="Simplified Arabic" w:hint="cs"/>
          <w:sz w:val="36"/>
          <w:szCs w:val="36"/>
          <w:rtl/>
        </w:rPr>
        <w:t xml:space="preserve">  </w:t>
      </w:r>
    </w:p>
    <w:p w:rsidR="001A6382" w:rsidRPr="007C314A" w:rsidRDefault="001A6382" w:rsidP="0091105E">
      <w:pPr>
        <w:ind w:firstLine="720"/>
        <w:jc w:val="both"/>
        <w:rPr>
          <w:rFonts w:ascii="Simplified Arabic" w:hAnsi="Simplified Arabic" w:cs="Simplified Arabic"/>
          <w:sz w:val="28"/>
          <w:szCs w:val="28"/>
          <w:rtl/>
        </w:rPr>
      </w:pPr>
    </w:p>
    <w:p w:rsidR="001A6382" w:rsidRPr="007C314A" w:rsidRDefault="001A6382" w:rsidP="0091105E">
      <w:pPr>
        <w:jc w:val="both"/>
        <w:rPr>
          <w:rFonts w:ascii="Simplified Arabic" w:hAnsi="Simplified Arabic" w:cs="Simplified Arabic"/>
          <w:sz w:val="28"/>
          <w:szCs w:val="28"/>
        </w:rPr>
      </w:pPr>
    </w:p>
    <w:sectPr w:rsidR="001A6382" w:rsidRPr="007C314A" w:rsidSect="00B007A5">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28" w:rsidRDefault="001A3F28" w:rsidP="00B007A5">
      <w:pPr>
        <w:spacing w:after="0" w:line="240" w:lineRule="auto"/>
      </w:pPr>
      <w:r>
        <w:separator/>
      </w:r>
    </w:p>
  </w:endnote>
  <w:endnote w:type="continuationSeparator" w:id="0">
    <w:p w:rsidR="001A3F28" w:rsidRDefault="001A3F28" w:rsidP="00B0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108045102"/>
      <w:docPartObj>
        <w:docPartGallery w:val="Page Numbers (Bottom of Page)"/>
        <w:docPartUnique/>
      </w:docPartObj>
    </w:sdtPr>
    <w:sdtEndPr/>
    <w:sdtContent>
      <w:p w:rsidR="00B007A5" w:rsidRPr="00547166" w:rsidRDefault="00B007A5">
        <w:pPr>
          <w:pStyle w:val="a5"/>
          <w:jc w:val="center"/>
          <w:rPr>
            <w:sz w:val="28"/>
            <w:szCs w:val="28"/>
          </w:rPr>
        </w:pPr>
        <w:r w:rsidRPr="00547166">
          <w:rPr>
            <w:sz w:val="28"/>
            <w:szCs w:val="28"/>
          </w:rPr>
          <w:fldChar w:fldCharType="begin"/>
        </w:r>
        <w:r w:rsidRPr="00547166">
          <w:rPr>
            <w:sz w:val="28"/>
            <w:szCs w:val="28"/>
          </w:rPr>
          <w:instrText>PAGE   \* MERGEFORMAT</w:instrText>
        </w:r>
        <w:r w:rsidRPr="00547166">
          <w:rPr>
            <w:sz w:val="28"/>
            <w:szCs w:val="28"/>
          </w:rPr>
          <w:fldChar w:fldCharType="separate"/>
        </w:r>
        <w:r w:rsidR="009F47E1" w:rsidRPr="009F47E1">
          <w:rPr>
            <w:noProof/>
            <w:sz w:val="28"/>
            <w:szCs w:val="28"/>
            <w:rtl/>
            <w:lang w:val="ar-SA"/>
          </w:rPr>
          <w:t>7</w:t>
        </w:r>
        <w:r w:rsidRPr="00547166">
          <w:rPr>
            <w:sz w:val="28"/>
            <w:szCs w:val="28"/>
          </w:rPr>
          <w:fldChar w:fldCharType="end"/>
        </w:r>
      </w:p>
    </w:sdtContent>
  </w:sdt>
  <w:p w:rsidR="00B007A5" w:rsidRDefault="00B00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28" w:rsidRDefault="001A3F28" w:rsidP="00B007A5">
      <w:pPr>
        <w:spacing w:after="0" w:line="240" w:lineRule="auto"/>
      </w:pPr>
      <w:r>
        <w:separator/>
      </w:r>
    </w:p>
  </w:footnote>
  <w:footnote w:type="continuationSeparator" w:id="0">
    <w:p w:rsidR="001A3F28" w:rsidRDefault="001A3F28" w:rsidP="00B00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31D84"/>
    <w:multiLevelType w:val="hybridMultilevel"/>
    <w:tmpl w:val="6E787032"/>
    <w:lvl w:ilvl="0" w:tplc="8C42353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2F"/>
    <w:rsid w:val="00033E08"/>
    <w:rsid w:val="001A3F28"/>
    <w:rsid w:val="001A6382"/>
    <w:rsid w:val="00404BC7"/>
    <w:rsid w:val="004F1D15"/>
    <w:rsid w:val="00547166"/>
    <w:rsid w:val="00705C2F"/>
    <w:rsid w:val="00724C07"/>
    <w:rsid w:val="007C314A"/>
    <w:rsid w:val="00823F9B"/>
    <w:rsid w:val="0091105E"/>
    <w:rsid w:val="009832A2"/>
    <w:rsid w:val="009F4430"/>
    <w:rsid w:val="009F47E1"/>
    <w:rsid w:val="00A3107E"/>
    <w:rsid w:val="00B007A5"/>
    <w:rsid w:val="00C661AB"/>
    <w:rsid w:val="00D56373"/>
    <w:rsid w:val="00E151CF"/>
    <w:rsid w:val="00E657D2"/>
    <w:rsid w:val="00E96F59"/>
    <w:rsid w:val="00ED5AFB"/>
    <w:rsid w:val="00F12644"/>
    <w:rsid w:val="00F2684F"/>
    <w:rsid w:val="00F74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84F"/>
    <w:pPr>
      <w:ind w:left="720"/>
      <w:contextualSpacing/>
    </w:pPr>
  </w:style>
  <w:style w:type="paragraph" w:styleId="a4">
    <w:name w:val="header"/>
    <w:basedOn w:val="a"/>
    <w:link w:val="Char"/>
    <w:uiPriority w:val="99"/>
    <w:unhideWhenUsed/>
    <w:rsid w:val="00B007A5"/>
    <w:pPr>
      <w:tabs>
        <w:tab w:val="center" w:pos="4153"/>
        <w:tab w:val="right" w:pos="8306"/>
      </w:tabs>
      <w:spacing w:after="0" w:line="240" w:lineRule="auto"/>
    </w:pPr>
  </w:style>
  <w:style w:type="character" w:customStyle="1" w:styleId="Char">
    <w:name w:val="رأس الصفحة Char"/>
    <w:basedOn w:val="a0"/>
    <w:link w:val="a4"/>
    <w:uiPriority w:val="99"/>
    <w:rsid w:val="00B007A5"/>
  </w:style>
  <w:style w:type="paragraph" w:styleId="a5">
    <w:name w:val="footer"/>
    <w:basedOn w:val="a"/>
    <w:link w:val="Char0"/>
    <w:uiPriority w:val="99"/>
    <w:unhideWhenUsed/>
    <w:rsid w:val="00B007A5"/>
    <w:pPr>
      <w:tabs>
        <w:tab w:val="center" w:pos="4153"/>
        <w:tab w:val="right" w:pos="8306"/>
      </w:tabs>
      <w:spacing w:after="0" w:line="240" w:lineRule="auto"/>
    </w:pPr>
  </w:style>
  <w:style w:type="character" w:customStyle="1" w:styleId="Char0">
    <w:name w:val="تذييل الصفحة Char"/>
    <w:basedOn w:val="a0"/>
    <w:link w:val="a5"/>
    <w:uiPriority w:val="99"/>
    <w:rsid w:val="00B00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84F"/>
    <w:pPr>
      <w:ind w:left="720"/>
      <w:contextualSpacing/>
    </w:pPr>
  </w:style>
  <w:style w:type="paragraph" w:styleId="a4">
    <w:name w:val="header"/>
    <w:basedOn w:val="a"/>
    <w:link w:val="Char"/>
    <w:uiPriority w:val="99"/>
    <w:unhideWhenUsed/>
    <w:rsid w:val="00B007A5"/>
    <w:pPr>
      <w:tabs>
        <w:tab w:val="center" w:pos="4153"/>
        <w:tab w:val="right" w:pos="8306"/>
      </w:tabs>
      <w:spacing w:after="0" w:line="240" w:lineRule="auto"/>
    </w:pPr>
  </w:style>
  <w:style w:type="character" w:customStyle="1" w:styleId="Char">
    <w:name w:val="رأس الصفحة Char"/>
    <w:basedOn w:val="a0"/>
    <w:link w:val="a4"/>
    <w:uiPriority w:val="99"/>
    <w:rsid w:val="00B007A5"/>
  </w:style>
  <w:style w:type="paragraph" w:styleId="a5">
    <w:name w:val="footer"/>
    <w:basedOn w:val="a"/>
    <w:link w:val="Char0"/>
    <w:uiPriority w:val="99"/>
    <w:unhideWhenUsed/>
    <w:rsid w:val="00B007A5"/>
    <w:pPr>
      <w:tabs>
        <w:tab w:val="center" w:pos="4153"/>
        <w:tab w:val="right" w:pos="8306"/>
      </w:tabs>
      <w:spacing w:after="0" w:line="240" w:lineRule="auto"/>
    </w:pPr>
  </w:style>
  <w:style w:type="character" w:customStyle="1" w:styleId="Char0">
    <w:name w:val="تذييل الصفحة Char"/>
    <w:basedOn w:val="a0"/>
    <w:link w:val="a5"/>
    <w:uiPriority w:val="99"/>
    <w:rsid w:val="00B0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7740">
      <w:bodyDiv w:val="1"/>
      <w:marLeft w:val="0"/>
      <w:marRight w:val="0"/>
      <w:marTop w:val="0"/>
      <w:marBottom w:val="0"/>
      <w:divBdr>
        <w:top w:val="none" w:sz="0" w:space="0" w:color="auto"/>
        <w:left w:val="none" w:sz="0" w:space="0" w:color="auto"/>
        <w:bottom w:val="none" w:sz="0" w:space="0" w:color="auto"/>
        <w:right w:val="none" w:sz="0" w:space="0" w:color="auto"/>
      </w:divBdr>
    </w:div>
    <w:div w:id="1551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955</Words>
  <Characters>5449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IK</cp:lastModifiedBy>
  <cp:revision>9</cp:revision>
  <dcterms:created xsi:type="dcterms:W3CDTF">2023-10-09T08:20:00Z</dcterms:created>
  <dcterms:modified xsi:type="dcterms:W3CDTF">2024-10-10T11:03:00Z</dcterms:modified>
</cp:coreProperties>
</file>