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41" w:rsidRPr="00532018" w:rsidRDefault="00D66941" w:rsidP="00D66941">
      <w:pPr>
        <w:tabs>
          <w:tab w:val="left" w:pos="1036"/>
        </w:tabs>
        <w:spacing w:after="200" w:line="240" w:lineRule="auto"/>
        <w:ind w:left="-523" w:right="-142" w:firstLine="567"/>
        <w:jc w:val="both"/>
        <w:rPr>
          <w:rFonts w:ascii="Hacen Liner XL" w:eastAsia="Calibri" w:hAnsi="Hacen Liner XL" w:cs="Hacen Liner XL"/>
          <w:color w:val="FFFFFF"/>
          <w:sz w:val="48"/>
          <w:szCs w:val="48"/>
          <w:highlight w:val="lightGray"/>
          <w:rtl/>
          <w:lang w:bidi="ar-EG"/>
        </w:rPr>
      </w:pPr>
      <w:r w:rsidRPr="00532018">
        <w:rPr>
          <w:rFonts w:ascii="Hacen Liner XL" w:eastAsia="Calibri" w:hAnsi="Hacen Liner XL" w:cs="Hacen Liner XL"/>
          <w:color w:val="FFFFFF"/>
          <w:sz w:val="48"/>
          <w:szCs w:val="48"/>
          <w:highlight w:val="lightGray"/>
          <w:rtl/>
          <w:lang w:bidi="ar-EG"/>
        </w:rPr>
        <w:t>عهد الإمام علي عليه السلام إلى عامله مالك الاشتر رضي</w:t>
      </w:r>
      <w:r w:rsidRPr="00532018">
        <w:rPr>
          <w:rFonts w:ascii="Hacen Liner XL" w:eastAsia="Calibri" w:hAnsi="Hacen Liner XL" w:cs="Hacen Liner XL"/>
          <w:sz w:val="48"/>
          <w:szCs w:val="48"/>
          <w:highlight w:val="lightGray"/>
          <w:rtl/>
          <w:lang w:bidi="ar-EG"/>
        </w:rPr>
        <w:t xml:space="preserve"> </w:t>
      </w:r>
      <w:r w:rsidRPr="00532018">
        <w:rPr>
          <w:rFonts w:ascii="Hacen Liner XL" w:eastAsia="Calibri" w:hAnsi="Hacen Liner XL" w:cs="Hacen Liner XL"/>
          <w:color w:val="FFFFFF"/>
          <w:sz w:val="48"/>
          <w:szCs w:val="48"/>
          <w:highlight w:val="lightGray"/>
          <w:rtl/>
          <w:lang w:bidi="ar-EG"/>
        </w:rPr>
        <w:t>الله عنه</w:t>
      </w:r>
      <w:r w:rsidRPr="00532018">
        <w:rPr>
          <w:rFonts w:ascii="Calibri" w:eastAsia="Calibri" w:hAnsi="Calibri" w:cs="Simplified Arabic" w:hint="cs"/>
          <w:color w:val="FFFFFF"/>
          <w:sz w:val="48"/>
          <w:szCs w:val="48"/>
          <w:highlight w:val="lightGray"/>
          <w:rtl/>
          <w:lang w:bidi="ar-EG"/>
        </w:rPr>
        <w:t xml:space="preserve"> </w:t>
      </w:r>
      <w:r w:rsidRPr="00532018">
        <w:rPr>
          <w:rFonts w:ascii="Hacen Liner XL" w:eastAsia="Calibri" w:hAnsi="Hacen Liner XL" w:cs="Hacen Liner XL"/>
          <w:color w:val="FFFFFF"/>
          <w:sz w:val="48"/>
          <w:szCs w:val="48"/>
          <w:highlight w:val="lightGray"/>
          <w:rtl/>
          <w:lang w:bidi="ar-EG"/>
        </w:rPr>
        <w:t xml:space="preserve">حيث ولاه </w:t>
      </w:r>
      <w:r w:rsidRPr="00532018">
        <w:rPr>
          <w:rFonts w:ascii="Hacen Liner XL" w:eastAsia="Calibri" w:hAnsi="Hacen Liner XL" w:cs="Hacen Liner XL" w:hint="cs"/>
          <w:color w:val="FFFFFF"/>
          <w:sz w:val="48"/>
          <w:szCs w:val="48"/>
          <w:highlight w:val="lightGray"/>
          <w:rtl/>
          <w:lang w:bidi="ar-EG"/>
        </w:rPr>
        <w:t>أعمال</w:t>
      </w:r>
      <w:r w:rsidRPr="00532018">
        <w:rPr>
          <w:rFonts w:ascii="Hacen Liner XL" w:eastAsia="Calibri" w:hAnsi="Hacen Liner XL" w:cs="Hacen Liner XL"/>
          <w:color w:val="FFFFFF"/>
          <w:sz w:val="48"/>
          <w:szCs w:val="48"/>
          <w:highlight w:val="lightGray"/>
          <w:rtl/>
          <w:lang w:bidi="ar-EG"/>
        </w:rPr>
        <w:t xml:space="preserve"> مصر سنة 39هـ.</w:t>
      </w:r>
    </w:p>
    <w:p w:rsidR="00D66941" w:rsidRPr="00532018" w:rsidRDefault="00D66941" w:rsidP="00D66941">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532018">
        <w:rPr>
          <w:rFonts w:ascii="Hacen Liner XL" w:eastAsia="Calibri" w:hAnsi="Hacen Liner XL" w:cs="Hacen Liner XL"/>
          <w:color w:val="FFFFFF"/>
          <w:sz w:val="48"/>
          <w:szCs w:val="48"/>
          <w:highlight w:val="lightGray"/>
          <w:rtl/>
          <w:lang w:bidi="ar-EG"/>
        </w:rPr>
        <w:t>نسب مالك الاشتر:</w:t>
      </w:r>
    </w:p>
    <w:p w:rsidR="00D66941" w:rsidRPr="00532018" w:rsidRDefault="00D66941" w:rsidP="00D66941">
      <w:pPr>
        <w:tabs>
          <w:tab w:val="left" w:pos="1036"/>
        </w:tabs>
        <w:spacing w:after="200" w:line="240" w:lineRule="auto"/>
        <w:ind w:left="-523" w:right="-142" w:firstLine="567"/>
        <w:jc w:val="both"/>
        <w:rPr>
          <w:rFonts w:ascii="Calibri" w:eastAsia="Calibri" w:hAnsi="Calibri" w:cs="Simplified Arabic"/>
          <w:sz w:val="44"/>
          <w:szCs w:val="44"/>
          <w:rtl/>
          <w:lang w:bidi="ar-EG"/>
        </w:rPr>
      </w:pPr>
      <w:r w:rsidRPr="00532018">
        <w:rPr>
          <w:rFonts w:ascii="Calibri" w:eastAsia="Calibri" w:hAnsi="Calibri" w:cs="Simplified Arabic" w:hint="cs"/>
          <w:sz w:val="44"/>
          <w:szCs w:val="44"/>
          <w:rtl/>
          <w:lang w:bidi="ar-EG"/>
        </w:rPr>
        <w:t>هو مالك بن الحارث بن يغوث بن مسلمة بن ربيعة بن جزيمة بن سعد بن مالك بن النخع بن عمرو بن وعلة بن خالد بن مالك وهو أكابر رجال الإمام علي (عليه السلام )ورئيس أركان جيشه في حرب الجمل وصفين والنهروان.</w:t>
      </w:r>
    </w:p>
    <w:p w:rsidR="00D66941" w:rsidRPr="00532018" w:rsidRDefault="00D66941" w:rsidP="00D66941">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كتب الإمام علي (عليه السلام) كتاباً إلى الصحابي الجليل مالك الأشتر (رضوان الله عليه ) لمّا ولّاه مصر، جاء فيه:</w:t>
      </w:r>
    </w:p>
    <w:p w:rsidR="00D66941" w:rsidRPr="00532018" w:rsidRDefault="00D66941" w:rsidP="00D66941">
      <w:pPr>
        <w:tabs>
          <w:tab w:val="left" w:pos="1036"/>
        </w:tabs>
        <w:spacing w:after="200" w:line="240" w:lineRule="auto"/>
        <w:ind w:left="-523" w:right="-142" w:firstLine="567"/>
        <w:jc w:val="center"/>
        <w:rPr>
          <w:rFonts w:ascii="Calibri" w:eastAsia="Calibri" w:hAnsi="Calibri" w:cs="Simplified Arabic"/>
          <w:b/>
          <w:bCs/>
          <w:sz w:val="44"/>
          <w:szCs w:val="44"/>
          <w:rtl/>
          <w:lang w:bidi="ar-IQ"/>
        </w:rPr>
      </w:pPr>
      <w:r w:rsidRPr="00532018">
        <w:rPr>
          <w:rFonts w:ascii="Calibri" w:eastAsia="Calibri" w:hAnsi="Calibri" w:cs="Simplified Arabic" w:hint="cs"/>
          <w:b/>
          <w:bCs/>
          <w:sz w:val="44"/>
          <w:szCs w:val="44"/>
          <w:rtl/>
          <w:lang w:bidi="ar-IQ"/>
        </w:rPr>
        <w:t>بسم الله الرحمن الرحيم</w:t>
      </w:r>
    </w:p>
    <w:p w:rsidR="00D66941" w:rsidRPr="00532018" w:rsidRDefault="00D66941" w:rsidP="00D66941">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هذا ما أمر به عبد الله علي أمير المؤمنين، مالك بن الحارث الأشتر في عهده إليه، حين ولاه مصر:</w:t>
      </w:r>
    </w:p>
    <w:p w:rsidR="00D66941" w:rsidRPr="00532018" w:rsidRDefault="00D66941" w:rsidP="00D66941">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جباية خراجها، وجهاد عدوّها، واستصلاح أهلها، وعمارة بلادها.</w:t>
      </w:r>
    </w:p>
    <w:p w:rsidR="00D66941" w:rsidRPr="00532018" w:rsidRDefault="00D66941" w:rsidP="00D66941">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t>أمره بتقوى الله، وإيثار طاعته، وإتباع ما أمر به في كتابه، من فرائضه وسنته، التي لا يسعد أحد إلاّ بإتباعها، ولا يشقى إلاّ مع جحودها وإضاعتها، وأن ينصر الله سبحانه بقلبه ويده ولسانه، فإنه جل اسمه، قد تكفل بنصر من نصره، وإعزاز من أعزه.</w:t>
      </w:r>
    </w:p>
    <w:p w:rsidR="00D66941" w:rsidRPr="00532018" w:rsidRDefault="00D66941" w:rsidP="00D66941">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532018">
        <w:rPr>
          <w:rFonts w:ascii="Calibri" w:eastAsia="Calibri" w:hAnsi="Calibri" w:cs="Simplified Arabic" w:hint="cs"/>
          <w:sz w:val="44"/>
          <w:szCs w:val="44"/>
          <w:rtl/>
          <w:lang w:bidi="ar-IQ"/>
        </w:rPr>
        <w:lastRenderedPageBreak/>
        <w:t>وأمره ان يكسر نفسه من الشهوات، ويزعها عند الجمحات، فإن النفس إمارة بالسوء، إلاّ ما رحم الله.</w:t>
      </w:r>
    </w:p>
    <w:p w:rsidR="00D66941" w:rsidRDefault="00D66941" w:rsidP="00D66941">
      <w:pPr>
        <w:rPr>
          <w:lang w:bidi="ar-IQ"/>
        </w:rPr>
      </w:pPr>
    </w:p>
    <w:p w:rsidR="00D66941" w:rsidRPr="00D66941" w:rsidRDefault="00D66941" w:rsidP="00D66941">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EG"/>
        </w:rPr>
      </w:pPr>
      <w:r w:rsidRPr="00D66941">
        <w:rPr>
          <w:rFonts w:ascii="Hacen Liner XL" w:eastAsia="Calibri" w:hAnsi="Hacen Liner XL" w:cs="Hacen Liner XL"/>
          <w:color w:val="FFFFFF"/>
          <w:sz w:val="48"/>
          <w:szCs w:val="48"/>
          <w:highlight w:val="lightGray"/>
          <w:rtl/>
          <w:lang w:bidi="ar-EG"/>
        </w:rPr>
        <w:t>أهمية العهد في مجال حقوق الإنسان:</w:t>
      </w:r>
    </w:p>
    <w:p w:rsidR="00D66941" w:rsidRPr="00D66941" w:rsidRDefault="00D66941" w:rsidP="00D66941">
      <w:pPr>
        <w:tabs>
          <w:tab w:val="left" w:pos="1036"/>
        </w:tabs>
        <w:spacing w:after="200" w:line="240" w:lineRule="auto"/>
        <w:ind w:left="-523" w:right="-142" w:firstLine="567"/>
        <w:jc w:val="both"/>
        <w:rPr>
          <w:rFonts w:ascii="Calibri" w:eastAsia="Calibri" w:hAnsi="Calibri" w:cs="Simplified Arabic"/>
          <w:sz w:val="44"/>
          <w:szCs w:val="44"/>
          <w:rtl/>
          <w:lang w:bidi="ar-EG"/>
        </w:rPr>
      </w:pPr>
      <w:r w:rsidRPr="00D66941">
        <w:rPr>
          <w:rFonts w:ascii="Calibri" w:eastAsia="Calibri" w:hAnsi="Calibri" w:cs="Simplified Arabic" w:hint="cs"/>
          <w:sz w:val="44"/>
          <w:szCs w:val="44"/>
          <w:rtl/>
          <w:lang w:bidi="ar-EG"/>
        </w:rPr>
        <w:t xml:space="preserve">يعد هذا العهد من أهم العهود التي قطعها خلفاء المسلمين وملوكهم إلى عمالهم وولاتهم في تدبير شؤون المملكة الإسلامية، إذ أن القواعد التشريعية السياسية والإدارية والقضائية والمالية والنظريات الدستورية التي قررها الإمام علي(عليه السلام) في هذا العهد تعد مثلاً للحكم الديمقراطي في الإسلام إذا قيست بنظم الحكم اليوم من ديمقراطية وديكتاتورية وبأحدث النظريات القانونية السائدة اليوم في العالم، ومما يدلك على أهمية هذا العهد </w:t>
      </w:r>
      <w:r w:rsidRPr="00D66941">
        <w:rPr>
          <w:rFonts w:ascii="Calibri" w:eastAsia="Calibri" w:hAnsi="Calibri" w:cs="Simplified Arabic" w:hint="cs"/>
          <w:b/>
          <w:bCs/>
          <w:sz w:val="44"/>
          <w:szCs w:val="44"/>
          <w:rtl/>
          <w:lang w:bidi="ar-EG"/>
        </w:rPr>
        <w:t>اهتمام ذوي العقول الراجحة والبصائر النيرة في ترجمته إلى شتى اللغات وقيامهم بشرحه على قدر ما امتدت إليه إفهامهم وأفكارهم وهم من طبقات مختلفة وأجناس متباينة</w:t>
      </w:r>
      <w:r w:rsidRPr="00D66941">
        <w:rPr>
          <w:rFonts w:ascii="Calibri" w:eastAsia="Calibri" w:hAnsi="Calibri" w:cs="Simplified Arabic" w:hint="cs"/>
          <w:sz w:val="44"/>
          <w:szCs w:val="44"/>
          <w:rtl/>
          <w:lang w:bidi="ar-EG"/>
        </w:rPr>
        <w:t xml:space="preserve"> وجاء هذا العهد مؤكداً على جملة من الحقوق أبرزها:</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t>سيادة الأمة.</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t>كفاءة مؤسسات الدولة.</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lastRenderedPageBreak/>
        <w:t>ضمان الحريات العامة (المأكل والملبس، والعقيدة، والفكر).</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t>الفصل بين السلطات الثلاثة (التنفيذية، التشريعية، القضائية).</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t>إيجاد محاكمات عادلة واستقلال القضاء التام بلا تحيز.</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t>الاختيار الأمثل لمن يتولى القضاء على ان يكون عالماً فاضلاً قادراً على الفصل في الدعاوى المرفوعة وفق الاستنباط أو التفسير على قول المذاهب الإسلامية المختلفة.</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t>الأمانة في عدالة الأحكام وصيانة الحقوق عند إجراء المحاكمات.</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t>تحقيق العدالة الاجتماعية بين فئات المجتمع المختلفة دون تحيز في ذلك بسبب الجنس أو الأصل أو اللغة أو الدين.</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t>إنصاف العمال لأنهم يمثلون طبقة أساسية ومهمة في المجتمع ولهم دور كبير فيه.</w:t>
      </w:r>
    </w:p>
    <w:p w:rsidR="00D66941" w:rsidRPr="00D66941" w:rsidRDefault="00D66941" w:rsidP="00D66941">
      <w:pPr>
        <w:numPr>
          <w:ilvl w:val="0"/>
          <w:numId w:val="2"/>
        </w:numPr>
        <w:tabs>
          <w:tab w:val="left" w:pos="469"/>
          <w:tab w:val="left" w:pos="1036"/>
        </w:tabs>
        <w:spacing w:after="200" w:line="240" w:lineRule="auto"/>
        <w:ind w:left="-523" w:right="-142" w:firstLine="567"/>
        <w:contextualSpacing/>
        <w:jc w:val="both"/>
        <w:rPr>
          <w:rFonts w:ascii="Calibri" w:eastAsia="Calibri" w:hAnsi="Calibri" w:cs="Simplified Arabic"/>
          <w:sz w:val="44"/>
          <w:szCs w:val="44"/>
          <w:lang w:bidi="ar-EG"/>
        </w:rPr>
      </w:pPr>
      <w:r w:rsidRPr="00D66941">
        <w:rPr>
          <w:rFonts w:ascii="Calibri" w:eastAsia="Calibri" w:hAnsi="Calibri" w:cs="Simplified Arabic" w:hint="cs"/>
          <w:sz w:val="44"/>
          <w:szCs w:val="44"/>
          <w:rtl/>
          <w:lang w:bidi="ar-EG"/>
        </w:rPr>
        <w:t>دعم الفقراء والمظلومين.</w:t>
      </w:r>
    </w:p>
    <w:p w:rsidR="00D66941" w:rsidRPr="00D66941" w:rsidRDefault="00D66941" w:rsidP="00D66941">
      <w:pPr>
        <w:numPr>
          <w:ilvl w:val="0"/>
          <w:numId w:val="1"/>
        </w:numPr>
        <w:tabs>
          <w:tab w:val="left" w:pos="895"/>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lang w:bidi="ar-IQ"/>
        </w:rPr>
      </w:pPr>
      <w:r w:rsidRPr="00D66941">
        <w:rPr>
          <w:rFonts w:ascii="Hacen Liner XL" w:eastAsia="Calibri" w:hAnsi="Hacen Liner XL" w:cs="Hacen Liner XL"/>
          <w:color w:val="FFFFFF"/>
          <w:sz w:val="48"/>
          <w:szCs w:val="48"/>
          <w:highlight w:val="lightGray"/>
          <w:rtl/>
          <w:lang w:bidi="ar-IQ"/>
        </w:rPr>
        <w:t xml:space="preserve">رسالة الحقوق </w:t>
      </w:r>
      <w:r w:rsidRPr="00D66941">
        <w:rPr>
          <w:rFonts w:ascii="Hacen Liner XL" w:eastAsia="Calibri" w:hAnsi="Hacen Liner XL" w:cs="Hacen Liner XL" w:hint="cs"/>
          <w:color w:val="FFFFFF"/>
          <w:sz w:val="48"/>
          <w:szCs w:val="48"/>
          <w:highlight w:val="lightGray"/>
          <w:rtl/>
          <w:lang w:bidi="ar-IQ"/>
        </w:rPr>
        <w:t>للإمام</w:t>
      </w:r>
      <w:r w:rsidRPr="00D66941">
        <w:rPr>
          <w:rFonts w:ascii="Hacen Liner XL" w:eastAsia="Calibri" w:hAnsi="Hacen Liner XL" w:cs="Hacen Liner XL"/>
          <w:color w:val="FFFFFF"/>
          <w:sz w:val="48"/>
          <w:szCs w:val="48"/>
          <w:highlight w:val="lightGray"/>
          <w:rtl/>
          <w:lang w:bidi="ar-IQ"/>
        </w:rPr>
        <w:t xml:space="preserve"> علي بن الحسين زين العابدين عليه السلام</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sz w:val="44"/>
          <w:szCs w:val="44"/>
          <w:rtl/>
          <w:lang w:bidi="ar-IQ"/>
        </w:rPr>
        <w:lastRenderedPageBreak/>
        <w:t xml:space="preserve">هي </w:t>
      </w:r>
      <w:r w:rsidRPr="00D66941">
        <w:rPr>
          <w:rFonts w:ascii="Calibri" w:eastAsia="Calibri" w:hAnsi="Calibri" w:cs="Simplified Arabic" w:hint="cs"/>
          <w:b/>
          <w:bCs/>
          <w:sz w:val="44"/>
          <w:szCs w:val="44"/>
          <w:rtl/>
          <w:lang w:bidi="ar-IQ"/>
        </w:rPr>
        <w:t>رسالة قيمة تصلح ان تكون دستوراً للمسلم، وهي برنامج متكامل لجميع أفراد المجتمع في مجال الحقوق</w:t>
      </w:r>
      <w:r w:rsidRPr="00D66941">
        <w:rPr>
          <w:rFonts w:ascii="Calibri" w:eastAsia="Calibri" w:hAnsi="Calibri" w:cs="Simplified Arabic" w:hint="cs"/>
          <w:sz w:val="44"/>
          <w:szCs w:val="44"/>
          <w:rtl/>
          <w:lang w:bidi="ar-IQ"/>
        </w:rPr>
        <w:t xml:space="preserve"> وفق ما جاء على لسان الإمام عليه السلام:</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sz w:val="44"/>
          <w:szCs w:val="44"/>
          <w:rtl/>
          <w:lang w:bidi="ar-IQ"/>
        </w:rPr>
        <w:t>" اعلم رحمك الله ان لله عليك حقوقاً مُحيطة بك في كل حركة تحركتها أو سكنة سكنتها أو حالٍ حُلتها أو منزلةٍ نزلتها أو جارحة قلبتها أو آلة تصرفت بها بعضها اكبر من بعض، واكبر حقوق الله عليك ما أوجبه لنفسه تبارك وتعالى من حقهِ الذي هو أصل الحقوق ومنه تفرغُ. ثم ما أوجبه الله عز وجل لنفسك، من قِرنك إلى قدمك، على اختلاف جوارحك فجعل للسانك عليك حقاً، ولسمعك عليك حقاً، ولبصرك عليك حقاً، وليدك عليك حقاً، ولِرجلك عليك حقاً، ولبطنك عليك حقاً، ولفرجِك عليك حقاً، فهذه الجوارح السبع التي بها تكون الأفعال. ثم جعل عز وجل لأفعالك عليك حقوقاً، فجعل لصلاتك عليك حقاً، ولحجك عليك حقاً، ولصومك عليك حقاً، ولصدقتك عليك حقاً، ولهِديك عليك حقاً، ولأفعالك عليك حقاً، ثم تخرج الحقوق منك إلى غيرك، من ذوي الحقوق الواجبة عليك، وواجبها عليك: حقوق أئمتك، ثم حقوق رعيتك، ثم حقوق رحمك فهذه حقوق يتشعب منها حقوق..."</w:t>
      </w:r>
    </w:p>
    <w:p w:rsidR="00D66941" w:rsidRPr="00D66941" w:rsidRDefault="00D66941" w:rsidP="00D66941">
      <w:p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rtl/>
          <w:lang w:bidi="ar-IQ"/>
        </w:rPr>
      </w:pPr>
      <w:r w:rsidRPr="00D66941">
        <w:rPr>
          <w:rFonts w:ascii="Hacen Liner XL" w:eastAsia="Calibri" w:hAnsi="Hacen Liner XL" w:cs="Hacen Liner XL" w:hint="cs"/>
          <w:color w:val="FFFFFF"/>
          <w:sz w:val="48"/>
          <w:szCs w:val="48"/>
          <w:highlight w:val="lightGray"/>
          <w:rtl/>
          <w:lang w:bidi="ar-IQ"/>
        </w:rPr>
        <w:t>أكدت</w:t>
      </w:r>
      <w:r w:rsidRPr="00D66941">
        <w:rPr>
          <w:rFonts w:ascii="Hacen Liner XL" w:eastAsia="Calibri" w:hAnsi="Hacen Liner XL" w:cs="Hacen Liner XL"/>
          <w:color w:val="FFFFFF"/>
          <w:sz w:val="48"/>
          <w:szCs w:val="48"/>
          <w:highlight w:val="lightGray"/>
          <w:rtl/>
          <w:lang w:bidi="ar-IQ"/>
        </w:rPr>
        <w:t xml:space="preserve"> هذه الرسالة على الحقوق التالية:</w:t>
      </w:r>
    </w:p>
    <w:p w:rsidR="00D66941" w:rsidRPr="00D66941" w:rsidRDefault="00D66941" w:rsidP="00D66941">
      <w:pPr>
        <w:numPr>
          <w:ilvl w:val="0"/>
          <w:numId w:val="3"/>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66941">
        <w:rPr>
          <w:rFonts w:ascii="Calibri" w:eastAsia="Calibri" w:hAnsi="Calibri" w:cs="Simplified Arabic" w:hint="cs"/>
          <w:b/>
          <w:bCs/>
          <w:sz w:val="44"/>
          <w:szCs w:val="44"/>
          <w:rtl/>
          <w:lang w:bidi="ar-IQ"/>
        </w:rPr>
        <w:lastRenderedPageBreak/>
        <w:t>حق الله:</w:t>
      </w:r>
      <w:r w:rsidRPr="00D66941">
        <w:rPr>
          <w:rFonts w:ascii="Calibri" w:eastAsia="Calibri" w:hAnsi="Calibri" w:cs="Simplified Arabic" w:hint="cs"/>
          <w:sz w:val="44"/>
          <w:szCs w:val="44"/>
          <w:rtl/>
          <w:lang w:bidi="ar-IQ"/>
        </w:rPr>
        <w:t xml:space="preserve"> حق الله الأكبر </w:t>
      </w:r>
      <w:r w:rsidRPr="00D66941">
        <w:rPr>
          <w:rFonts w:ascii="Calibri" w:eastAsia="Calibri" w:hAnsi="Calibri" w:cs="Simplified Arabic" w:hint="cs"/>
          <w:b/>
          <w:bCs/>
          <w:sz w:val="44"/>
          <w:szCs w:val="44"/>
          <w:rtl/>
          <w:lang w:bidi="ar-IQ"/>
        </w:rPr>
        <w:t>عليك إن تعبده لا تشرك به شيئاً</w:t>
      </w:r>
      <w:r w:rsidRPr="00D66941">
        <w:rPr>
          <w:rFonts w:ascii="Calibri" w:eastAsia="Calibri" w:hAnsi="Calibri" w:cs="Simplified Arabic" w:hint="cs"/>
          <w:sz w:val="44"/>
          <w:szCs w:val="44"/>
          <w:rtl/>
          <w:lang w:bidi="ar-IQ"/>
        </w:rPr>
        <w:t>، فإذا فعلت ذلك بإخلاص جعل لك على نفسه أن يكفيك أمر الدنيا والآخرة.</w:t>
      </w:r>
    </w:p>
    <w:p w:rsidR="00D66941" w:rsidRPr="00D66941" w:rsidRDefault="00D66941" w:rsidP="00D66941">
      <w:pPr>
        <w:numPr>
          <w:ilvl w:val="0"/>
          <w:numId w:val="3"/>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66941">
        <w:rPr>
          <w:rFonts w:ascii="Calibri" w:eastAsia="Calibri" w:hAnsi="Calibri" w:cs="Simplified Arabic" w:hint="cs"/>
          <w:b/>
          <w:bCs/>
          <w:sz w:val="44"/>
          <w:szCs w:val="44"/>
          <w:rtl/>
          <w:lang w:bidi="ar-IQ"/>
        </w:rPr>
        <w:t>حق النفس:</w:t>
      </w:r>
      <w:r w:rsidRPr="00D66941">
        <w:rPr>
          <w:rFonts w:ascii="Calibri" w:eastAsia="Calibri" w:hAnsi="Calibri" w:cs="Simplified Arabic" w:hint="cs"/>
          <w:sz w:val="44"/>
          <w:szCs w:val="44"/>
          <w:rtl/>
          <w:lang w:bidi="ar-IQ"/>
        </w:rPr>
        <w:t xml:space="preserve"> حق نفسك عليك أن </w:t>
      </w:r>
      <w:r w:rsidRPr="00D66941">
        <w:rPr>
          <w:rFonts w:ascii="Calibri" w:eastAsia="Calibri" w:hAnsi="Calibri" w:cs="Simplified Arabic" w:hint="cs"/>
          <w:b/>
          <w:bCs/>
          <w:sz w:val="44"/>
          <w:szCs w:val="44"/>
          <w:rtl/>
          <w:lang w:bidi="ar-IQ"/>
        </w:rPr>
        <w:t>تستعملها بطاعة الله عز وجل</w:t>
      </w:r>
      <w:r w:rsidRPr="00D66941">
        <w:rPr>
          <w:rFonts w:ascii="Calibri" w:eastAsia="Calibri" w:hAnsi="Calibri" w:cs="Simplified Arabic" w:hint="cs"/>
          <w:sz w:val="44"/>
          <w:szCs w:val="44"/>
          <w:rtl/>
          <w:lang w:bidi="ar-IQ"/>
        </w:rPr>
        <w:t xml:space="preserve">، فأن تؤدي على لسانك حقه وإلى سمعك حقهُ وإلى يدك حقها وإلى رجلك حقها وإلى بطنك حقها وإلى فرجك حقهُ وتستعين بالله على ذلك.وتتجلى تلك الحقوق بصورة واضحة في الحفاظ على </w:t>
      </w:r>
      <w:r w:rsidRPr="00D66941">
        <w:rPr>
          <w:rFonts w:ascii="Calibri" w:eastAsia="Calibri" w:hAnsi="Calibri" w:cs="Simplified Arabic" w:hint="cs"/>
          <w:b/>
          <w:bCs/>
          <w:sz w:val="44"/>
          <w:szCs w:val="44"/>
          <w:rtl/>
          <w:lang w:bidi="ar-IQ"/>
        </w:rPr>
        <w:t>الجوارح</w:t>
      </w:r>
      <w:r w:rsidRPr="00D66941">
        <w:rPr>
          <w:rFonts w:ascii="Calibri" w:eastAsia="Calibri" w:hAnsi="Calibri" w:cs="Simplified Arabic" w:hint="cs"/>
          <w:sz w:val="44"/>
          <w:szCs w:val="44"/>
          <w:rtl/>
          <w:lang w:bidi="ar-IQ"/>
        </w:rPr>
        <w:t xml:space="preserve"> من معصية الخالق وأما </w:t>
      </w:r>
      <w:r w:rsidRPr="00D66941">
        <w:rPr>
          <w:rFonts w:ascii="Calibri" w:eastAsia="Calibri" w:hAnsi="Calibri" w:cs="Simplified Arabic" w:hint="cs"/>
          <w:b/>
          <w:bCs/>
          <w:sz w:val="44"/>
          <w:szCs w:val="44"/>
          <w:rtl/>
          <w:lang w:bidi="ar-IQ"/>
        </w:rPr>
        <w:t>حقوق  الجوارح</w:t>
      </w:r>
      <w:r w:rsidRPr="00D66941">
        <w:rPr>
          <w:rFonts w:ascii="Calibri" w:eastAsia="Calibri" w:hAnsi="Calibri" w:cs="Simplified Arabic" w:hint="cs"/>
          <w:sz w:val="44"/>
          <w:szCs w:val="44"/>
          <w:rtl/>
          <w:lang w:bidi="ar-IQ"/>
        </w:rPr>
        <w:t xml:space="preserve"> فهي :</w:t>
      </w:r>
    </w:p>
    <w:p w:rsidR="00D66941" w:rsidRPr="00D66941" w:rsidRDefault="00D66941" w:rsidP="00D66941">
      <w:pPr>
        <w:numPr>
          <w:ilvl w:val="0"/>
          <w:numId w:val="4"/>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66941">
        <w:rPr>
          <w:rFonts w:ascii="Calibri" w:eastAsia="Calibri" w:hAnsi="Calibri" w:cs="Simplified Arabic" w:hint="cs"/>
          <w:b/>
          <w:bCs/>
          <w:sz w:val="44"/>
          <w:szCs w:val="44"/>
          <w:rtl/>
          <w:lang w:bidi="ar-IQ"/>
        </w:rPr>
        <w:t>حق اللسان:</w:t>
      </w:r>
      <w:r w:rsidRPr="00D66941">
        <w:rPr>
          <w:rFonts w:ascii="Calibri" w:eastAsia="Calibri" w:hAnsi="Calibri" w:cs="Simplified Arabic" w:hint="cs"/>
          <w:sz w:val="44"/>
          <w:szCs w:val="44"/>
          <w:rtl/>
          <w:lang w:bidi="ar-IQ"/>
        </w:rPr>
        <w:t xml:space="preserve"> حق اللسان إكرامه عن خبائث الكلام ، وتعويده  قول الخير وترك الفضول التي لا فائدة فيها، والبر بالناس وحسن القول فيهم.</w:t>
      </w:r>
    </w:p>
    <w:p w:rsidR="00D66941" w:rsidRPr="00D66941" w:rsidRDefault="00D66941" w:rsidP="00D66941">
      <w:pPr>
        <w:numPr>
          <w:ilvl w:val="0"/>
          <w:numId w:val="4"/>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66941">
        <w:rPr>
          <w:rFonts w:ascii="Calibri" w:eastAsia="Calibri" w:hAnsi="Calibri" w:cs="Simplified Arabic" w:hint="cs"/>
          <w:b/>
          <w:bCs/>
          <w:sz w:val="44"/>
          <w:szCs w:val="44"/>
          <w:rtl/>
          <w:lang w:bidi="ar-IQ"/>
        </w:rPr>
        <w:t>حق السمع:</w:t>
      </w:r>
      <w:r w:rsidRPr="00D66941">
        <w:rPr>
          <w:rFonts w:ascii="Calibri" w:eastAsia="Calibri" w:hAnsi="Calibri" w:cs="Simplified Arabic" w:hint="cs"/>
          <w:sz w:val="44"/>
          <w:szCs w:val="44"/>
          <w:rtl/>
          <w:lang w:bidi="ar-IQ"/>
        </w:rPr>
        <w:t xml:space="preserve"> وحق السمع تنزيه عن سماع الغيبة وسماع ما لا يحل سماعة.</w:t>
      </w:r>
    </w:p>
    <w:p w:rsidR="00D66941" w:rsidRPr="00D66941" w:rsidRDefault="00D66941" w:rsidP="00D66941">
      <w:pPr>
        <w:numPr>
          <w:ilvl w:val="0"/>
          <w:numId w:val="4"/>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66941">
        <w:rPr>
          <w:rFonts w:ascii="Calibri" w:eastAsia="Calibri" w:hAnsi="Calibri" w:cs="Simplified Arabic" w:hint="cs"/>
          <w:b/>
          <w:bCs/>
          <w:sz w:val="44"/>
          <w:szCs w:val="44"/>
          <w:rtl/>
          <w:lang w:bidi="ar-IQ"/>
        </w:rPr>
        <w:t>حق البصر:</w:t>
      </w:r>
      <w:r w:rsidRPr="00D66941">
        <w:rPr>
          <w:rFonts w:ascii="Calibri" w:eastAsia="Calibri" w:hAnsi="Calibri" w:cs="Simplified Arabic" w:hint="cs"/>
          <w:sz w:val="44"/>
          <w:szCs w:val="44"/>
          <w:rtl/>
          <w:lang w:bidi="ar-IQ"/>
        </w:rPr>
        <w:t xml:space="preserve"> وحق البصر أن تُغمضه عما لا يحل لك بَصره.</w:t>
      </w:r>
    </w:p>
    <w:p w:rsidR="00D66941" w:rsidRPr="00D66941" w:rsidRDefault="00D66941" w:rsidP="00D66941">
      <w:pPr>
        <w:numPr>
          <w:ilvl w:val="0"/>
          <w:numId w:val="4"/>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66941">
        <w:rPr>
          <w:rFonts w:ascii="Calibri" w:eastAsia="Calibri" w:hAnsi="Calibri" w:cs="Simplified Arabic" w:hint="cs"/>
          <w:b/>
          <w:bCs/>
          <w:sz w:val="44"/>
          <w:szCs w:val="44"/>
          <w:rtl/>
          <w:lang w:bidi="ar-IQ"/>
        </w:rPr>
        <w:t>حق اليدين:</w:t>
      </w:r>
      <w:r w:rsidRPr="00D66941">
        <w:rPr>
          <w:rFonts w:ascii="Calibri" w:eastAsia="Calibri" w:hAnsi="Calibri" w:cs="Simplified Arabic" w:hint="cs"/>
          <w:sz w:val="44"/>
          <w:szCs w:val="44"/>
          <w:rtl/>
          <w:lang w:bidi="ar-IQ"/>
        </w:rPr>
        <w:t xml:space="preserve"> وحق يديك أن لا تبسطها إلى ما لا يحل لك.</w:t>
      </w:r>
    </w:p>
    <w:p w:rsidR="00D66941" w:rsidRPr="00D66941" w:rsidRDefault="00D66941" w:rsidP="00D66941">
      <w:pPr>
        <w:numPr>
          <w:ilvl w:val="0"/>
          <w:numId w:val="4"/>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66941">
        <w:rPr>
          <w:rFonts w:ascii="Calibri" w:eastAsia="Calibri" w:hAnsi="Calibri" w:cs="Simplified Arabic" w:hint="cs"/>
          <w:b/>
          <w:bCs/>
          <w:sz w:val="44"/>
          <w:szCs w:val="44"/>
          <w:rtl/>
          <w:lang w:bidi="ar-IQ"/>
        </w:rPr>
        <w:lastRenderedPageBreak/>
        <w:t>حق الرجلين:</w:t>
      </w:r>
      <w:r w:rsidRPr="00D66941">
        <w:rPr>
          <w:rFonts w:ascii="Calibri" w:eastAsia="Calibri" w:hAnsi="Calibri" w:cs="Simplified Arabic" w:hint="cs"/>
          <w:sz w:val="44"/>
          <w:szCs w:val="44"/>
          <w:rtl/>
          <w:lang w:bidi="ar-IQ"/>
        </w:rPr>
        <w:t xml:space="preserve"> أن لا تمشي بهما إلى ما لا يحل لك فيهما، فأنظر أن لا تزل بك عند الوقوف على الصراط فتردى في النار.</w:t>
      </w:r>
    </w:p>
    <w:p w:rsidR="00D66941" w:rsidRPr="00D66941" w:rsidRDefault="00D66941" w:rsidP="00D66941">
      <w:pPr>
        <w:numPr>
          <w:ilvl w:val="0"/>
          <w:numId w:val="4"/>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66941">
        <w:rPr>
          <w:rFonts w:ascii="Calibri" w:eastAsia="Calibri" w:hAnsi="Calibri" w:cs="Simplified Arabic" w:hint="cs"/>
          <w:b/>
          <w:bCs/>
          <w:sz w:val="44"/>
          <w:szCs w:val="44"/>
          <w:rtl/>
          <w:lang w:bidi="ar-IQ"/>
        </w:rPr>
        <w:t>حق البطن:</w:t>
      </w:r>
      <w:r w:rsidRPr="00D66941">
        <w:rPr>
          <w:rFonts w:ascii="Calibri" w:eastAsia="Calibri" w:hAnsi="Calibri" w:cs="Simplified Arabic" w:hint="cs"/>
          <w:sz w:val="44"/>
          <w:szCs w:val="44"/>
          <w:rtl/>
          <w:lang w:bidi="ar-IQ"/>
        </w:rPr>
        <w:t xml:space="preserve"> وحق بطنك أن لا تجعله وعاء للحرام، ولا تزيد على الشبع.</w:t>
      </w:r>
    </w:p>
    <w:p w:rsidR="00D66941" w:rsidRPr="00D66941" w:rsidRDefault="00D66941" w:rsidP="00D66941">
      <w:pPr>
        <w:numPr>
          <w:ilvl w:val="0"/>
          <w:numId w:val="4"/>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D66941">
        <w:rPr>
          <w:rFonts w:ascii="Calibri" w:eastAsia="Calibri" w:hAnsi="Calibri" w:cs="Simplified Arabic" w:hint="cs"/>
          <w:b/>
          <w:bCs/>
          <w:sz w:val="44"/>
          <w:szCs w:val="44"/>
          <w:rtl/>
          <w:lang w:bidi="ar-IQ"/>
        </w:rPr>
        <w:t>حق الفرج:</w:t>
      </w:r>
      <w:r w:rsidRPr="00D66941">
        <w:rPr>
          <w:rFonts w:ascii="Calibri" w:eastAsia="Calibri" w:hAnsi="Calibri" w:cs="Simplified Arabic" w:hint="cs"/>
          <w:sz w:val="44"/>
          <w:szCs w:val="44"/>
          <w:rtl/>
          <w:lang w:bidi="ar-IQ"/>
        </w:rPr>
        <w:t xml:space="preserve"> حق فرجك أن تحصنه عن الزنا، وتحفظه من أن ينظر إليه.</w:t>
      </w:r>
    </w:p>
    <w:p w:rsidR="00D66941" w:rsidRPr="00D66941" w:rsidRDefault="00D66941" w:rsidP="00D66941">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D66941">
        <w:rPr>
          <w:rFonts w:ascii="Calibri" w:eastAsia="Calibri" w:hAnsi="Calibri" w:cs="Simplified Arabic" w:hint="cs"/>
          <w:sz w:val="44"/>
          <w:szCs w:val="44"/>
          <w:rtl/>
          <w:lang w:bidi="ar-IQ"/>
        </w:rPr>
        <w:t>هذه الجوارح السبعة التي بها تكون</w:t>
      </w:r>
      <w:r w:rsidRPr="00D66941">
        <w:rPr>
          <w:rFonts w:ascii="Calibri" w:eastAsia="Calibri" w:hAnsi="Calibri" w:cs="Simplified Arabic" w:hint="cs"/>
          <w:b/>
          <w:bCs/>
          <w:sz w:val="44"/>
          <w:szCs w:val="44"/>
          <w:rtl/>
          <w:lang w:bidi="ar-IQ"/>
        </w:rPr>
        <w:t xml:space="preserve"> الأفعال</w:t>
      </w:r>
      <w:r w:rsidRPr="00D66941">
        <w:rPr>
          <w:rFonts w:ascii="Calibri" w:eastAsia="Calibri" w:hAnsi="Calibri" w:cs="Simplified Arabic" w:hint="cs"/>
          <w:sz w:val="44"/>
          <w:szCs w:val="44"/>
          <w:rtl/>
          <w:lang w:bidi="ar-IQ"/>
        </w:rPr>
        <w:t>:-</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sz w:val="44"/>
          <w:szCs w:val="44"/>
          <w:rtl/>
          <w:lang w:bidi="ar-IQ"/>
        </w:rPr>
        <w:t>*</w:t>
      </w:r>
      <w:r w:rsidRPr="00D66941">
        <w:rPr>
          <w:rFonts w:ascii="Calibri" w:eastAsia="Calibri" w:hAnsi="Calibri" w:cs="Simplified Arabic" w:hint="cs"/>
          <w:b/>
          <w:bCs/>
          <w:sz w:val="44"/>
          <w:szCs w:val="44"/>
          <w:rtl/>
          <w:lang w:bidi="ar-IQ"/>
        </w:rPr>
        <w:t>حق الصلاة</w:t>
      </w:r>
      <w:r w:rsidRPr="00D66941">
        <w:rPr>
          <w:rFonts w:ascii="Calibri" w:eastAsia="Calibri" w:hAnsi="Calibri" w:cs="Simplified Arabic" w:hint="cs"/>
          <w:sz w:val="44"/>
          <w:szCs w:val="44"/>
          <w:rtl/>
          <w:lang w:bidi="ar-IQ"/>
        </w:rPr>
        <w:t xml:space="preserve"> إن نعلم أنها وفادة إلى عز وجل وأنك فيها قائم بين يدي الله عز وجل فإذا علمت ذلك قمت مقام الذليل الراغب، الراهب، الراجي، الخائف، المستكين، المتضرع، المعظم لمن كان بين يديه بالسكون والوقار وتقبل عليها بقلبك وتقيمها بحدودها وحقوقها.</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t>حق الحج</w:t>
      </w:r>
      <w:r w:rsidRPr="00D66941">
        <w:rPr>
          <w:rFonts w:ascii="Calibri" w:eastAsia="Calibri" w:hAnsi="Calibri" w:cs="Simplified Arabic" w:hint="cs"/>
          <w:sz w:val="44"/>
          <w:szCs w:val="44"/>
          <w:rtl/>
          <w:lang w:bidi="ar-IQ"/>
        </w:rPr>
        <w:t>: وحق الحج وفادة إلى ربك وفرارّ إليه من ذنوبك وبه قبول توبتك وقضاء الغرض الذي أوجبه الله عليك.</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t>حق الصوم:</w:t>
      </w:r>
      <w:r w:rsidRPr="00D66941">
        <w:rPr>
          <w:rFonts w:ascii="Calibri" w:eastAsia="Calibri" w:hAnsi="Calibri" w:cs="Simplified Arabic" w:hint="cs"/>
          <w:sz w:val="44"/>
          <w:szCs w:val="44"/>
          <w:rtl/>
          <w:lang w:bidi="ar-IQ"/>
        </w:rPr>
        <w:t xml:space="preserve"> حق الصوم إن تعلم انهُ حجاب ضربة الله على لسانك، وسمعك، وبصرك، وفرجك، ليسترك به من النار، فإن تركت الصوم خرقت ستر الله عليك.</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lastRenderedPageBreak/>
        <w:t>حق الصدقة</w:t>
      </w:r>
      <w:r w:rsidRPr="00D66941">
        <w:rPr>
          <w:rFonts w:ascii="Calibri" w:eastAsia="Calibri" w:hAnsi="Calibri" w:cs="Simplified Arabic" w:hint="cs"/>
          <w:sz w:val="44"/>
          <w:szCs w:val="44"/>
          <w:rtl/>
          <w:lang w:bidi="ar-IQ"/>
        </w:rPr>
        <w:t>: وحق الصدقة إن تعلم أنها ذخرك عند ربك عز وجل، ووديعتك التي تحتاج إلى الأشهاد عليها وكنت بما تستودعه سراً أوثق منك بما تستودعه علانية، وتعلم أنها تدفع البلايا والإسقام عنك في الدنيا وتدفع عنك النار في الآخرة.</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t xml:space="preserve"> حق الهَدي:</w:t>
      </w:r>
      <w:r w:rsidRPr="00D66941">
        <w:rPr>
          <w:rFonts w:ascii="Calibri" w:eastAsia="Calibri" w:hAnsi="Calibri" w:cs="Simplified Arabic" w:hint="cs"/>
          <w:sz w:val="44"/>
          <w:szCs w:val="44"/>
          <w:rtl/>
          <w:lang w:bidi="ar-IQ"/>
        </w:rPr>
        <w:t xml:space="preserve"> (الَهدي) وحق المهدي إن تريد به الله عز وجل ولا تريد به خلقه ولا ترجو به إلا التعرض لرحمة الله ونجاتك يوم تلقاه.</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t xml:space="preserve">  حق الزوجة:</w:t>
      </w:r>
      <w:r w:rsidRPr="00D66941">
        <w:rPr>
          <w:rFonts w:ascii="Calibri" w:eastAsia="Calibri" w:hAnsi="Calibri" w:cs="Simplified Arabic" w:hint="cs"/>
          <w:sz w:val="44"/>
          <w:szCs w:val="44"/>
          <w:rtl/>
          <w:lang w:bidi="ar-IQ"/>
        </w:rPr>
        <w:t xml:space="preserve"> وأما حق الزوجة فإن تعلم إن الله عز وجل جعلها لك سكناً وأنساً فتعلم إن ذلك نعمة من الله عليك، فتكرمها وترفق بها وان ترحمها لأنها أسيرتك، وتطعمها وتكسوها وإذا جهلت عفوت عنها.</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t>حق الأم:</w:t>
      </w:r>
      <w:r w:rsidRPr="00D66941">
        <w:rPr>
          <w:rFonts w:ascii="Calibri" w:eastAsia="Calibri" w:hAnsi="Calibri" w:cs="Simplified Arabic" w:hint="cs"/>
          <w:sz w:val="44"/>
          <w:szCs w:val="44"/>
          <w:rtl/>
          <w:lang w:bidi="ar-IQ"/>
        </w:rPr>
        <w:t xml:space="preserve"> وأما حق أمك فان تعلم أنها حملتك حيث لا يحتمل أحدا أحد وأعطتك من ثمرة قلبها ما لا يعطي أحداً أحد، وحمتك بجميع جوارحها ولم تبالي إن تجوع وتطعمك، وتعطش وتسقيك، وتهجر النوم لأجلك، وتكفيك الحر والبرد، لتكون لها فأنك لا تطيق شكرها ألا بعون الله وتوفيقه.</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t>حق الأب:</w:t>
      </w:r>
      <w:r w:rsidRPr="00D66941">
        <w:rPr>
          <w:rFonts w:ascii="Calibri" w:eastAsia="Calibri" w:hAnsi="Calibri" w:cs="Simplified Arabic" w:hint="cs"/>
          <w:sz w:val="44"/>
          <w:szCs w:val="44"/>
          <w:rtl/>
          <w:lang w:bidi="ar-IQ"/>
        </w:rPr>
        <w:t xml:space="preserve"> إما حق أبيك فإن تعلم أنهُ أصلك، وأنهُ لولاه لم تكن فمهما رأيت في نفسك مما يعجبك فأعلم أن أباك أصل النعمة عليك فيه فأحمد الله واشكره على قدر ذلك .</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lastRenderedPageBreak/>
        <w:t>حق الولد:</w:t>
      </w:r>
      <w:r w:rsidRPr="00D66941">
        <w:rPr>
          <w:rFonts w:ascii="Calibri" w:eastAsia="Calibri" w:hAnsi="Calibri" w:cs="Simplified Arabic" w:hint="cs"/>
          <w:sz w:val="44"/>
          <w:szCs w:val="44"/>
          <w:rtl/>
          <w:lang w:bidi="ar-IQ"/>
        </w:rPr>
        <w:t xml:space="preserve"> وأما حق ولدك فإن تعلم أنهُ منك ومضاف إليك في عاجل الدنيا بخيره وشره وإنك المسئول عما وليته به من حسن الآداب والدلالة على ربه عز وجل والمعونة له على طاعته فاعمل في أمره عمل من يعلم أنه مثاب على الإحسان إليه معاقب على الإساءة إليه.</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t>حق الجار:</w:t>
      </w:r>
      <w:r w:rsidRPr="00D66941">
        <w:rPr>
          <w:rFonts w:ascii="Calibri" w:eastAsia="Calibri" w:hAnsi="Calibri" w:cs="Simplified Arabic" w:hint="cs"/>
          <w:sz w:val="44"/>
          <w:szCs w:val="44"/>
          <w:rtl/>
          <w:lang w:bidi="ar-IQ"/>
        </w:rPr>
        <w:t xml:space="preserve"> وأما حق جارك فأحفظه غائباً وإكرامه شاهداً ونصرته إذا كان مظلوماً ولا تتبع له عوره، فإن علمت عليه سوءاً سترت عليه وان علمت انه يقبل نصيحتك نصحته فيما بينه وبينك وعاشره معاشرة كريمة.</w:t>
      </w:r>
    </w:p>
    <w:p w:rsidR="00D66941" w:rsidRPr="00D66941" w:rsidRDefault="00D66941" w:rsidP="00D66941">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D66941">
        <w:rPr>
          <w:rFonts w:ascii="Calibri" w:eastAsia="Calibri" w:hAnsi="Calibri" w:cs="Simplified Arabic" w:hint="cs"/>
          <w:b/>
          <w:bCs/>
          <w:sz w:val="44"/>
          <w:szCs w:val="44"/>
          <w:rtl/>
          <w:lang w:bidi="ar-IQ"/>
        </w:rPr>
        <w:t xml:space="preserve"> حق المعلم:</w:t>
      </w:r>
      <w:r w:rsidRPr="00D66941">
        <w:rPr>
          <w:rFonts w:ascii="Calibri" w:eastAsia="Calibri" w:hAnsi="Calibri" w:cs="Simplified Arabic" w:hint="cs"/>
          <w:sz w:val="44"/>
          <w:szCs w:val="44"/>
          <w:rtl/>
          <w:lang w:bidi="ar-IQ"/>
        </w:rPr>
        <w:t xml:space="preserve"> وحق سائسك بالعلم التعظيم له، والتوقير لمجلسه، وحسن الاستماع إليه، والإقبال عليه، وإن لا ترفع صوتك عليه، ولا تجيب أحد يسأله عن شيء حتى يكون هو الذي يجيب ولا تحدث في مجلسه أحداً ولا تغتاب عنده احد وان تدافع عنه إذا ذكر عندك بسوء وان تستر عيوبه وتظهر مناقبه ولا تجالس له عدواً ولا تعادي له ولياً فإذا فعلت شهد لك ملائكة الله بأنك قصدته، وتعلمت علمه لله جل اسمه لا للناس.</w:t>
      </w:r>
    </w:p>
    <w:p w:rsidR="00B57E33" w:rsidRPr="00D66941" w:rsidRDefault="00B57E33">
      <w:pPr>
        <w:rPr>
          <w:rFonts w:hint="cs"/>
          <w:lang w:bidi="ar-IQ"/>
        </w:rPr>
      </w:pPr>
      <w:bookmarkStart w:id="0" w:name="_GoBack"/>
      <w:bookmarkEnd w:id="0"/>
    </w:p>
    <w:sectPr w:rsidR="00B57E33" w:rsidRPr="00D66941"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24D"/>
    <w:multiLevelType w:val="hybridMultilevel"/>
    <w:tmpl w:val="007E3392"/>
    <w:lvl w:ilvl="0" w:tplc="8EBA210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317E63CA"/>
    <w:multiLevelType w:val="hybridMultilevel"/>
    <w:tmpl w:val="EF7E7BC8"/>
    <w:lvl w:ilvl="0" w:tplc="9F9C9E5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E1950"/>
    <w:multiLevelType w:val="hybridMultilevel"/>
    <w:tmpl w:val="A524D840"/>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3" w15:restartNumberingAfterBreak="0">
    <w:nsid w:val="6390667A"/>
    <w:multiLevelType w:val="hybridMultilevel"/>
    <w:tmpl w:val="04AA417A"/>
    <w:lvl w:ilvl="0" w:tplc="9538102E">
      <w:numFmt w:val="bullet"/>
      <w:lvlText w:val=""/>
      <w:lvlJc w:val="left"/>
      <w:pPr>
        <w:ind w:left="465" w:hanging="360"/>
      </w:pPr>
      <w:rPr>
        <w:rFonts w:ascii="Symbol" w:eastAsia="Calibri"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52"/>
    <w:rsid w:val="00202E52"/>
    <w:rsid w:val="009B19AD"/>
    <w:rsid w:val="00B57E33"/>
    <w:rsid w:val="00D66941"/>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6E287-3B73-467F-8BBE-762FB254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2024-08-02T17:12:00Z</dcterms:created>
  <dcterms:modified xsi:type="dcterms:W3CDTF">2024-08-02T17:13:00Z</dcterms:modified>
</cp:coreProperties>
</file>