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6243" w14:textId="77777777" w:rsidR="00BA1189" w:rsidRPr="00C91C11" w:rsidRDefault="00BA1189" w:rsidP="004D52FE">
      <w:pPr>
        <w:bidi/>
        <w:rPr>
          <w:b/>
          <w:bCs/>
          <w:color w:val="FF0000"/>
          <w:sz w:val="28"/>
          <w:szCs w:val="28"/>
        </w:rPr>
      </w:pPr>
      <w:r w:rsidRPr="00C91C11">
        <w:rPr>
          <w:b/>
          <w:bCs/>
          <w:color w:val="FF0000"/>
          <w:sz w:val="28"/>
          <w:szCs w:val="28"/>
          <w:rtl/>
        </w:rPr>
        <w:t>التوصيف الوظيفي: المفهوم، الأنواع وعلاقته بسوق العمل</w:t>
      </w:r>
    </w:p>
    <w:p w14:paraId="0C6B76D7" w14:textId="77777777" w:rsidR="00BA1189" w:rsidRPr="00C91C11" w:rsidRDefault="00BA1189" w:rsidP="004D52FE">
      <w:pPr>
        <w:bidi/>
        <w:rPr>
          <w:b/>
          <w:bCs/>
          <w:color w:val="FF0000"/>
          <w:sz w:val="28"/>
          <w:szCs w:val="28"/>
        </w:rPr>
      </w:pPr>
      <w:r w:rsidRPr="00C91C11">
        <w:rPr>
          <w:b/>
          <w:bCs/>
          <w:color w:val="FF0000"/>
          <w:sz w:val="28"/>
          <w:szCs w:val="28"/>
          <w:rtl/>
        </w:rPr>
        <w:t>مفهوم التوصيف الوظيفي</w:t>
      </w:r>
    </w:p>
    <w:p w14:paraId="11BAC90F" w14:textId="77777777" w:rsidR="00BA1189" w:rsidRPr="00C91C11" w:rsidRDefault="00BA1189" w:rsidP="004D52FE">
      <w:pPr>
        <w:bidi/>
        <w:rPr>
          <w:color w:val="FF0000"/>
          <w:sz w:val="28"/>
          <w:szCs w:val="28"/>
          <w:rtl/>
        </w:rPr>
      </w:pPr>
      <w:r w:rsidRPr="00C91C11">
        <w:rPr>
          <w:color w:val="FF0000"/>
          <w:sz w:val="28"/>
          <w:szCs w:val="28"/>
          <w:rtl/>
        </w:rPr>
        <w:t>التوصيف الوظيفي هو عملية توثيق وتحليل وتحديد المهام والمسؤوليات، والمؤهلات المطلوبة، والمهارات اللازمة لأداء وظيفة معينة داخل منظمة ما. يتضمن التوصيف الوظيفي عادةً جميع التفاصيل التي توضح نطاق العمل الذي يقوم به الموظف، مما يسهل على الجميع فهم توقعات الوظيفة وواجباتها. كما يشمل التوصيف الوظيفي الظروف التي تتم فيها هذه المهام مثل البيئة التنظيمية ومستوى الإشراف</w:t>
      </w:r>
      <w:r w:rsidRPr="00C91C11">
        <w:rPr>
          <w:color w:val="FF0000"/>
          <w:sz w:val="28"/>
          <w:szCs w:val="28"/>
        </w:rPr>
        <w:t>.</w:t>
      </w:r>
    </w:p>
    <w:p w14:paraId="4F93B94C" w14:textId="14A24E91" w:rsidR="00954F85" w:rsidRPr="00C91C11" w:rsidRDefault="00954F85" w:rsidP="004D52FE">
      <w:pPr>
        <w:bidi/>
        <w:rPr>
          <w:color w:val="FF0000"/>
          <w:sz w:val="28"/>
          <w:szCs w:val="28"/>
        </w:rPr>
      </w:pPr>
      <w:r w:rsidRPr="00C91C11">
        <w:rPr>
          <w:rFonts w:cs="Arial"/>
          <w:color w:val="FF0000"/>
          <w:sz w:val="28"/>
          <w:szCs w:val="28"/>
          <w:rtl/>
        </w:rPr>
        <w:t>التوصيف الوظيفي هو وثيقة تحدد المهام، والمسؤوليات، والمتطلبات الخاصة بوظيفة معينة. يعتبر التوصيف الوظيفي أداة مهمة في إدارة الموارد البشرية، حيث يسهم في توضيح ما يتوقع من الموظف وتحديد المعايير اللازمة لتقييم الأداء</w:t>
      </w:r>
    </w:p>
    <w:p w14:paraId="45C00BB5" w14:textId="77777777" w:rsidR="00BA1189" w:rsidRPr="00C91C11" w:rsidRDefault="00BA1189" w:rsidP="004D52FE">
      <w:pPr>
        <w:bidi/>
        <w:rPr>
          <w:b/>
          <w:bCs/>
          <w:color w:val="FF0000"/>
          <w:sz w:val="28"/>
          <w:szCs w:val="28"/>
        </w:rPr>
      </w:pPr>
      <w:r w:rsidRPr="00C91C11">
        <w:rPr>
          <w:b/>
          <w:bCs/>
          <w:color w:val="FF0000"/>
          <w:sz w:val="28"/>
          <w:szCs w:val="28"/>
          <w:rtl/>
        </w:rPr>
        <w:t>أنواع التوصيف الوظيفي</w:t>
      </w:r>
    </w:p>
    <w:p w14:paraId="738DEEA0"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التقليدي</w:t>
      </w:r>
      <w:r w:rsidRPr="00C91C11">
        <w:rPr>
          <w:b/>
          <w:bCs/>
          <w:color w:val="FF0000"/>
          <w:sz w:val="28"/>
          <w:szCs w:val="28"/>
        </w:rPr>
        <w:t>:</w:t>
      </w:r>
      <w:r w:rsidRPr="00C91C11">
        <w:rPr>
          <w:color w:val="FF0000"/>
          <w:sz w:val="28"/>
          <w:szCs w:val="28"/>
        </w:rPr>
        <w:t xml:space="preserve"> </w:t>
      </w:r>
      <w:r w:rsidRPr="00C91C11">
        <w:rPr>
          <w:color w:val="FF0000"/>
          <w:sz w:val="28"/>
          <w:szCs w:val="28"/>
          <w:rtl/>
        </w:rPr>
        <w:t>هذا النوع هو الأكثر شيوعًا ويتضمن وصفًا دقيقًا للمهام اليومية، المسؤوليات، ومتطلبات الأداء. يتم عادة تحديده على أساس مجموعة من المعايير الثابتة التي تحكم أداء الوظيفة. يتم استخدام هذا النوع من التوصيف الوظيفي بشكل رئيسي في الوظائف الروتينية أو القياسية</w:t>
      </w:r>
      <w:r w:rsidRPr="00C91C11">
        <w:rPr>
          <w:color w:val="FF0000"/>
          <w:sz w:val="28"/>
          <w:szCs w:val="28"/>
        </w:rPr>
        <w:t>.</w:t>
      </w:r>
    </w:p>
    <w:p w14:paraId="27086218"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القائم على النتائج</w:t>
      </w:r>
      <w:r w:rsidRPr="00C91C11">
        <w:rPr>
          <w:b/>
          <w:bCs/>
          <w:color w:val="FF0000"/>
          <w:sz w:val="28"/>
          <w:szCs w:val="28"/>
        </w:rPr>
        <w:t>:</w:t>
      </w:r>
      <w:r w:rsidRPr="00C91C11">
        <w:rPr>
          <w:color w:val="FF0000"/>
          <w:sz w:val="28"/>
          <w:szCs w:val="28"/>
        </w:rPr>
        <w:t xml:space="preserve"> </w:t>
      </w:r>
      <w:r w:rsidRPr="00C91C11">
        <w:rPr>
          <w:color w:val="FF0000"/>
          <w:sz w:val="28"/>
          <w:szCs w:val="28"/>
          <w:rtl/>
        </w:rPr>
        <w:t>يُركز هذا النوع على تحديد النتائج المرجوة من الوظيفة بدلاً من تفاصيل المهام اليومية. يتم تحديد المسؤوليات استنادًا إلى أهداف معينة يجب تحقيقها، مثل زيادة الإنتاجية أو تحسين مستوى الخدمة. ويعزز هذا التوصيف من المساءلة تجاه النتائج</w:t>
      </w:r>
      <w:r w:rsidRPr="00C91C11">
        <w:rPr>
          <w:color w:val="FF0000"/>
          <w:sz w:val="28"/>
          <w:szCs w:val="28"/>
        </w:rPr>
        <w:t>.</w:t>
      </w:r>
    </w:p>
    <w:p w14:paraId="07A7F0D7"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القائم على المهارات</w:t>
      </w:r>
      <w:r w:rsidRPr="00C91C11">
        <w:rPr>
          <w:b/>
          <w:bCs/>
          <w:color w:val="FF0000"/>
          <w:sz w:val="28"/>
          <w:szCs w:val="28"/>
        </w:rPr>
        <w:t>:</w:t>
      </w:r>
      <w:r w:rsidRPr="00C91C11">
        <w:rPr>
          <w:color w:val="FF0000"/>
          <w:sz w:val="28"/>
          <w:szCs w:val="28"/>
        </w:rPr>
        <w:t xml:space="preserve"> </w:t>
      </w:r>
      <w:r w:rsidRPr="00C91C11">
        <w:rPr>
          <w:color w:val="FF0000"/>
          <w:sz w:val="28"/>
          <w:szCs w:val="28"/>
          <w:rtl/>
        </w:rPr>
        <w:t>يتعامل هذا النوع مع المهارات والخبرات المحددة التي يجب أن يمتلكها الموظف لأداء المهام المختلفة. يتم وصف المهام الوظيفية بناءً على المهارات التي يتطلبها المنصب، ويعد هذا النوع مفيدًا في الوظائف التي تتطلب مهارات تخصصية</w:t>
      </w:r>
      <w:r w:rsidRPr="00C91C11">
        <w:rPr>
          <w:color w:val="FF0000"/>
          <w:sz w:val="28"/>
          <w:szCs w:val="28"/>
        </w:rPr>
        <w:t>.</w:t>
      </w:r>
    </w:p>
    <w:p w14:paraId="50CF0B79"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المرن (أو التكيّفي)</w:t>
      </w:r>
      <w:r w:rsidRPr="00C91C11">
        <w:rPr>
          <w:b/>
          <w:bCs/>
          <w:color w:val="FF0000"/>
          <w:sz w:val="28"/>
          <w:szCs w:val="28"/>
        </w:rPr>
        <w:t>:</w:t>
      </w:r>
      <w:r w:rsidRPr="00C91C11">
        <w:rPr>
          <w:color w:val="FF0000"/>
          <w:sz w:val="28"/>
          <w:szCs w:val="28"/>
        </w:rPr>
        <w:t xml:space="preserve"> </w:t>
      </w:r>
      <w:r w:rsidRPr="00C91C11">
        <w:rPr>
          <w:color w:val="FF0000"/>
          <w:sz w:val="28"/>
          <w:szCs w:val="28"/>
          <w:rtl/>
        </w:rPr>
        <w:t>يعتمد هذا النوع على مرونة الوظيفة والقدرة على التكيف مع المتغيرات في بيئة العمل. يعكس التوصيف الوظيفي مرونة الموظف في أداء المهام واكتساب مهارات جديدة والتكيف مع التغييرات التنظيمية. يستخدم في بيئات العمل التي تتسم بالتغيير المستمر، مثل الشركات التكنولوجية أو البيئات الديناميكية</w:t>
      </w:r>
      <w:r w:rsidRPr="00C91C11">
        <w:rPr>
          <w:color w:val="FF0000"/>
          <w:sz w:val="28"/>
          <w:szCs w:val="28"/>
        </w:rPr>
        <w:t>.</w:t>
      </w:r>
    </w:p>
    <w:p w14:paraId="31F7F09B"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التحليلي</w:t>
      </w:r>
      <w:r w:rsidRPr="00C91C11">
        <w:rPr>
          <w:b/>
          <w:bCs/>
          <w:color w:val="FF0000"/>
          <w:sz w:val="28"/>
          <w:szCs w:val="28"/>
        </w:rPr>
        <w:t>:</w:t>
      </w:r>
      <w:r w:rsidRPr="00C91C11">
        <w:rPr>
          <w:color w:val="FF0000"/>
          <w:sz w:val="28"/>
          <w:szCs w:val="28"/>
        </w:rPr>
        <w:t xml:space="preserve"> </w:t>
      </w:r>
      <w:r w:rsidRPr="00C91C11">
        <w:rPr>
          <w:color w:val="FF0000"/>
          <w:sz w:val="28"/>
          <w:szCs w:val="28"/>
          <w:rtl/>
        </w:rPr>
        <w:t>يعتمد هذا النوع على تحليل الوظائف والمهام بشكل تفصيلي بهدف تحديد المهارات والمعرفة المطلوبة. يتم التركيز في هذا التوصيف على تحليل كل جانب من جوانب الوظيفة لدعم اتخاذ قرارات موضوعية حول تعيين الموظفين وتحديد الأجور</w:t>
      </w:r>
      <w:r w:rsidRPr="00C91C11">
        <w:rPr>
          <w:color w:val="FF0000"/>
          <w:sz w:val="28"/>
          <w:szCs w:val="28"/>
        </w:rPr>
        <w:t>.</w:t>
      </w:r>
    </w:p>
    <w:p w14:paraId="0FD6475F" w14:textId="77777777" w:rsidR="00BA1189" w:rsidRPr="00C91C11" w:rsidRDefault="00BA1189" w:rsidP="004D52FE">
      <w:pPr>
        <w:numPr>
          <w:ilvl w:val="0"/>
          <w:numId w:val="1"/>
        </w:numPr>
        <w:bidi/>
        <w:rPr>
          <w:color w:val="FF0000"/>
          <w:sz w:val="28"/>
          <w:szCs w:val="28"/>
        </w:rPr>
      </w:pPr>
      <w:r w:rsidRPr="00C91C11">
        <w:rPr>
          <w:b/>
          <w:bCs/>
          <w:color w:val="FF0000"/>
          <w:sz w:val="28"/>
          <w:szCs w:val="28"/>
          <w:rtl/>
        </w:rPr>
        <w:t>التوصيف الوظيفي الإبداعي</w:t>
      </w:r>
      <w:r w:rsidRPr="00C91C11">
        <w:rPr>
          <w:b/>
          <w:bCs/>
          <w:color w:val="FF0000"/>
          <w:sz w:val="28"/>
          <w:szCs w:val="28"/>
        </w:rPr>
        <w:t>:</w:t>
      </w:r>
      <w:r w:rsidRPr="00C91C11">
        <w:rPr>
          <w:color w:val="FF0000"/>
          <w:sz w:val="28"/>
          <w:szCs w:val="28"/>
        </w:rPr>
        <w:t xml:space="preserve"> </w:t>
      </w:r>
      <w:r w:rsidRPr="00C91C11">
        <w:rPr>
          <w:color w:val="FF0000"/>
          <w:sz w:val="28"/>
          <w:szCs w:val="28"/>
          <w:rtl/>
        </w:rPr>
        <w:t>يتعامل هذا النوع مع وصف الوظائف التي تتطلب قدرة عالية على الابتكار والتفكير النقدي. يتم تحديد المهام والمسؤوليات بناءً على الإبداع والتطوير المستمر للأفكار والمنتجات</w:t>
      </w:r>
      <w:r w:rsidRPr="00C91C11">
        <w:rPr>
          <w:color w:val="FF0000"/>
          <w:sz w:val="28"/>
          <w:szCs w:val="28"/>
        </w:rPr>
        <w:t>.</w:t>
      </w:r>
    </w:p>
    <w:p w14:paraId="088CE1D0" w14:textId="77777777" w:rsidR="00F9394C" w:rsidRPr="00BA56BD" w:rsidRDefault="00F9394C" w:rsidP="00BA56BD">
      <w:pPr>
        <w:bidi/>
        <w:ind w:left="360"/>
        <w:rPr>
          <w:sz w:val="28"/>
          <w:szCs w:val="28"/>
          <w:rtl/>
        </w:rPr>
      </w:pPr>
    </w:p>
    <w:p w14:paraId="1FBF8D21" w14:textId="77777777" w:rsidR="00F9394C" w:rsidRPr="00EB76CD" w:rsidRDefault="00F9394C" w:rsidP="004D52FE">
      <w:pPr>
        <w:pStyle w:val="a3"/>
        <w:numPr>
          <w:ilvl w:val="0"/>
          <w:numId w:val="1"/>
        </w:numPr>
        <w:bidi/>
        <w:rPr>
          <w:sz w:val="28"/>
          <w:szCs w:val="28"/>
          <w:rtl/>
        </w:rPr>
      </w:pPr>
      <w:r w:rsidRPr="00EB76CD">
        <w:rPr>
          <w:rFonts w:cs="Arial"/>
          <w:sz w:val="28"/>
          <w:szCs w:val="28"/>
          <w:rtl/>
        </w:rPr>
        <w:lastRenderedPageBreak/>
        <w:t>الأساسيات في التوصيف الوظيفي</w:t>
      </w:r>
    </w:p>
    <w:p w14:paraId="1295F70B" w14:textId="77777777" w:rsidR="00F9394C" w:rsidRPr="00EB76CD" w:rsidRDefault="00F9394C" w:rsidP="004D52FE">
      <w:pPr>
        <w:pStyle w:val="a3"/>
        <w:numPr>
          <w:ilvl w:val="0"/>
          <w:numId w:val="1"/>
        </w:numPr>
        <w:bidi/>
        <w:rPr>
          <w:sz w:val="28"/>
          <w:szCs w:val="28"/>
          <w:rtl/>
        </w:rPr>
      </w:pPr>
      <w:r w:rsidRPr="00EB76CD">
        <w:rPr>
          <w:rFonts w:cs="Arial"/>
          <w:sz w:val="28"/>
          <w:szCs w:val="28"/>
          <w:rtl/>
        </w:rPr>
        <w:t>العنوان الوظيفي</w:t>
      </w:r>
      <w:r w:rsidRPr="00EB76CD">
        <w:rPr>
          <w:sz w:val="28"/>
          <w:szCs w:val="28"/>
        </w:rPr>
        <w:t>:</w:t>
      </w:r>
    </w:p>
    <w:p w14:paraId="1E33227C" w14:textId="72D6ED8C" w:rsidR="00F9394C" w:rsidRPr="00EB76CD" w:rsidRDefault="00F9394C" w:rsidP="00EB76CD">
      <w:pPr>
        <w:pStyle w:val="a3"/>
        <w:numPr>
          <w:ilvl w:val="1"/>
          <w:numId w:val="1"/>
        </w:numPr>
        <w:bidi/>
        <w:rPr>
          <w:sz w:val="28"/>
          <w:szCs w:val="28"/>
          <w:rtl/>
        </w:rPr>
      </w:pPr>
      <w:r w:rsidRPr="00EB76CD">
        <w:rPr>
          <w:rFonts w:cs="Arial"/>
          <w:sz w:val="28"/>
          <w:szCs w:val="28"/>
          <w:rtl/>
        </w:rPr>
        <w:t>يجب أن يكون واضحًا ودقيقًا، يعكس طبيعة العمل</w:t>
      </w:r>
      <w:r w:rsidRPr="00EB76CD">
        <w:rPr>
          <w:sz w:val="28"/>
          <w:szCs w:val="28"/>
        </w:rPr>
        <w:t>.</w:t>
      </w:r>
    </w:p>
    <w:p w14:paraId="2ABEBF72" w14:textId="72B0E264" w:rsidR="00F9394C" w:rsidRPr="00EB76CD" w:rsidRDefault="00F9394C" w:rsidP="00EB76CD">
      <w:pPr>
        <w:pStyle w:val="a3"/>
        <w:numPr>
          <w:ilvl w:val="1"/>
          <w:numId w:val="1"/>
        </w:numPr>
        <w:bidi/>
        <w:rPr>
          <w:sz w:val="28"/>
          <w:szCs w:val="28"/>
          <w:rtl/>
        </w:rPr>
      </w:pPr>
      <w:r w:rsidRPr="00EB76CD">
        <w:rPr>
          <w:rFonts w:cs="Arial"/>
          <w:sz w:val="28"/>
          <w:szCs w:val="28"/>
          <w:rtl/>
        </w:rPr>
        <w:t>المهام والمسؤوليات</w:t>
      </w:r>
      <w:r w:rsidRPr="00EB76CD">
        <w:rPr>
          <w:sz w:val="28"/>
          <w:szCs w:val="28"/>
        </w:rPr>
        <w:t>:</w:t>
      </w:r>
    </w:p>
    <w:p w14:paraId="72C34E6E" w14:textId="37459521" w:rsidR="00F9394C" w:rsidRPr="00EB76CD" w:rsidRDefault="00F9394C" w:rsidP="00EB76CD">
      <w:pPr>
        <w:pStyle w:val="a3"/>
        <w:numPr>
          <w:ilvl w:val="1"/>
          <w:numId w:val="1"/>
        </w:numPr>
        <w:bidi/>
        <w:rPr>
          <w:sz w:val="28"/>
          <w:szCs w:val="28"/>
          <w:rtl/>
        </w:rPr>
      </w:pPr>
      <w:r w:rsidRPr="00EB76CD">
        <w:rPr>
          <w:rFonts w:cs="Arial"/>
          <w:sz w:val="28"/>
          <w:szCs w:val="28"/>
          <w:rtl/>
        </w:rPr>
        <w:t>توضيح المهام الرئيسية والفرعية التي يتعين على الموظف القيام بها</w:t>
      </w:r>
      <w:r w:rsidRPr="00EB76CD">
        <w:rPr>
          <w:sz w:val="28"/>
          <w:szCs w:val="28"/>
        </w:rPr>
        <w:t>.</w:t>
      </w:r>
    </w:p>
    <w:p w14:paraId="49A4BFE1" w14:textId="66C31CF9" w:rsidR="00F9394C" w:rsidRPr="00EB76CD" w:rsidRDefault="00F9394C" w:rsidP="00EB76CD">
      <w:pPr>
        <w:pStyle w:val="a3"/>
        <w:numPr>
          <w:ilvl w:val="1"/>
          <w:numId w:val="1"/>
        </w:numPr>
        <w:bidi/>
        <w:rPr>
          <w:sz w:val="28"/>
          <w:szCs w:val="28"/>
          <w:rtl/>
        </w:rPr>
      </w:pPr>
      <w:r w:rsidRPr="00EB76CD">
        <w:rPr>
          <w:rFonts w:cs="Arial"/>
          <w:sz w:val="28"/>
          <w:szCs w:val="28"/>
          <w:rtl/>
        </w:rPr>
        <w:t>تحديد المسؤوليات المرتبطة بالوظيفة</w:t>
      </w:r>
      <w:r w:rsidRPr="00EB76CD">
        <w:rPr>
          <w:sz w:val="28"/>
          <w:szCs w:val="28"/>
        </w:rPr>
        <w:t>.</w:t>
      </w:r>
    </w:p>
    <w:p w14:paraId="5062068F" w14:textId="38D39E18" w:rsidR="00F9394C" w:rsidRPr="00EB76CD" w:rsidRDefault="00F9394C" w:rsidP="00EB76CD">
      <w:pPr>
        <w:pStyle w:val="a3"/>
        <w:numPr>
          <w:ilvl w:val="1"/>
          <w:numId w:val="1"/>
        </w:numPr>
        <w:bidi/>
        <w:rPr>
          <w:sz w:val="28"/>
          <w:szCs w:val="28"/>
          <w:rtl/>
        </w:rPr>
      </w:pPr>
      <w:r w:rsidRPr="00EB76CD">
        <w:rPr>
          <w:rFonts w:cs="Arial"/>
          <w:sz w:val="28"/>
          <w:szCs w:val="28"/>
          <w:rtl/>
        </w:rPr>
        <w:t>المؤهلات والمتطلبات</w:t>
      </w:r>
      <w:r w:rsidRPr="00EB76CD">
        <w:rPr>
          <w:sz w:val="28"/>
          <w:szCs w:val="28"/>
        </w:rPr>
        <w:t>:</w:t>
      </w:r>
    </w:p>
    <w:p w14:paraId="5BA28466" w14:textId="10652011" w:rsidR="00F9394C" w:rsidRPr="00EB76CD" w:rsidRDefault="00F9394C" w:rsidP="00EB76CD">
      <w:pPr>
        <w:pStyle w:val="a3"/>
        <w:numPr>
          <w:ilvl w:val="1"/>
          <w:numId w:val="1"/>
        </w:numPr>
        <w:bidi/>
        <w:rPr>
          <w:sz w:val="28"/>
          <w:szCs w:val="28"/>
          <w:rtl/>
        </w:rPr>
      </w:pPr>
      <w:r w:rsidRPr="00EB76CD">
        <w:rPr>
          <w:rFonts w:cs="Arial"/>
          <w:sz w:val="28"/>
          <w:szCs w:val="28"/>
          <w:rtl/>
        </w:rPr>
        <w:t>تحديد المؤهلات الأكاديمية، والخبرات، والمهارات المطلوبة</w:t>
      </w:r>
      <w:r w:rsidRPr="00EB76CD">
        <w:rPr>
          <w:sz w:val="28"/>
          <w:szCs w:val="28"/>
        </w:rPr>
        <w:t>.</w:t>
      </w:r>
    </w:p>
    <w:p w14:paraId="04BE1ED7" w14:textId="38478491" w:rsidR="00F9394C" w:rsidRPr="00EB76CD" w:rsidRDefault="00F9394C" w:rsidP="00EB76CD">
      <w:pPr>
        <w:pStyle w:val="a3"/>
        <w:numPr>
          <w:ilvl w:val="1"/>
          <w:numId w:val="1"/>
        </w:numPr>
        <w:bidi/>
        <w:rPr>
          <w:sz w:val="28"/>
          <w:szCs w:val="28"/>
          <w:rtl/>
        </w:rPr>
      </w:pPr>
      <w:r w:rsidRPr="00EB76CD">
        <w:rPr>
          <w:rFonts w:cs="Arial"/>
          <w:sz w:val="28"/>
          <w:szCs w:val="28"/>
          <w:rtl/>
        </w:rPr>
        <w:t>يشمل ذلك المهارات الفنية والناعمة (مثل مهارات التواصل والعمل الجماعي)</w:t>
      </w:r>
      <w:r w:rsidRPr="00EB76CD">
        <w:rPr>
          <w:sz w:val="28"/>
          <w:szCs w:val="28"/>
        </w:rPr>
        <w:t>.</w:t>
      </w:r>
    </w:p>
    <w:p w14:paraId="0CB1D328" w14:textId="77777777" w:rsidR="00F9394C" w:rsidRPr="00EB76CD" w:rsidRDefault="00F9394C" w:rsidP="00EB76CD">
      <w:pPr>
        <w:pStyle w:val="a3"/>
        <w:bidi/>
        <w:rPr>
          <w:sz w:val="28"/>
          <w:szCs w:val="28"/>
          <w:rtl/>
        </w:rPr>
      </w:pPr>
      <w:r w:rsidRPr="00EB76CD">
        <w:rPr>
          <w:rFonts w:cs="Arial"/>
          <w:sz w:val="28"/>
          <w:szCs w:val="28"/>
          <w:rtl/>
        </w:rPr>
        <w:t>بيئة العمل</w:t>
      </w:r>
      <w:r w:rsidRPr="00EB76CD">
        <w:rPr>
          <w:sz w:val="28"/>
          <w:szCs w:val="28"/>
        </w:rPr>
        <w:t>:</w:t>
      </w:r>
    </w:p>
    <w:p w14:paraId="1CFE7016" w14:textId="19E5E046" w:rsidR="00F9394C" w:rsidRPr="00EB76CD" w:rsidRDefault="00F9394C" w:rsidP="00EB76CD">
      <w:pPr>
        <w:pStyle w:val="a3"/>
        <w:numPr>
          <w:ilvl w:val="1"/>
          <w:numId w:val="1"/>
        </w:numPr>
        <w:bidi/>
        <w:rPr>
          <w:sz w:val="28"/>
          <w:szCs w:val="28"/>
          <w:rtl/>
        </w:rPr>
      </w:pPr>
      <w:r w:rsidRPr="00EB76CD">
        <w:rPr>
          <w:rFonts w:cs="Arial"/>
          <w:sz w:val="28"/>
          <w:szCs w:val="28"/>
          <w:rtl/>
        </w:rPr>
        <w:t>وصف الظروف التي سيعمل فيها الموظف، مثل العمل في المكتب أو في الميدان</w:t>
      </w:r>
      <w:r w:rsidRPr="00EB76CD">
        <w:rPr>
          <w:sz w:val="28"/>
          <w:szCs w:val="28"/>
        </w:rPr>
        <w:t>.</w:t>
      </w:r>
    </w:p>
    <w:p w14:paraId="681ECB90" w14:textId="77777777" w:rsidR="00F9394C" w:rsidRPr="00EB76CD" w:rsidRDefault="00F9394C" w:rsidP="00EB76CD">
      <w:pPr>
        <w:pStyle w:val="a3"/>
        <w:bidi/>
        <w:rPr>
          <w:sz w:val="28"/>
          <w:szCs w:val="28"/>
          <w:rtl/>
        </w:rPr>
      </w:pPr>
      <w:r w:rsidRPr="00EB76CD">
        <w:rPr>
          <w:rFonts w:cs="Arial"/>
          <w:sz w:val="28"/>
          <w:szCs w:val="28"/>
          <w:rtl/>
        </w:rPr>
        <w:t>علاقات العمل</w:t>
      </w:r>
      <w:r w:rsidRPr="00EB76CD">
        <w:rPr>
          <w:sz w:val="28"/>
          <w:szCs w:val="28"/>
        </w:rPr>
        <w:t>:</w:t>
      </w:r>
    </w:p>
    <w:p w14:paraId="00744FC6" w14:textId="3DE644D4" w:rsidR="00F9394C" w:rsidRPr="00EB76CD" w:rsidRDefault="00F9394C" w:rsidP="00EB76CD">
      <w:pPr>
        <w:pStyle w:val="a3"/>
        <w:numPr>
          <w:ilvl w:val="1"/>
          <w:numId w:val="1"/>
        </w:numPr>
        <w:bidi/>
        <w:rPr>
          <w:sz w:val="28"/>
          <w:szCs w:val="28"/>
          <w:rtl/>
        </w:rPr>
      </w:pPr>
      <w:r w:rsidRPr="00EB76CD">
        <w:rPr>
          <w:rFonts w:cs="Arial"/>
          <w:sz w:val="28"/>
          <w:szCs w:val="28"/>
          <w:rtl/>
        </w:rPr>
        <w:t>تحديد من يتعامل الموظف معه، سواء كانوا زملاء أو مشرفين أو عملاء</w:t>
      </w:r>
      <w:r w:rsidRPr="00EB76CD">
        <w:rPr>
          <w:sz w:val="28"/>
          <w:szCs w:val="28"/>
        </w:rPr>
        <w:t>.</w:t>
      </w:r>
    </w:p>
    <w:p w14:paraId="09250718" w14:textId="77125DAB" w:rsidR="00F9394C" w:rsidRPr="00EB76CD" w:rsidRDefault="00F9394C" w:rsidP="00EB76CD">
      <w:pPr>
        <w:pStyle w:val="a3"/>
        <w:numPr>
          <w:ilvl w:val="1"/>
          <w:numId w:val="1"/>
        </w:numPr>
        <w:bidi/>
        <w:rPr>
          <w:sz w:val="28"/>
          <w:szCs w:val="28"/>
          <w:rtl/>
        </w:rPr>
      </w:pPr>
      <w:r w:rsidRPr="00EB76CD">
        <w:rPr>
          <w:rFonts w:cs="Arial"/>
          <w:sz w:val="28"/>
          <w:szCs w:val="28"/>
          <w:rtl/>
        </w:rPr>
        <w:t>فرص النمو والتطوير</w:t>
      </w:r>
      <w:r w:rsidRPr="00EB76CD">
        <w:rPr>
          <w:sz w:val="28"/>
          <w:szCs w:val="28"/>
        </w:rPr>
        <w:t>:</w:t>
      </w:r>
    </w:p>
    <w:p w14:paraId="6C8DE4FB" w14:textId="1FE0042A" w:rsidR="00F9394C" w:rsidRPr="00EB76CD" w:rsidRDefault="00F9394C" w:rsidP="00EB76CD">
      <w:pPr>
        <w:pStyle w:val="a3"/>
        <w:numPr>
          <w:ilvl w:val="1"/>
          <w:numId w:val="1"/>
        </w:numPr>
        <w:bidi/>
        <w:rPr>
          <w:sz w:val="28"/>
          <w:szCs w:val="28"/>
          <w:rtl/>
        </w:rPr>
      </w:pPr>
      <w:r w:rsidRPr="00EB76CD">
        <w:rPr>
          <w:rFonts w:cs="Arial"/>
          <w:sz w:val="28"/>
          <w:szCs w:val="28"/>
          <w:rtl/>
        </w:rPr>
        <w:t>شرح كيف يمكن للموظف تطوير مهاراته والمضي قدمًا في مسيرته المهنية</w:t>
      </w:r>
      <w:r w:rsidRPr="00EB76CD">
        <w:rPr>
          <w:sz w:val="28"/>
          <w:szCs w:val="28"/>
        </w:rPr>
        <w:t>.</w:t>
      </w:r>
    </w:p>
    <w:p w14:paraId="1A965E8B" w14:textId="53A570B7" w:rsidR="00F9394C" w:rsidRPr="00EB76CD" w:rsidRDefault="00F9394C" w:rsidP="00EB76CD">
      <w:pPr>
        <w:pStyle w:val="a3"/>
        <w:numPr>
          <w:ilvl w:val="1"/>
          <w:numId w:val="1"/>
        </w:numPr>
        <w:bidi/>
        <w:rPr>
          <w:sz w:val="28"/>
          <w:szCs w:val="28"/>
          <w:rtl/>
        </w:rPr>
      </w:pPr>
      <w:r w:rsidRPr="00EB76CD">
        <w:rPr>
          <w:rFonts w:cs="Arial"/>
          <w:sz w:val="28"/>
          <w:szCs w:val="28"/>
          <w:rtl/>
        </w:rPr>
        <w:t>أهمية التوصيف الوظيفي في سوق العمل</w:t>
      </w:r>
    </w:p>
    <w:p w14:paraId="15B5C534" w14:textId="7D84134F" w:rsidR="00F9394C" w:rsidRPr="00EB76CD" w:rsidRDefault="00F9394C" w:rsidP="00EB76CD">
      <w:pPr>
        <w:pStyle w:val="a3"/>
        <w:numPr>
          <w:ilvl w:val="1"/>
          <w:numId w:val="1"/>
        </w:numPr>
        <w:bidi/>
        <w:rPr>
          <w:sz w:val="28"/>
          <w:szCs w:val="28"/>
          <w:rtl/>
        </w:rPr>
      </w:pPr>
      <w:r w:rsidRPr="00EB76CD">
        <w:rPr>
          <w:rFonts w:cs="Arial"/>
          <w:sz w:val="28"/>
          <w:szCs w:val="28"/>
          <w:rtl/>
        </w:rPr>
        <w:t>تحديد المعايير</w:t>
      </w:r>
      <w:r w:rsidRPr="00EB76CD">
        <w:rPr>
          <w:sz w:val="28"/>
          <w:szCs w:val="28"/>
        </w:rPr>
        <w:t>:</w:t>
      </w:r>
    </w:p>
    <w:p w14:paraId="795B1309" w14:textId="68AB534C" w:rsidR="00F9394C" w:rsidRPr="00EB76CD" w:rsidRDefault="00F9394C" w:rsidP="00EB76CD">
      <w:pPr>
        <w:pStyle w:val="a3"/>
        <w:numPr>
          <w:ilvl w:val="1"/>
          <w:numId w:val="1"/>
        </w:numPr>
        <w:bidi/>
        <w:rPr>
          <w:sz w:val="28"/>
          <w:szCs w:val="28"/>
          <w:rtl/>
        </w:rPr>
      </w:pPr>
      <w:r w:rsidRPr="00EB76CD">
        <w:rPr>
          <w:rFonts w:cs="Arial"/>
          <w:sz w:val="28"/>
          <w:szCs w:val="28"/>
          <w:rtl/>
        </w:rPr>
        <w:t>يوفر التوصيف الوظيفي معايير واضحة للتوظيف، مما يسهل على أصحاب العمل العثور على المرشحين المناسبين</w:t>
      </w:r>
      <w:r w:rsidRPr="00EB76CD">
        <w:rPr>
          <w:sz w:val="28"/>
          <w:szCs w:val="28"/>
        </w:rPr>
        <w:t>.</w:t>
      </w:r>
    </w:p>
    <w:p w14:paraId="35F6347C" w14:textId="1E974B17" w:rsidR="00F9394C" w:rsidRPr="00EB76CD" w:rsidRDefault="00F9394C" w:rsidP="00EB76CD">
      <w:pPr>
        <w:pStyle w:val="a3"/>
        <w:numPr>
          <w:ilvl w:val="1"/>
          <w:numId w:val="1"/>
        </w:numPr>
        <w:bidi/>
        <w:rPr>
          <w:sz w:val="28"/>
          <w:szCs w:val="28"/>
          <w:rtl/>
        </w:rPr>
      </w:pPr>
      <w:r w:rsidRPr="00EB76CD">
        <w:rPr>
          <w:rFonts w:cs="Arial"/>
          <w:sz w:val="28"/>
          <w:szCs w:val="28"/>
          <w:rtl/>
        </w:rPr>
        <w:t>تحسين التوظيف</w:t>
      </w:r>
      <w:r w:rsidRPr="00EB76CD">
        <w:rPr>
          <w:sz w:val="28"/>
          <w:szCs w:val="28"/>
        </w:rPr>
        <w:t>:</w:t>
      </w:r>
    </w:p>
    <w:p w14:paraId="41484865" w14:textId="2FA5609C" w:rsidR="00F9394C" w:rsidRPr="00EB76CD" w:rsidRDefault="00F9394C" w:rsidP="00EB76CD">
      <w:pPr>
        <w:pStyle w:val="a3"/>
        <w:numPr>
          <w:ilvl w:val="1"/>
          <w:numId w:val="1"/>
        </w:numPr>
        <w:bidi/>
        <w:rPr>
          <w:sz w:val="28"/>
          <w:szCs w:val="28"/>
          <w:rtl/>
        </w:rPr>
      </w:pPr>
      <w:r w:rsidRPr="00EB76CD">
        <w:rPr>
          <w:rFonts w:cs="Arial"/>
          <w:sz w:val="28"/>
          <w:szCs w:val="28"/>
          <w:rtl/>
        </w:rPr>
        <w:t>يساعد في جذب المرشحين الذين يمتلكون المهارات والخبرات المناسبة، مما يقلل من معدل دوران الموظفين</w:t>
      </w:r>
      <w:r w:rsidRPr="00EB76CD">
        <w:rPr>
          <w:sz w:val="28"/>
          <w:szCs w:val="28"/>
        </w:rPr>
        <w:t>.</w:t>
      </w:r>
    </w:p>
    <w:p w14:paraId="0D0E323F" w14:textId="5B06A53E" w:rsidR="00F9394C" w:rsidRPr="00EB76CD" w:rsidRDefault="00F9394C" w:rsidP="00EB76CD">
      <w:pPr>
        <w:pStyle w:val="a3"/>
        <w:numPr>
          <w:ilvl w:val="1"/>
          <w:numId w:val="1"/>
        </w:numPr>
        <w:bidi/>
        <w:rPr>
          <w:sz w:val="28"/>
          <w:szCs w:val="28"/>
          <w:rtl/>
        </w:rPr>
      </w:pPr>
      <w:r w:rsidRPr="00EB76CD">
        <w:rPr>
          <w:rFonts w:cs="Arial"/>
          <w:sz w:val="28"/>
          <w:szCs w:val="28"/>
          <w:rtl/>
        </w:rPr>
        <w:t>تقييم الأداء</w:t>
      </w:r>
      <w:r w:rsidRPr="00EB76CD">
        <w:rPr>
          <w:sz w:val="28"/>
          <w:szCs w:val="28"/>
        </w:rPr>
        <w:t>:</w:t>
      </w:r>
    </w:p>
    <w:p w14:paraId="74AA4F69" w14:textId="44B06246" w:rsidR="00F9394C" w:rsidRPr="00EB76CD" w:rsidRDefault="00F9394C" w:rsidP="00EB76CD">
      <w:pPr>
        <w:pStyle w:val="a3"/>
        <w:numPr>
          <w:ilvl w:val="1"/>
          <w:numId w:val="1"/>
        </w:numPr>
        <w:bidi/>
        <w:rPr>
          <w:sz w:val="28"/>
          <w:szCs w:val="28"/>
          <w:rtl/>
        </w:rPr>
      </w:pPr>
      <w:r w:rsidRPr="00EB76CD">
        <w:rPr>
          <w:rFonts w:cs="Arial"/>
          <w:sz w:val="28"/>
          <w:szCs w:val="28"/>
          <w:rtl/>
        </w:rPr>
        <w:t>يُستخدم كأساس لتقييم أداء الموظف، مما يساعد في تحديد مجالات القوة والضعف</w:t>
      </w:r>
      <w:r w:rsidRPr="00EB76CD">
        <w:rPr>
          <w:sz w:val="28"/>
          <w:szCs w:val="28"/>
        </w:rPr>
        <w:t>.</w:t>
      </w:r>
    </w:p>
    <w:p w14:paraId="44B555A5" w14:textId="6DA307DE" w:rsidR="00F9394C" w:rsidRPr="00EB76CD" w:rsidRDefault="00F9394C" w:rsidP="00EB76CD">
      <w:pPr>
        <w:pStyle w:val="a3"/>
        <w:numPr>
          <w:ilvl w:val="1"/>
          <w:numId w:val="1"/>
        </w:numPr>
        <w:bidi/>
        <w:rPr>
          <w:sz w:val="28"/>
          <w:szCs w:val="28"/>
          <w:rtl/>
        </w:rPr>
      </w:pPr>
      <w:r w:rsidRPr="00EB76CD">
        <w:rPr>
          <w:rFonts w:cs="Arial"/>
          <w:sz w:val="28"/>
          <w:szCs w:val="28"/>
          <w:rtl/>
        </w:rPr>
        <w:t>تطوير البرامج التدريبية</w:t>
      </w:r>
      <w:r w:rsidRPr="00EB76CD">
        <w:rPr>
          <w:sz w:val="28"/>
          <w:szCs w:val="28"/>
        </w:rPr>
        <w:t>:</w:t>
      </w:r>
    </w:p>
    <w:p w14:paraId="7BA3875C" w14:textId="282389FE" w:rsidR="00F9394C" w:rsidRPr="00EB76CD" w:rsidRDefault="00F9394C" w:rsidP="00EB76CD">
      <w:pPr>
        <w:pStyle w:val="a3"/>
        <w:numPr>
          <w:ilvl w:val="1"/>
          <w:numId w:val="1"/>
        </w:numPr>
        <w:bidi/>
        <w:rPr>
          <w:sz w:val="28"/>
          <w:szCs w:val="28"/>
          <w:rtl/>
        </w:rPr>
      </w:pPr>
      <w:r w:rsidRPr="00EB76CD">
        <w:rPr>
          <w:rFonts w:cs="Arial"/>
          <w:sz w:val="28"/>
          <w:szCs w:val="28"/>
          <w:rtl/>
        </w:rPr>
        <w:t>يساعد في تحديد الاحتياجات التدريبية للموظفين، مما يسهل تطوير برامج تدريبية فعالة</w:t>
      </w:r>
      <w:r w:rsidRPr="00EB76CD">
        <w:rPr>
          <w:sz w:val="28"/>
          <w:szCs w:val="28"/>
        </w:rPr>
        <w:t>.</w:t>
      </w:r>
    </w:p>
    <w:p w14:paraId="4B8CCE41" w14:textId="4410B366" w:rsidR="00F9394C" w:rsidRPr="00EB76CD" w:rsidRDefault="00F9394C" w:rsidP="00EB76CD">
      <w:pPr>
        <w:pStyle w:val="a3"/>
        <w:numPr>
          <w:ilvl w:val="1"/>
          <w:numId w:val="1"/>
        </w:numPr>
        <w:bidi/>
        <w:rPr>
          <w:sz w:val="28"/>
          <w:szCs w:val="28"/>
          <w:rtl/>
        </w:rPr>
      </w:pPr>
      <w:r w:rsidRPr="00EB76CD">
        <w:rPr>
          <w:rFonts w:cs="Arial"/>
          <w:sz w:val="28"/>
          <w:szCs w:val="28"/>
          <w:rtl/>
        </w:rPr>
        <w:t>تعزيز الرضا الوظيفي</w:t>
      </w:r>
      <w:r w:rsidRPr="00EB76CD">
        <w:rPr>
          <w:sz w:val="28"/>
          <w:szCs w:val="28"/>
        </w:rPr>
        <w:t>:</w:t>
      </w:r>
    </w:p>
    <w:p w14:paraId="73D17AF0" w14:textId="44FDF2C7" w:rsidR="00F9394C" w:rsidRPr="00EB76CD" w:rsidRDefault="00F9394C" w:rsidP="00EB76CD">
      <w:pPr>
        <w:pStyle w:val="a3"/>
        <w:numPr>
          <w:ilvl w:val="1"/>
          <w:numId w:val="1"/>
        </w:numPr>
        <w:bidi/>
        <w:rPr>
          <w:sz w:val="28"/>
          <w:szCs w:val="28"/>
          <w:rtl/>
        </w:rPr>
      </w:pPr>
      <w:r w:rsidRPr="00EB76CD">
        <w:rPr>
          <w:rFonts w:cs="Arial"/>
          <w:sz w:val="28"/>
          <w:szCs w:val="28"/>
          <w:rtl/>
        </w:rPr>
        <w:t>من خلال توضيح المسؤوليات والمتطلبات، يمكن للموظفين فهم دورهم بشكل أفضل، مما يعزز من رضاهم الوظيفي</w:t>
      </w:r>
      <w:r w:rsidRPr="00EB76CD">
        <w:rPr>
          <w:sz w:val="28"/>
          <w:szCs w:val="28"/>
        </w:rPr>
        <w:t>.</w:t>
      </w:r>
    </w:p>
    <w:p w14:paraId="5A20956B" w14:textId="5508FB15" w:rsidR="00F9394C" w:rsidRDefault="00F9394C" w:rsidP="00EB76CD">
      <w:pPr>
        <w:pStyle w:val="a3"/>
        <w:bidi/>
        <w:rPr>
          <w:rFonts w:cs="Arial"/>
          <w:sz w:val="28"/>
          <w:szCs w:val="28"/>
        </w:rPr>
      </w:pPr>
      <w:r w:rsidRPr="00EB76CD">
        <w:rPr>
          <w:rFonts w:cs="Arial"/>
          <w:sz w:val="28"/>
          <w:szCs w:val="28"/>
          <w:rtl/>
        </w:rPr>
        <w:t>يعتبر التوصيف الوظيفي أداة حيوية في إدارة الموارد البشرية، حيث يسهم في تنظيم سوق العمل وتحسين فعالية التوظيف. من خلال فهم الأساسيات المرتبطة بالتوصيف الوظيفي، يمكن لأصحاب العمل والموظفين على حد سواء تحقيق نجاح أكبر في مسيرتهم المهن</w:t>
      </w:r>
    </w:p>
    <w:p w14:paraId="118C1843" w14:textId="77777777" w:rsidR="00FA44D6" w:rsidRDefault="00FA44D6" w:rsidP="00FA44D6">
      <w:pPr>
        <w:pStyle w:val="a3"/>
        <w:bidi/>
        <w:rPr>
          <w:rFonts w:cs="Arial"/>
          <w:sz w:val="28"/>
          <w:szCs w:val="28"/>
        </w:rPr>
      </w:pPr>
    </w:p>
    <w:p w14:paraId="7197E90C" w14:textId="77777777" w:rsidR="00FA44D6" w:rsidRDefault="00FA44D6" w:rsidP="00FA44D6">
      <w:pPr>
        <w:pStyle w:val="a3"/>
        <w:bidi/>
        <w:rPr>
          <w:rFonts w:cs="Arial"/>
          <w:sz w:val="28"/>
          <w:szCs w:val="28"/>
        </w:rPr>
      </w:pPr>
    </w:p>
    <w:p w14:paraId="50B38C05" w14:textId="77777777" w:rsidR="00FA44D6" w:rsidRPr="00FA44D6" w:rsidRDefault="00FA44D6" w:rsidP="00FA44D6">
      <w:pPr>
        <w:pStyle w:val="a3"/>
        <w:bidi/>
        <w:rPr>
          <w:sz w:val="28"/>
          <w:szCs w:val="28"/>
        </w:rPr>
      </w:pPr>
    </w:p>
    <w:p w14:paraId="4FF81656" w14:textId="549547DF" w:rsidR="00A76D9B" w:rsidRPr="00EB76CD" w:rsidRDefault="000269DD" w:rsidP="004D52FE">
      <w:pPr>
        <w:bidi/>
        <w:rPr>
          <w:sz w:val="28"/>
          <w:szCs w:val="28"/>
          <w:rtl/>
        </w:rPr>
      </w:pPr>
      <w:proofErr w:type="gramStart"/>
      <w:r>
        <w:rPr>
          <w:rFonts w:cs="Arial" w:hint="cs"/>
          <w:sz w:val="28"/>
          <w:szCs w:val="28"/>
          <w:rtl/>
        </w:rPr>
        <w:lastRenderedPageBreak/>
        <w:t>ا</w:t>
      </w:r>
      <w:r w:rsidR="00A76D9B" w:rsidRPr="00EB76CD">
        <w:rPr>
          <w:rFonts w:cs="Arial"/>
          <w:sz w:val="28"/>
          <w:szCs w:val="28"/>
          <w:rtl/>
        </w:rPr>
        <w:t>فضل</w:t>
      </w:r>
      <w:proofErr w:type="gramEnd"/>
      <w:r w:rsidR="00A76D9B" w:rsidRPr="00EB76CD">
        <w:rPr>
          <w:rFonts w:cs="Arial"/>
          <w:sz w:val="28"/>
          <w:szCs w:val="28"/>
          <w:rtl/>
        </w:rPr>
        <w:t xml:space="preserve"> الممارسات لكتابة توصيف وظيفي فعال</w:t>
      </w:r>
    </w:p>
    <w:p w14:paraId="7B7DCAAA" w14:textId="77777777" w:rsidR="00A76D9B" w:rsidRPr="00EB76CD" w:rsidRDefault="00A76D9B" w:rsidP="004D52FE">
      <w:pPr>
        <w:bidi/>
        <w:rPr>
          <w:sz w:val="28"/>
          <w:szCs w:val="28"/>
          <w:rtl/>
        </w:rPr>
      </w:pPr>
      <w:r w:rsidRPr="00EB76CD">
        <w:rPr>
          <w:rFonts w:cs="Arial"/>
          <w:sz w:val="28"/>
          <w:szCs w:val="28"/>
          <w:rtl/>
        </w:rPr>
        <w:t>كتابة توصيف وظيفي فعال تتطلب مراعاة عدة جوانب لضمان وضوحه وجاذبيته للمرشحين المحتملين. إليك بعض أفضل الممارسات</w:t>
      </w:r>
      <w:r w:rsidRPr="00EB76CD">
        <w:rPr>
          <w:sz w:val="28"/>
          <w:szCs w:val="28"/>
        </w:rPr>
        <w:t>:</w:t>
      </w:r>
    </w:p>
    <w:p w14:paraId="358BFAC5" w14:textId="77777777" w:rsidR="00A76D9B" w:rsidRPr="00EB76CD" w:rsidRDefault="00A76D9B" w:rsidP="004D52FE">
      <w:pPr>
        <w:bidi/>
        <w:rPr>
          <w:sz w:val="28"/>
          <w:szCs w:val="28"/>
          <w:rtl/>
        </w:rPr>
      </w:pPr>
      <w:r w:rsidRPr="00EB76CD">
        <w:rPr>
          <w:rFonts w:cs="Arial"/>
          <w:sz w:val="28"/>
          <w:szCs w:val="28"/>
          <w:rtl/>
        </w:rPr>
        <w:t>1</w:t>
      </w:r>
      <w:r w:rsidRPr="00EB76CD">
        <w:rPr>
          <w:sz w:val="28"/>
          <w:szCs w:val="28"/>
        </w:rPr>
        <w:t xml:space="preserve">. </w:t>
      </w:r>
      <w:r w:rsidRPr="00EB76CD">
        <w:rPr>
          <w:rFonts w:cs="Arial"/>
          <w:sz w:val="28"/>
          <w:szCs w:val="28"/>
          <w:rtl/>
        </w:rPr>
        <w:t>كن دقيقًا وواضحًا</w:t>
      </w:r>
    </w:p>
    <w:p w14:paraId="562034ED" w14:textId="77777777" w:rsidR="00A76D9B" w:rsidRPr="00EB76CD" w:rsidRDefault="00A76D9B" w:rsidP="004D52FE">
      <w:pPr>
        <w:bidi/>
        <w:rPr>
          <w:sz w:val="28"/>
          <w:szCs w:val="28"/>
          <w:rtl/>
        </w:rPr>
      </w:pPr>
      <w:r w:rsidRPr="00EB76CD">
        <w:rPr>
          <w:rFonts w:cs="Arial"/>
          <w:sz w:val="28"/>
          <w:szCs w:val="28"/>
          <w:rtl/>
        </w:rPr>
        <w:t>استخدم لغة بسيطة وواضحة</w:t>
      </w:r>
      <w:r w:rsidRPr="00EB76CD">
        <w:rPr>
          <w:sz w:val="28"/>
          <w:szCs w:val="28"/>
        </w:rPr>
        <w:t>.</w:t>
      </w:r>
    </w:p>
    <w:p w14:paraId="2C9B4E60" w14:textId="77777777" w:rsidR="00A76D9B" w:rsidRPr="00EB76CD" w:rsidRDefault="00A76D9B" w:rsidP="004D52FE">
      <w:pPr>
        <w:bidi/>
        <w:rPr>
          <w:sz w:val="28"/>
          <w:szCs w:val="28"/>
          <w:rtl/>
        </w:rPr>
      </w:pPr>
      <w:r w:rsidRPr="00EB76CD">
        <w:rPr>
          <w:rFonts w:cs="Arial"/>
          <w:sz w:val="28"/>
          <w:szCs w:val="28"/>
          <w:rtl/>
        </w:rPr>
        <w:t>تجنب المصطلحات الفنية أو الغامضة التي قد تشتت انتباه القارئ</w:t>
      </w:r>
      <w:r w:rsidRPr="00EB76CD">
        <w:rPr>
          <w:sz w:val="28"/>
          <w:szCs w:val="28"/>
        </w:rPr>
        <w:t>.</w:t>
      </w:r>
    </w:p>
    <w:p w14:paraId="5D1A9064" w14:textId="77777777" w:rsidR="00A76D9B" w:rsidRPr="00EB76CD" w:rsidRDefault="00A76D9B" w:rsidP="004D52FE">
      <w:pPr>
        <w:bidi/>
        <w:rPr>
          <w:sz w:val="28"/>
          <w:szCs w:val="28"/>
          <w:rtl/>
        </w:rPr>
      </w:pPr>
      <w:r w:rsidRPr="00EB76CD">
        <w:rPr>
          <w:rFonts w:cs="Arial"/>
          <w:sz w:val="28"/>
          <w:szCs w:val="28"/>
          <w:rtl/>
        </w:rPr>
        <w:t>2</w:t>
      </w:r>
      <w:r w:rsidRPr="00EB76CD">
        <w:rPr>
          <w:sz w:val="28"/>
          <w:szCs w:val="28"/>
        </w:rPr>
        <w:t xml:space="preserve">. </w:t>
      </w:r>
      <w:r w:rsidRPr="00EB76CD">
        <w:rPr>
          <w:rFonts w:cs="Arial"/>
          <w:sz w:val="28"/>
          <w:szCs w:val="28"/>
          <w:rtl/>
        </w:rPr>
        <w:t>حدد العنوان الوظيفي بدقة</w:t>
      </w:r>
    </w:p>
    <w:p w14:paraId="5F222C29" w14:textId="77777777" w:rsidR="00A76D9B" w:rsidRPr="00EB76CD" w:rsidRDefault="00A76D9B" w:rsidP="004D52FE">
      <w:pPr>
        <w:bidi/>
        <w:rPr>
          <w:sz w:val="28"/>
          <w:szCs w:val="28"/>
          <w:rtl/>
        </w:rPr>
      </w:pPr>
      <w:r w:rsidRPr="00EB76CD">
        <w:rPr>
          <w:rFonts w:cs="Arial"/>
          <w:sz w:val="28"/>
          <w:szCs w:val="28"/>
          <w:rtl/>
        </w:rPr>
        <w:t>استخدم عنوانًا يعكس بدقة طبيعة العمل</w:t>
      </w:r>
      <w:r w:rsidRPr="00EB76CD">
        <w:rPr>
          <w:sz w:val="28"/>
          <w:szCs w:val="28"/>
        </w:rPr>
        <w:t>.</w:t>
      </w:r>
    </w:p>
    <w:p w14:paraId="3D0506F3" w14:textId="77777777" w:rsidR="00A76D9B" w:rsidRPr="00EB76CD" w:rsidRDefault="00A76D9B" w:rsidP="004D52FE">
      <w:pPr>
        <w:bidi/>
        <w:rPr>
          <w:sz w:val="28"/>
          <w:szCs w:val="28"/>
          <w:rtl/>
        </w:rPr>
      </w:pPr>
      <w:r w:rsidRPr="00EB76CD">
        <w:rPr>
          <w:rFonts w:cs="Arial"/>
          <w:sz w:val="28"/>
          <w:szCs w:val="28"/>
          <w:rtl/>
        </w:rPr>
        <w:t>تجنب العناوين المبتكرة التي قد لا تكون مفهومة</w:t>
      </w:r>
      <w:r w:rsidRPr="00EB76CD">
        <w:rPr>
          <w:sz w:val="28"/>
          <w:szCs w:val="28"/>
        </w:rPr>
        <w:t>.</w:t>
      </w:r>
    </w:p>
    <w:p w14:paraId="04E85AE4" w14:textId="77777777" w:rsidR="00A76D9B" w:rsidRPr="00EB76CD" w:rsidRDefault="00A76D9B" w:rsidP="004D52FE">
      <w:pPr>
        <w:bidi/>
        <w:rPr>
          <w:sz w:val="28"/>
          <w:szCs w:val="28"/>
          <w:rtl/>
        </w:rPr>
      </w:pPr>
      <w:r w:rsidRPr="00EB76CD">
        <w:rPr>
          <w:rFonts w:cs="Arial"/>
          <w:sz w:val="28"/>
          <w:szCs w:val="28"/>
          <w:rtl/>
        </w:rPr>
        <w:t>3</w:t>
      </w:r>
      <w:r w:rsidRPr="00EB76CD">
        <w:rPr>
          <w:sz w:val="28"/>
          <w:szCs w:val="28"/>
        </w:rPr>
        <w:t xml:space="preserve">. </w:t>
      </w:r>
      <w:r w:rsidRPr="00EB76CD">
        <w:rPr>
          <w:rFonts w:cs="Arial"/>
          <w:sz w:val="28"/>
          <w:szCs w:val="28"/>
          <w:rtl/>
        </w:rPr>
        <w:t>وصف المهام والمسؤوليات</w:t>
      </w:r>
    </w:p>
    <w:p w14:paraId="60F3A2A9" w14:textId="77777777" w:rsidR="00A76D9B" w:rsidRPr="00EB76CD" w:rsidRDefault="00A76D9B" w:rsidP="004D52FE">
      <w:pPr>
        <w:bidi/>
        <w:rPr>
          <w:sz w:val="28"/>
          <w:szCs w:val="28"/>
          <w:rtl/>
        </w:rPr>
      </w:pPr>
      <w:r w:rsidRPr="00EB76CD">
        <w:rPr>
          <w:rFonts w:cs="Arial"/>
          <w:sz w:val="28"/>
          <w:szCs w:val="28"/>
          <w:rtl/>
        </w:rPr>
        <w:t>ابدأ بأهم المهام، ثم انتقل إلى المهام الثانوية</w:t>
      </w:r>
      <w:r w:rsidRPr="00EB76CD">
        <w:rPr>
          <w:sz w:val="28"/>
          <w:szCs w:val="28"/>
        </w:rPr>
        <w:t>.</w:t>
      </w:r>
    </w:p>
    <w:p w14:paraId="7DB41252" w14:textId="77777777" w:rsidR="00A76D9B" w:rsidRPr="00EB76CD" w:rsidRDefault="00A76D9B" w:rsidP="004D52FE">
      <w:pPr>
        <w:bidi/>
        <w:rPr>
          <w:sz w:val="28"/>
          <w:szCs w:val="28"/>
          <w:rtl/>
        </w:rPr>
      </w:pPr>
      <w:r w:rsidRPr="00EB76CD">
        <w:rPr>
          <w:rFonts w:cs="Arial"/>
          <w:sz w:val="28"/>
          <w:szCs w:val="28"/>
          <w:rtl/>
        </w:rPr>
        <w:t>استخدم نقاطاً مرقمة لتسهيل القراءة</w:t>
      </w:r>
      <w:r w:rsidRPr="00EB76CD">
        <w:rPr>
          <w:sz w:val="28"/>
          <w:szCs w:val="28"/>
        </w:rPr>
        <w:t>.</w:t>
      </w:r>
    </w:p>
    <w:p w14:paraId="002FC755" w14:textId="77777777" w:rsidR="00A76D9B" w:rsidRPr="00EB76CD" w:rsidRDefault="00A76D9B" w:rsidP="004D52FE">
      <w:pPr>
        <w:bidi/>
        <w:rPr>
          <w:sz w:val="28"/>
          <w:szCs w:val="28"/>
          <w:rtl/>
        </w:rPr>
      </w:pPr>
      <w:r w:rsidRPr="00EB76CD">
        <w:rPr>
          <w:rFonts w:cs="Arial"/>
          <w:sz w:val="28"/>
          <w:szCs w:val="28"/>
          <w:rtl/>
        </w:rPr>
        <w:t>4</w:t>
      </w:r>
      <w:r w:rsidRPr="00EB76CD">
        <w:rPr>
          <w:sz w:val="28"/>
          <w:szCs w:val="28"/>
        </w:rPr>
        <w:t xml:space="preserve">. </w:t>
      </w:r>
      <w:r w:rsidRPr="00EB76CD">
        <w:rPr>
          <w:rFonts w:cs="Arial"/>
          <w:sz w:val="28"/>
          <w:szCs w:val="28"/>
          <w:rtl/>
        </w:rPr>
        <w:t>تحديد المتطلبات والمؤهلات</w:t>
      </w:r>
    </w:p>
    <w:p w14:paraId="43FEBEF4" w14:textId="77777777" w:rsidR="00A76D9B" w:rsidRPr="00EB76CD" w:rsidRDefault="00A76D9B" w:rsidP="004D52FE">
      <w:pPr>
        <w:bidi/>
        <w:rPr>
          <w:sz w:val="28"/>
          <w:szCs w:val="28"/>
          <w:rtl/>
        </w:rPr>
      </w:pPr>
      <w:r w:rsidRPr="00EB76CD">
        <w:rPr>
          <w:rFonts w:cs="Arial"/>
          <w:sz w:val="28"/>
          <w:szCs w:val="28"/>
          <w:rtl/>
        </w:rPr>
        <w:t>اذكر المؤهلات الأكاديمية والخبرات العملية المطلوبة</w:t>
      </w:r>
      <w:r w:rsidRPr="00EB76CD">
        <w:rPr>
          <w:sz w:val="28"/>
          <w:szCs w:val="28"/>
        </w:rPr>
        <w:t>.</w:t>
      </w:r>
    </w:p>
    <w:p w14:paraId="1EF05D87" w14:textId="77777777" w:rsidR="00A76D9B" w:rsidRPr="00EB76CD" w:rsidRDefault="00A76D9B" w:rsidP="004D52FE">
      <w:pPr>
        <w:bidi/>
        <w:rPr>
          <w:sz w:val="28"/>
          <w:szCs w:val="28"/>
          <w:rtl/>
        </w:rPr>
      </w:pPr>
      <w:r w:rsidRPr="00EB76CD">
        <w:rPr>
          <w:rFonts w:cs="Arial"/>
          <w:sz w:val="28"/>
          <w:szCs w:val="28"/>
          <w:rtl/>
        </w:rPr>
        <w:t>قم بتحديد المهارات الفنية والناعمة اللازمة</w:t>
      </w:r>
      <w:r w:rsidRPr="00EB76CD">
        <w:rPr>
          <w:sz w:val="28"/>
          <w:szCs w:val="28"/>
        </w:rPr>
        <w:t>.</w:t>
      </w:r>
    </w:p>
    <w:p w14:paraId="0640BF77" w14:textId="77777777" w:rsidR="00A76D9B" w:rsidRPr="00EB76CD" w:rsidRDefault="00A76D9B" w:rsidP="004D52FE">
      <w:pPr>
        <w:bidi/>
        <w:rPr>
          <w:sz w:val="28"/>
          <w:szCs w:val="28"/>
          <w:rtl/>
        </w:rPr>
      </w:pPr>
      <w:r w:rsidRPr="00EB76CD">
        <w:rPr>
          <w:rFonts w:cs="Arial"/>
          <w:sz w:val="28"/>
          <w:szCs w:val="28"/>
          <w:rtl/>
        </w:rPr>
        <w:t>5</w:t>
      </w:r>
      <w:r w:rsidRPr="00EB76CD">
        <w:rPr>
          <w:sz w:val="28"/>
          <w:szCs w:val="28"/>
        </w:rPr>
        <w:t xml:space="preserve">. </w:t>
      </w:r>
      <w:r w:rsidRPr="00EB76CD">
        <w:rPr>
          <w:rFonts w:cs="Arial"/>
          <w:sz w:val="28"/>
          <w:szCs w:val="28"/>
          <w:rtl/>
        </w:rPr>
        <w:t>تضمين معلومات حول بيئة العمل</w:t>
      </w:r>
    </w:p>
    <w:p w14:paraId="7CFDED47" w14:textId="77777777" w:rsidR="00A76D9B" w:rsidRPr="00EB76CD" w:rsidRDefault="00A76D9B" w:rsidP="004D52FE">
      <w:pPr>
        <w:bidi/>
        <w:rPr>
          <w:sz w:val="28"/>
          <w:szCs w:val="28"/>
          <w:rtl/>
        </w:rPr>
      </w:pPr>
      <w:r w:rsidRPr="00EB76CD">
        <w:rPr>
          <w:rFonts w:cs="Arial"/>
          <w:sz w:val="28"/>
          <w:szCs w:val="28"/>
          <w:rtl/>
        </w:rPr>
        <w:t>اشرح نوع بيئة العمل (مثل العمل في المكتب، العمل عن بعد، أو العمل الميداني)</w:t>
      </w:r>
      <w:r w:rsidRPr="00EB76CD">
        <w:rPr>
          <w:sz w:val="28"/>
          <w:szCs w:val="28"/>
        </w:rPr>
        <w:t>.</w:t>
      </w:r>
    </w:p>
    <w:p w14:paraId="3484ADB6" w14:textId="77777777" w:rsidR="00A76D9B" w:rsidRPr="00EB76CD" w:rsidRDefault="00A76D9B" w:rsidP="004D52FE">
      <w:pPr>
        <w:bidi/>
        <w:rPr>
          <w:sz w:val="28"/>
          <w:szCs w:val="28"/>
          <w:rtl/>
        </w:rPr>
      </w:pPr>
      <w:r w:rsidRPr="00EB76CD">
        <w:rPr>
          <w:rFonts w:cs="Arial"/>
          <w:sz w:val="28"/>
          <w:szCs w:val="28"/>
          <w:rtl/>
        </w:rPr>
        <w:t>قدم تفاصيل عن ساعات العمل أو أي متطلبات خاصة</w:t>
      </w:r>
      <w:r w:rsidRPr="00EB76CD">
        <w:rPr>
          <w:sz w:val="28"/>
          <w:szCs w:val="28"/>
        </w:rPr>
        <w:t>.</w:t>
      </w:r>
    </w:p>
    <w:p w14:paraId="6108EEC4" w14:textId="77777777" w:rsidR="00A76D9B" w:rsidRPr="00EB76CD" w:rsidRDefault="00A76D9B" w:rsidP="004D52FE">
      <w:pPr>
        <w:bidi/>
        <w:rPr>
          <w:sz w:val="28"/>
          <w:szCs w:val="28"/>
          <w:rtl/>
        </w:rPr>
      </w:pPr>
      <w:r w:rsidRPr="00EB76CD">
        <w:rPr>
          <w:rFonts w:cs="Arial"/>
          <w:sz w:val="28"/>
          <w:szCs w:val="28"/>
          <w:rtl/>
        </w:rPr>
        <w:t>6</w:t>
      </w:r>
      <w:r w:rsidRPr="00EB76CD">
        <w:rPr>
          <w:sz w:val="28"/>
          <w:szCs w:val="28"/>
        </w:rPr>
        <w:t xml:space="preserve">. </w:t>
      </w:r>
      <w:r w:rsidRPr="00EB76CD">
        <w:rPr>
          <w:rFonts w:cs="Arial"/>
          <w:sz w:val="28"/>
          <w:szCs w:val="28"/>
          <w:rtl/>
        </w:rPr>
        <w:t>تسليط الضوء على فرص النمو</w:t>
      </w:r>
    </w:p>
    <w:p w14:paraId="2EBCB244" w14:textId="77777777" w:rsidR="00A76D9B" w:rsidRPr="00EB76CD" w:rsidRDefault="00A76D9B" w:rsidP="004D52FE">
      <w:pPr>
        <w:bidi/>
        <w:rPr>
          <w:sz w:val="28"/>
          <w:szCs w:val="28"/>
          <w:rtl/>
        </w:rPr>
      </w:pPr>
      <w:r w:rsidRPr="00EB76CD">
        <w:rPr>
          <w:rFonts w:cs="Arial"/>
          <w:sz w:val="28"/>
          <w:szCs w:val="28"/>
          <w:rtl/>
        </w:rPr>
        <w:t>اذكر كيف يمكن للموظف تطوير مهاراته أو الترقي في السلم الوظيفي</w:t>
      </w:r>
      <w:r w:rsidRPr="00EB76CD">
        <w:rPr>
          <w:sz w:val="28"/>
          <w:szCs w:val="28"/>
        </w:rPr>
        <w:t>.</w:t>
      </w:r>
    </w:p>
    <w:p w14:paraId="180FA51C" w14:textId="77777777" w:rsidR="00A76D9B" w:rsidRPr="00EB76CD" w:rsidRDefault="00A76D9B" w:rsidP="004D52FE">
      <w:pPr>
        <w:bidi/>
        <w:rPr>
          <w:sz w:val="28"/>
          <w:szCs w:val="28"/>
          <w:rtl/>
        </w:rPr>
      </w:pPr>
      <w:proofErr w:type="gramStart"/>
      <w:r w:rsidRPr="00EB76CD">
        <w:rPr>
          <w:rFonts w:cs="Arial"/>
          <w:sz w:val="28"/>
          <w:szCs w:val="28"/>
          <w:rtl/>
        </w:rPr>
        <w:t>ابرز</w:t>
      </w:r>
      <w:proofErr w:type="gramEnd"/>
      <w:r w:rsidRPr="00EB76CD">
        <w:rPr>
          <w:rFonts w:cs="Arial"/>
          <w:sz w:val="28"/>
          <w:szCs w:val="28"/>
          <w:rtl/>
        </w:rPr>
        <w:t xml:space="preserve"> أي برامج تدريبية أو دورات متاحة</w:t>
      </w:r>
      <w:r w:rsidRPr="00EB76CD">
        <w:rPr>
          <w:sz w:val="28"/>
          <w:szCs w:val="28"/>
        </w:rPr>
        <w:t>.</w:t>
      </w:r>
    </w:p>
    <w:p w14:paraId="2B3DE4D0" w14:textId="77777777" w:rsidR="00A76D9B" w:rsidRPr="00EB76CD" w:rsidRDefault="00A76D9B" w:rsidP="004D52FE">
      <w:pPr>
        <w:bidi/>
        <w:rPr>
          <w:sz w:val="28"/>
          <w:szCs w:val="28"/>
          <w:rtl/>
        </w:rPr>
      </w:pPr>
      <w:r w:rsidRPr="00EB76CD">
        <w:rPr>
          <w:rFonts w:cs="Arial"/>
          <w:sz w:val="28"/>
          <w:szCs w:val="28"/>
          <w:rtl/>
        </w:rPr>
        <w:t>7</w:t>
      </w:r>
      <w:r w:rsidRPr="00EB76CD">
        <w:rPr>
          <w:sz w:val="28"/>
          <w:szCs w:val="28"/>
        </w:rPr>
        <w:t xml:space="preserve">. </w:t>
      </w:r>
      <w:r w:rsidRPr="00EB76CD">
        <w:rPr>
          <w:rFonts w:cs="Arial"/>
          <w:sz w:val="28"/>
          <w:szCs w:val="28"/>
          <w:rtl/>
        </w:rPr>
        <w:t>استخدام لغة إيجابية وجذابة</w:t>
      </w:r>
    </w:p>
    <w:p w14:paraId="007FB78A" w14:textId="77777777" w:rsidR="00A76D9B" w:rsidRPr="00EB76CD" w:rsidRDefault="00A76D9B" w:rsidP="004D52FE">
      <w:pPr>
        <w:bidi/>
        <w:rPr>
          <w:sz w:val="28"/>
          <w:szCs w:val="28"/>
          <w:rtl/>
        </w:rPr>
      </w:pPr>
      <w:r w:rsidRPr="00EB76CD">
        <w:rPr>
          <w:rFonts w:cs="Arial"/>
          <w:sz w:val="28"/>
          <w:szCs w:val="28"/>
          <w:rtl/>
        </w:rPr>
        <w:t>استخدم عبارات تحفيزية لجذب المرشحين</w:t>
      </w:r>
      <w:r w:rsidRPr="00EB76CD">
        <w:rPr>
          <w:sz w:val="28"/>
          <w:szCs w:val="28"/>
        </w:rPr>
        <w:t>.</w:t>
      </w:r>
    </w:p>
    <w:p w14:paraId="3EB0D08C" w14:textId="77777777" w:rsidR="00A76D9B" w:rsidRPr="00EB76CD" w:rsidRDefault="00A76D9B" w:rsidP="004D52FE">
      <w:pPr>
        <w:bidi/>
        <w:rPr>
          <w:sz w:val="28"/>
          <w:szCs w:val="28"/>
          <w:rtl/>
        </w:rPr>
      </w:pPr>
      <w:r w:rsidRPr="00EB76CD">
        <w:rPr>
          <w:rFonts w:cs="Arial"/>
          <w:sz w:val="28"/>
          <w:szCs w:val="28"/>
          <w:rtl/>
        </w:rPr>
        <w:t>تجنب اللغة السلبية أو المثبطة</w:t>
      </w:r>
      <w:r w:rsidRPr="00EB76CD">
        <w:rPr>
          <w:sz w:val="28"/>
          <w:szCs w:val="28"/>
        </w:rPr>
        <w:t>.</w:t>
      </w:r>
    </w:p>
    <w:p w14:paraId="203D532B" w14:textId="77777777" w:rsidR="00A76D9B" w:rsidRPr="00EB76CD" w:rsidRDefault="00A76D9B" w:rsidP="004D52FE">
      <w:pPr>
        <w:bidi/>
        <w:rPr>
          <w:sz w:val="28"/>
          <w:szCs w:val="28"/>
          <w:rtl/>
        </w:rPr>
      </w:pPr>
      <w:r w:rsidRPr="00EB76CD">
        <w:rPr>
          <w:rFonts w:cs="Arial"/>
          <w:sz w:val="28"/>
          <w:szCs w:val="28"/>
          <w:rtl/>
        </w:rPr>
        <w:t>8</w:t>
      </w:r>
      <w:r w:rsidRPr="00EB76CD">
        <w:rPr>
          <w:sz w:val="28"/>
          <w:szCs w:val="28"/>
        </w:rPr>
        <w:t xml:space="preserve">. </w:t>
      </w:r>
      <w:r w:rsidRPr="00EB76CD">
        <w:rPr>
          <w:rFonts w:cs="Arial"/>
          <w:sz w:val="28"/>
          <w:szCs w:val="28"/>
          <w:rtl/>
        </w:rPr>
        <w:t>تجنب التحيز</w:t>
      </w:r>
    </w:p>
    <w:sectPr w:rsidR="00A76D9B" w:rsidRPr="00EB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4E9C"/>
    <w:multiLevelType w:val="multilevel"/>
    <w:tmpl w:val="67686B78"/>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FB799A"/>
    <w:multiLevelType w:val="multilevel"/>
    <w:tmpl w:val="CFE4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7378265">
    <w:abstractNumId w:val="0"/>
  </w:num>
  <w:num w:numId="2" w16cid:durableId="209959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89"/>
    <w:rsid w:val="000269DD"/>
    <w:rsid w:val="000C00D6"/>
    <w:rsid w:val="001500E2"/>
    <w:rsid w:val="002D7BAF"/>
    <w:rsid w:val="002E02C1"/>
    <w:rsid w:val="004D52FE"/>
    <w:rsid w:val="005046A4"/>
    <w:rsid w:val="005B77F9"/>
    <w:rsid w:val="0068404E"/>
    <w:rsid w:val="00791063"/>
    <w:rsid w:val="00930F81"/>
    <w:rsid w:val="00954F85"/>
    <w:rsid w:val="009D4815"/>
    <w:rsid w:val="00A76D9B"/>
    <w:rsid w:val="00A84D70"/>
    <w:rsid w:val="00B428FA"/>
    <w:rsid w:val="00BA1189"/>
    <w:rsid w:val="00BA56BD"/>
    <w:rsid w:val="00C91C11"/>
    <w:rsid w:val="00CA4CE8"/>
    <w:rsid w:val="00CB2903"/>
    <w:rsid w:val="00EB76CD"/>
    <w:rsid w:val="00EF477A"/>
    <w:rsid w:val="00F9394C"/>
    <w:rsid w:val="00FA4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D83F"/>
  <w15:chartTrackingRefBased/>
  <w15:docId w15:val="{4B4DB971-237A-4890-8649-612C7857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8396">
      <w:bodyDiv w:val="1"/>
      <w:marLeft w:val="0"/>
      <w:marRight w:val="0"/>
      <w:marTop w:val="0"/>
      <w:marBottom w:val="0"/>
      <w:divBdr>
        <w:top w:val="none" w:sz="0" w:space="0" w:color="auto"/>
        <w:left w:val="none" w:sz="0" w:space="0" w:color="auto"/>
        <w:bottom w:val="none" w:sz="0" w:space="0" w:color="auto"/>
        <w:right w:val="none" w:sz="0" w:space="0" w:color="auto"/>
      </w:divBdr>
    </w:div>
    <w:div w:id="9187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695</Words>
  <Characters>3962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dc:creator>
  <cp:keywords/>
  <dc:description/>
  <cp:lastModifiedBy>ali te</cp:lastModifiedBy>
  <cp:revision>18</cp:revision>
  <cp:lastPrinted>2025-01-13T19:17:00Z</cp:lastPrinted>
  <dcterms:created xsi:type="dcterms:W3CDTF">2025-01-08T18:54:00Z</dcterms:created>
  <dcterms:modified xsi:type="dcterms:W3CDTF">2025-05-14T18:40:00Z</dcterms:modified>
</cp:coreProperties>
</file>