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47EB0" w14:textId="77777777" w:rsidR="00E10912" w:rsidRPr="004B5B4C" w:rsidRDefault="00E10912" w:rsidP="00E10912">
      <w:pPr>
        <w:shd w:val="clear" w:color="auto" w:fill="FFFFFF"/>
        <w:spacing w:after="0" w:line="240" w:lineRule="auto"/>
        <w:outlineLvl w:val="3"/>
        <w:rPr>
          <w:rFonts w:asciiTheme="majorBidi" w:eastAsia="Times New Roman" w:hAnsiTheme="majorBidi" w:cstheme="majorBidi"/>
          <w:b/>
          <w:bCs/>
          <w:color w:val="2D2D2D"/>
          <w:sz w:val="28"/>
          <w:szCs w:val="28"/>
          <w:rtl/>
        </w:rPr>
      </w:pPr>
      <w:r w:rsidRPr="004B5B4C">
        <w:rPr>
          <w:rFonts w:asciiTheme="majorBidi" w:eastAsia="Times New Roman" w:hAnsiTheme="majorBidi" w:cstheme="majorBidi" w:hint="cs"/>
          <w:b/>
          <w:bCs/>
          <w:color w:val="2D2D2D"/>
          <w:sz w:val="28"/>
          <w:szCs w:val="28"/>
          <w:rtl/>
        </w:rPr>
        <w:t>المطلب الاول</w:t>
      </w:r>
      <w:r w:rsidRPr="004B5B4C">
        <w:rPr>
          <w:rFonts w:asciiTheme="majorBidi" w:eastAsia="Times New Roman" w:hAnsiTheme="majorBidi" w:cstheme="majorBidi"/>
          <w:b/>
          <w:bCs/>
          <w:color w:val="2D2D2D"/>
          <w:sz w:val="28"/>
          <w:szCs w:val="28"/>
          <w:rtl/>
        </w:rPr>
        <w:t xml:space="preserve"> </w:t>
      </w:r>
      <w:proofErr w:type="gramStart"/>
      <w:r w:rsidRPr="004B5B4C">
        <w:rPr>
          <w:rFonts w:asciiTheme="majorBidi" w:eastAsia="Times New Roman" w:hAnsiTheme="majorBidi" w:cstheme="majorBidi"/>
          <w:b/>
          <w:bCs/>
          <w:color w:val="2D2D2D"/>
          <w:sz w:val="28"/>
          <w:szCs w:val="28"/>
          <w:rtl/>
        </w:rPr>
        <w:t>-</w:t>
      </w:r>
      <w:r w:rsidRPr="004B5B4C">
        <w:rPr>
          <w:rFonts w:asciiTheme="majorBidi" w:eastAsia="Times New Roman" w:hAnsiTheme="majorBidi" w:cstheme="majorBidi" w:hint="cs"/>
          <w:b/>
          <w:bCs/>
          <w:color w:val="2D2D2D"/>
          <w:sz w:val="28"/>
          <w:szCs w:val="28"/>
          <w:rtl/>
        </w:rPr>
        <w:t>:-</w:t>
      </w:r>
      <w:proofErr w:type="gramEnd"/>
      <w:r w:rsidRPr="004B5B4C">
        <w:rPr>
          <w:rFonts w:asciiTheme="majorBidi" w:eastAsia="Times New Roman" w:hAnsiTheme="majorBidi" w:cstheme="majorBidi" w:hint="cs"/>
          <w:b/>
          <w:bCs/>
          <w:color w:val="2D2D2D"/>
          <w:sz w:val="28"/>
          <w:szCs w:val="28"/>
          <w:rtl/>
        </w:rPr>
        <w:t xml:space="preserve"> </w:t>
      </w:r>
      <w:r w:rsidRPr="004B5B4C">
        <w:rPr>
          <w:rFonts w:asciiTheme="majorBidi" w:eastAsia="Times New Roman" w:hAnsiTheme="majorBidi" w:cstheme="majorBidi"/>
          <w:b/>
          <w:bCs/>
          <w:color w:val="2D2D2D"/>
          <w:sz w:val="28"/>
          <w:szCs w:val="28"/>
          <w:rtl/>
        </w:rPr>
        <w:t xml:space="preserve"> الدين </w:t>
      </w:r>
      <w:r w:rsidRPr="004B5B4C">
        <w:rPr>
          <w:rFonts w:asciiTheme="majorBidi" w:eastAsia="Times New Roman" w:hAnsiTheme="majorBidi" w:cstheme="majorBidi" w:hint="cs"/>
          <w:b/>
          <w:bCs/>
          <w:color w:val="2D2D2D"/>
          <w:sz w:val="28"/>
          <w:szCs w:val="28"/>
          <w:rtl/>
        </w:rPr>
        <w:t xml:space="preserve">والمصطلحات المقاربة </w:t>
      </w:r>
    </w:p>
    <w:p w14:paraId="68CD1D72" w14:textId="77777777" w:rsidR="00E10912" w:rsidRDefault="00E10912" w:rsidP="00E10912">
      <w:pPr>
        <w:shd w:val="clear" w:color="auto" w:fill="FFFFFF"/>
        <w:spacing w:after="0" w:line="240" w:lineRule="auto"/>
        <w:outlineLvl w:val="3"/>
        <w:rPr>
          <w:rFonts w:asciiTheme="majorBidi" w:eastAsia="Times New Roman" w:hAnsiTheme="majorBidi" w:cstheme="majorBidi"/>
          <w:b/>
          <w:bCs/>
          <w:color w:val="2D2D2D"/>
          <w:sz w:val="28"/>
          <w:szCs w:val="28"/>
          <w:u w:val="single"/>
          <w:rtl/>
        </w:rPr>
      </w:pPr>
      <w:r w:rsidRPr="00DA490A">
        <w:rPr>
          <w:rFonts w:asciiTheme="majorBidi" w:eastAsia="Times New Roman" w:hAnsiTheme="majorBidi" w:cstheme="majorBidi" w:hint="cs"/>
          <w:color w:val="2D2D2D"/>
          <w:sz w:val="28"/>
          <w:szCs w:val="28"/>
          <w:rtl/>
        </w:rPr>
        <w:t xml:space="preserve">  </w:t>
      </w:r>
      <w:r>
        <w:rPr>
          <w:rFonts w:asciiTheme="majorBidi" w:eastAsia="Times New Roman" w:hAnsiTheme="majorBidi" w:cstheme="majorBidi" w:hint="cs"/>
          <w:color w:val="2D2D2D"/>
          <w:sz w:val="28"/>
          <w:szCs w:val="28"/>
          <w:rtl/>
        </w:rPr>
        <w:t xml:space="preserve">يشكل الدين منظومة متكاملة من الطقوس والعبادات الرموز التي تعمل كناظم توجيهي وسلوكي للفرد </w:t>
      </w:r>
      <w:proofErr w:type="gramStart"/>
      <w:r>
        <w:rPr>
          <w:rFonts w:asciiTheme="majorBidi" w:eastAsia="Times New Roman" w:hAnsiTheme="majorBidi" w:cstheme="majorBidi" w:hint="cs"/>
          <w:color w:val="2D2D2D"/>
          <w:sz w:val="28"/>
          <w:szCs w:val="28"/>
          <w:rtl/>
        </w:rPr>
        <w:t>والجماعة .</w:t>
      </w:r>
      <w:proofErr w:type="gramEnd"/>
      <w:r w:rsidRPr="002E1D44">
        <w:rPr>
          <w:rFonts w:asciiTheme="majorBidi" w:hAnsiTheme="majorBidi" w:cstheme="majorBidi"/>
          <w:sz w:val="28"/>
          <w:szCs w:val="28"/>
          <w:rtl/>
        </w:rPr>
        <w:t xml:space="preserve"> </w:t>
      </w:r>
      <w:r>
        <w:rPr>
          <w:rFonts w:asciiTheme="majorBidi" w:hAnsiTheme="majorBidi" w:cstheme="majorBidi" w:hint="cs"/>
          <w:sz w:val="28"/>
          <w:szCs w:val="28"/>
          <w:rtl/>
        </w:rPr>
        <w:t>و</w:t>
      </w:r>
      <w:r w:rsidRPr="00B32A72">
        <w:rPr>
          <w:rFonts w:asciiTheme="majorBidi" w:hAnsiTheme="majorBidi" w:cstheme="majorBidi"/>
          <w:sz w:val="28"/>
          <w:szCs w:val="28"/>
          <w:rtl/>
        </w:rPr>
        <w:t xml:space="preserve"> الديان</w:t>
      </w:r>
      <w:r>
        <w:rPr>
          <w:rFonts w:asciiTheme="majorBidi" w:hAnsiTheme="majorBidi" w:cstheme="majorBidi" w:hint="cs"/>
          <w:sz w:val="28"/>
          <w:szCs w:val="28"/>
          <w:rtl/>
        </w:rPr>
        <w:t>ات</w:t>
      </w:r>
      <w:r w:rsidRPr="00B32A72">
        <w:rPr>
          <w:rFonts w:asciiTheme="majorBidi" w:hAnsiTheme="majorBidi" w:cstheme="majorBidi"/>
          <w:sz w:val="28"/>
          <w:szCs w:val="28"/>
          <w:rtl/>
        </w:rPr>
        <w:t xml:space="preserve"> العالمية هي ديانات </w:t>
      </w:r>
      <w:r w:rsidRPr="00B32A72">
        <w:rPr>
          <w:rFonts w:asciiTheme="majorBidi" w:hAnsiTheme="majorBidi" w:cstheme="majorBidi"/>
          <w:sz w:val="28"/>
          <w:szCs w:val="28"/>
          <w:rtl/>
          <w:lang w:bidi="ar-IQ"/>
        </w:rPr>
        <w:t>تستند على ا</w:t>
      </w:r>
      <w:r w:rsidRPr="00B32A72">
        <w:rPr>
          <w:rFonts w:asciiTheme="majorBidi" w:hAnsiTheme="majorBidi" w:cstheme="majorBidi"/>
          <w:sz w:val="28"/>
          <w:szCs w:val="28"/>
          <w:rtl/>
        </w:rPr>
        <w:t>لتبشير وذات طبيعة تشريعية التوحيد</w:t>
      </w:r>
      <w:r>
        <w:rPr>
          <w:rFonts w:asciiTheme="majorBidi" w:hAnsiTheme="majorBidi" w:cstheme="majorBidi" w:hint="cs"/>
          <w:sz w:val="28"/>
          <w:szCs w:val="28"/>
          <w:rtl/>
        </w:rPr>
        <w:t xml:space="preserve"> والتي تنطبق على </w:t>
      </w:r>
      <w:r w:rsidRPr="00B32A72">
        <w:rPr>
          <w:rFonts w:asciiTheme="majorBidi" w:hAnsiTheme="majorBidi" w:cstheme="majorBidi"/>
          <w:sz w:val="28"/>
          <w:szCs w:val="28"/>
          <w:rtl/>
        </w:rPr>
        <w:t xml:space="preserve">الديانات السائدة في الشرق الأوسط </w:t>
      </w:r>
      <w:r>
        <w:rPr>
          <w:rFonts w:asciiTheme="majorBidi" w:hAnsiTheme="majorBidi" w:cstheme="majorBidi"/>
          <w:sz w:val="28"/>
          <w:szCs w:val="28"/>
        </w:rPr>
        <w:t>)</w:t>
      </w:r>
      <w:r>
        <w:rPr>
          <w:rStyle w:val="ab"/>
          <w:rFonts w:asciiTheme="majorBidi" w:hAnsiTheme="majorBidi" w:cstheme="majorBidi"/>
          <w:sz w:val="28"/>
          <w:szCs w:val="28"/>
          <w:rtl/>
        </w:rPr>
        <w:endnoteReference w:id="1"/>
      </w:r>
      <w:r>
        <w:rPr>
          <w:rFonts w:asciiTheme="majorBidi" w:hAnsiTheme="majorBidi" w:cstheme="majorBidi"/>
          <w:sz w:val="28"/>
          <w:szCs w:val="28"/>
        </w:rPr>
        <w:t xml:space="preserve"> (</w:t>
      </w:r>
      <w:r w:rsidRPr="00B32A72">
        <w:rPr>
          <w:rFonts w:asciiTheme="majorBidi" w:hAnsiTheme="majorBidi" w:cstheme="majorBidi"/>
          <w:sz w:val="28"/>
          <w:szCs w:val="28"/>
          <w:rtl/>
        </w:rPr>
        <w:t xml:space="preserve">بكونها أنظمة فلسفية أخلاقية صوفية تعتمد على الطريق الصوفي والتأمل الداخلي </w:t>
      </w:r>
      <w:r>
        <w:rPr>
          <w:rFonts w:asciiTheme="majorBidi" w:hAnsiTheme="majorBidi" w:cstheme="majorBidi" w:hint="cs"/>
          <w:sz w:val="28"/>
          <w:szCs w:val="28"/>
          <w:rtl/>
        </w:rPr>
        <w:t>ك</w:t>
      </w:r>
      <w:r w:rsidRPr="00B32A72">
        <w:rPr>
          <w:rFonts w:asciiTheme="majorBidi" w:hAnsiTheme="majorBidi" w:cstheme="majorBidi"/>
          <w:sz w:val="28"/>
          <w:szCs w:val="28"/>
          <w:rtl/>
        </w:rPr>
        <w:t>سمة بارزة لتلك الديانات (</w:t>
      </w:r>
      <w:r>
        <w:rPr>
          <w:rFonts w:asciiTheme="majorBidi" w:hAnsiTheme="majorBidi" w:cstheme="majorBidi"/>
          <w:sz w:val="28"/>
          <w:szCs w:val="28"/>
        </w:rPr>
        <w:t xml:space="preserve"> (</w:t>
      </w:r>
      <w:r>
        <w:rPr>
          <w:rStyle w:val="ab"/>
          <w:rFonts w:asciiTheme="majorBidi" w:hAnsiTheme="majorBidi" w:cstheme="majorBidi"/>
          <w:sz w:val="28"/>
          <w:szCs w:val="28"/>
        </w:rPr>
        <w:endnoteReference w:id="2"/>
      </w:r>
      <w:r>
        <w:rPr>
          <w:rFonts w:asciiTheme="majorBidi" w:hAnsiTheme="majorBidi" w:cstheme="majorBidi" w:hint="cs"/>
          <w:sz w:val="28"/>
          <w:szCs w:val="28"/>
          <w:rtl/>
        </w:rPr>
        <w:t xml:space="preserve">الا ان النهج الصوفي </w:t>
      </w:r>
      <w:r>
        <w:rPr>
          <w:rFonts w:asciiTheme="majorBidi" w:hAnsiTheme="majorBidi" w:cstheme="majorBidi" w:hint="cs"/>
          <w:sz w:val="28"/>
          <w:szCs w:val="28"/>
          <w:rtl/>
          <w:lang w:bidi="ar-IQ"/>
        </w:rPr>
        <w:t>وظف محليا ودوليا من قبل الحكومات والأنظمة السياسية لأغراض سياسية متنوعة في مقدمتها(</w:t>
      </w:r>
      <w:r>
        <w:rPr>
          <w:rStyle w:val="ab"/>
          <w:rFonts w:asciiTheme="majorBidi" w:hAnsiTheme="majorBidi" w:cstheme="majorBidi"/>
          <w:sz w:val="28"/>
          <w:szCs w:val="28"/>
          <w:rtl/>
          <w:lang w:bidi="ar-IQ"/>
        </w:rPr>
        <w:endnoteReference w:id="3"/>
      </w:r>
      <w:r>
        <w:rPr>
          <w:rFonts w:asciiTheme="majorBidi" w:hAnsiTheme="majorBidi" w:cstheme="majorBidi" w:hint="cs"/>
          <w:sz w:val="28"/>
          <w:szCs w:val="28"/>
          <w:rtl/>
          <w:lang w:bidi="ar-IQ"/>
        </w:rPr>
        <w:t>) اكتساب الشرعية الدينية لتطويق الخصوم داخليا وإقليميا مما افقد التصوف قيمه الروحية والأخلاقية (</w:t>
      </w:r>
      <w:r>
        <w:rPr>
          <w:rStyle w:val="ab"/>
          <w:rFonts w:asciiTheme="majorBidi" w:hAnsiTheme="majorBidi" w:cstheme="majorBidi"/>
          <w:sz w:val="28"/>
          <w:szCs w:val="28"/>
          <w:rtl/>
          <w:lang w:bidi="ar-IQ"/>
        </w:rPr>
        <w:endnoteReference w:id="4"/>
      </w:r>
      <w:r>
        <w:rPr>
          <w:rFonts w:asciiTheme="majorBidi" w:hAnsiTheme="majorBidi" w:cstheme="majorBidi" w:hint="cs"/>
          <w:sz w:val="28"/>
          <w:szCs w:val="28"/>
          <w:rtl/>
          <w:lang w:bidi="ar-IQ"/>
        </w:rPr>
        <w:t>)وأصبحت الصوفية واحدة من المؤسسات الثقافية الدولية تتبنى الدبلوماسية الروحية وفق خطاب يناسب طروحات العولمة ومصالح القوى الكبرى وطروحات  النظام العالمي الجديد ,</w:t>
      </w:r>
      <w:r w:rsidRPr="00B32A72">
        <w:rPr>
          <w:rFonts w:asciiTheme="majorBidi" w:hAnsiTheme="majorBidi" w:cstheme="majorBidi"/>
          <w:sz w:val="28"/>
          <w:szCs w:val="28"/>
          <w:rtl/>
        </w:rPr>
        <w:t>وهو الامر الذي شكل عامل مهم واساسي في بناء جوهر ديانات الشرق الأوسط</w:t>
      </w:r>
      <w:r>
        <w:rPr>
          <w:rFonts w:asciiTheme="majorBidi" w:hAnsiTheme="majorBidi" w:cstheme="majorBidi" w:hint="cs"/>
          <w:sz w:val="28"/>
          <w:szCs w:val="28"/>
          <w:rtl/>
        </w:rPr>
        <w:t xml:space="preserve"> ,لنجد الدين متداخل مع هوية الافراد وقيمهم الامر الذي ساهم في تشكيل نظاما توجيها متكامل قائم على الابعاد القيمية والدينية ,التي أضحت لها دور محوري في </w:t>
      </w:r>
      <w:r w:rsidRPr="00B32A72">
        <w:rPr>
          <w:rFonts w:asciiTheme="majorBidi" w:eastAsia="Times New Roman" w:hAnsiTheme="majorBidi" w:cstheme="majorBidi"/>
          <w:color w:val="2D2D2D"/>
          <w:sz w:val="28"/>
          <w:szCs w:val="28"/>
          <w:rtl/>
        </w:rPr>
        <w:t xml:space="preserve"> تفسير دور الدين في حقل العلاقات الدولية </w:t>
      </w:r>
      <w:r>
        <w:rPr>
          <w:rFonts w:asciiTheme="majorBidi" w:eastAsia="Times New Roman" w:hAnsiTheme="majorBidi" w:cstheme="majorBidi" w:hint="cs"/>
          <w:color w:val="2D2D2D"/>
          <w:sz w:val="28"/>
          <w:szCs w:val="28"/>
          <w:rtl/>
        </w:rPr>
        <w:t xml:space="preserve">الامر الذي لا يعد  جديد </w:t>
      </w:r>
      <w:r w:rsidRPr="00B32A72">
        <w:rPr>
          <w:rFonts w:asciiTheme="majorBidi" w:eastAsia="Times New Roman" w:hAnsiTheme="majorBidi" w:cstheme="majorBidi"/>
          <w:color w:val="2D2D2D"/>
          <w:sz w:val="28"/>
          <w:szCs w:val="28"/>
          <w:rtl/>
        </w:rPr>
        <w:t xml:space="preserve">فهي </w:t>
      </w:r>
      <w:proofErr w:type="spellStart"/>
      <w:r w:rsidRPr="00B32A72">
        <w:rPr>
          <w:rFonts w:asciiTheme="majorBidi" w:eastAsia="Times New Roman" w:hAnsiTheme="majorBidi" w:cstheme="majorBidi"/>
          <w:color w:val="2D2D2D"/>
          <w:sz w:val="28"/>
          <w:szCs w:val="28"/>
          <w:rtl/>
        </w:rPr>
        <w:t>تواكبه</w:t>
      </w:r>
      <w:proofErr w:type="spellEnd"/>
      <w:r w:rsidRPr="00B32A72">
        <w:rPr>
          <w:rFonts w:asciiTheme="majorBidi" w:eastAsia="Times New Roman" w:hAnsiTheme="majorBidi" w:cstheme="majorBidi"/>
          <w:color w:val="2D2D2D"/>
          <w:sz w:val="28"/>
          <w:szCs w:val="28"/>
          <w:rtl/>
        </w:rPr>
        <w:t xml:space="preserve"> منذ نشوء الفلسفة في مهدها اليوناني والتي تمحورت حول محاور الدين والقيم والهوية والايديولوجيا ,( </w:t>
      </w:r>
      <w:r w:rsidRPr="00B32A72">
        <w:rPr>
          <w:rStyle w:val="ab"/>
          <w:rFonts w:asciiTheme="majorBidi" w:eastAsia="Times New Roman" w:hAnsiTheme="majorBidi" w:cstheme="majorBidi"/>
          <w:color w:val="2D2D2D"/>
          <w:sz w:val="28"/>
          <w:szCs w:val="28"/>
          <w:rtl/>
        </w:rPr>
        <w:endnoteReference w:id="5"/>
      </w:r>
      <w:r w:rsidRPr="00B32A72">
        <w:rPr>
          <w:rFonts w:asciiTheme="majorBidi" w:eastAsia="Times New Roman" w:hAnsiTheme="majorBidi" w:cstheme="majorBidi"/>
          <w:color w:val="2D2D2D"/>
          <w:sz w:val="28"/>
          <w:szCs w:val="28"/>
          <w:rtl/>
        </w:rPr>
        <w:t xml:space="preserve">)غالبا ما تترابط وتتداخل مع بعضها والتي يمكن توضيحها من خلال ما يأتي :- </w:t>
      </w:r>
      <w:r w:rsidRPr="00DA490A">
        <w:rPr>
          <w:rFonts w:asciiTheme="majorBidi" w:eastAsia="Times New Roman" w:hAnsiTheme="majorBidi" w:cstheme="majorBidi" w:hint="cs"/>
          <w:color w:val="2D2D2D"/>
          <w:sz w:val="28"/>
          <w:szCs w:val="28"/>
          <w:rtl/>
        </w:rPr>
        <w:t xml:space="preserve"> و</w:t>
      </w:r>
      <w:r>
        <w:rPr>
          <w:rFonts w:asciiTheme="majorBidi" w:eastAsia="Times New Roman" w:hAnsiTheme="majorBidi" w:cstheme="majorBidi" w:hint="cs"/>
          <w:color w:val="2D2D2D"/>
          <w:sz w:val="28"/>
          <w:szCs w:val="28"/>
          <w:rtl/>
        </w:rPr>
        <w:t>ال</w:t>
      </w:r>
      <w:r w:rsidRPr="00DA490A">
        <w:rPr>
          <w:rFonts w:asciiTheme="majorBidi" w:eastAsia="Times New Roman" w:hAnsiTheme="majorBidi" w:cstheme="majorBidi" w:hint="cs"/>
          <w:color w:val="2D2D2D"/>
          <w:sz w:val="28"/>
          <w:szCs w:val="28"/>
          <w:rtl/>
        </w:rPr>
        <w:t xml:space="preserve">مصطلحات المقاربة والتي تتمثل بما </w:t>
      </w:r>
      <w:r w:rsidRPr="00DA490A">
        <w:rPr>
          <w:rFonts w:asciiTheme="majorBidi" w:eastAsia="Times New Roman" w:hAnsiTheme="majorBidi" w:cstheme="majorBidi" w:hint="cs"/>
          <w:color w:val="2D2D2D"/>
          <w:sz w:val="28"/>
          <w:szCs w:val="28"/>
          <w:u w:val="single"/>
          <w:rtl/>
        </w:rPr>
        <w:t>يأتي</w:t>
      </w:r>
      <w:r w:rsidRPr="00DA490A">
        <w:rPr>
          <w:rFonts w:asciiTheme="majorBidi" w:eastAsia="Times New Roman" w:hAnsiTheme="majorBidi" w:cstheme="majorBidi" w:hint="cs"/>
          <w:b/>
          <w:bCs/>
          <w:color w:val="2D2D2D"/>
          <w:sz w:val="28"/>
          <w:szCs w:val="28"/>
          <w:u w:val="single"/>
          <w:rtl/>
        </w:rPr>
        <w:t xml:space="preserve"> :-</w:t>
      </w:r>
      <w:r>
        <w:rPr>
          <w:rFonts w:asciiTheme="majorBidi" w:eastAsia="Times New Roman" w:hAnsiTheme="majorBidi" w:cstheme="majorBidi" w:hint="cs"/>
          <w:b/>
          <w:bCs/>
          <w:color w:val="2D2D2D"/>
          <w:sz w:val="28"/>
          <w:szCs w:val="28"/>
          <w:u w:val="single"/>
          <w:rtl/>
        </w:rPr>
        <w:t xml:space="preserve">  </w:t>
      </w:r>
    </w:p>
    <w:p w14:paraId="1FEF93D4" w14:textId="77777777" w:rsidR="00E10912" w:rsidRPr="004B5B4C" w:rsidRDefault="00E10912" w:rsidP="00E10912">
      <w:pPr>
        <w:shd w:val="clear" w:color="auto" w:fill="FFFFFF"/>
        <w:spacing w:after="0" w:line="240" w:lineRule="auto"/>
        <w:outlineLvl w:val="3"/>
        <w:rPr>
          <w:rFonts w:asciiTheme="majorBidi" w:eastAsia="Times New Roman" w:hAnsiTheme="majorBidi" w:cstheme="majorBidi"/>
          <w:color w:val="2D2D2D"/>
          <w:sz w:val="28"/>
          <w:szCs w:val="28"/>
          <w:rtl/>
        </w:rPr>
      </w:pPr>
      <w:r w:rsidRPr="004B5B4C">
        <w:rPr>
          <w:rFonts w:asciiTheme="majorBidi" w:eastAsia="Times New Roman" w:hAnsiTheme="majorBidi" w:cstheme="majorBidi" w:hint="cs"/>
          <w:b/>
          <w:bCs/>
          <w:color w:val="2D2D2D"/>
          <w:sz w:val="28"/>
          <w:szCs w:val="28"/>
          <w:rtl/>
        </w:rPr>
        <w:t xml:space="preserve">الفرع </w:t>
      </w:r>
      <w:proofErr w:type="gramStart"/>
      <w:r w:rsidRPr="004B5B4C">
        <w:rPr>
          <w:rFonts w:asciiTheme="majorBidi" w:eastAsia="Times New Roman" w:hAnsiTheme="majorBidi" w:cstheme="majorBidi" w:hint="cs"/>
          <w:b/>
          <w:bCs/>
          <w:color w:val="2D2D2D"/>
          <w:sz w:val="28"/>
          <w:szCs w:val="28"/>
          <w:rtl/>
        </w:rPr>
        <w:t>الأول :</w:t>
      </w:r>
      <w:proofErr w:type="gramEnd"/>
      <w:r w:rsidRPr="004B5B4C">
        <w:rPr>
          <w:rFonts w:asciiTheme="majorBidi" w:eastAsia="Times New Roman" w:hAnsiTheme="majorBidi" w:cstheme="majorBidi" w:hint="cs"/>
          <w:b/>
          <w:bCs/>
          <w:color w:val="2D2D2D"/>
          <w:sz w:val="28"/>
          <w:szCs w:val="28"/>
          <w:rtl/>
        </w:rPr>
        <w:t xml:space="preserve">- الدين </w:t>
      </w:r>
      <w:proofErr w:type="gramStart"/>
      <w:r w:rsidRPr="004B5B4C">
        <w:rPr>
          <w:rFonts w:asciiTheme="majorBidi" w:eastAsia="Times New Roman" w:hAnsiTheme="majorBidi" w:cstheme="majorBidi"/>
          <w:b/>
          <w:bCs/>
          <w:color w:val="2D2D2D"/>
          <w:sz w:val="28"/>
          <w:szCs w:val="28"/>
          <w:rtl/>
        </w:rPr>
        <w:t>والقيم</w:t>
      </w:r>
      <w:r w:rsidRPr="004B5B4C">
        <w:rPr>
          <w:rFonts w:asciiTheme="majorBidi" w:eastAsia="Times New Roman" w:hAnsiTheme="majorBidi" w:cstheme="majorBidi"/>
          <w:b/>
          <w:bCs/>
          <w:i/>
          <w:iCs/>
          <w:color w:val="2D2D2D"/>
          <w:sz w:val="28"/>
          <w:szCs w:val="28"/>
          <w:rtl/>
        </w:rPr>
        <w:t xml:space="preserve"> :</w:t>
      </w:r>
      <w:proofErr w:type="gramEnd"/>
      <w:r w:rsidRPr="004B5B4C">
        <w:rPr>
          <w:rFonts w:asciiTheme="majorBidi" w:eastAsia="Times New Roman" w:hAnsiTheme="majorBidi" w:cstheme="majorBidi"/>
          <w:b/>
          <w:bCs/>
          <w:i/>
          <w:iCs/>
          <w:color w:val="2D2D2D"/>
          <w:sz w:val="28"/>
          <w:szCs w:val="28"/>
          <w:rtl/>
        </w:rPr>
        <w:t>-</w:t>
      </w:r>
      <w:r w:rsidRPr="004B5B4C">
        <w:rPr>
          <w:rFonts w:asciiTheme="majorBidi" w:eastAsia="Times New Roman" w:hAnsiTheme="majorBidi" w:cstheme="majorBidi"/>
          <w:color w:val="2D2D2D"/>
          <w:sz w:val="28"/>
          <w:szCs w:val="28"/>
          <w:rtl/>
        </w:rPr>
        <w:t xml:space="preserve">  </w:t>
      </w:r>
    </w:p>
    <w:p w14:paraId="4506F7B1" w14:textId="77777777" w:rsidR="00E10912" w:rsidRPr="00B32A72" w:rsidRDefault="00E10912" w:rsidP="00E10912">
      <w:pPr>
        <w:shd w:val="clear" w:color="auto" w:fill="FFFFFF"/>
        <w:spacing w:after="0" w:line="240" w:lineRule="auto"/>
        <w:outlineLvl w:val="3"/>
        <w:rPr>
          <w:rFonts w:asciiTheme="majorBidi" w:eastAsia="Times New Roman" w:hAnsiTheme="majorBidi" w:cstheme="majorBidi"/>
          <w:color w:val="2D2D2D"/>
          <w:sz w:val="28"/>
          <w:szCs w:val="28"/>
          <w:rtl/>
        </w:rPr>
      </w:pPr>
      <w:r>
        <w:rPr>
          <w:rFonts w:asciiTheme="majorBidi" w:eastAsia="Times New Roman" w:hAnsiTheme="majorBidi" w:cstheme="majorBidi" w:hint="cs"/>
          <w:color w:val="2D2D2D"/>
          <w:sz w:val="28"/>
          <w:szCs w:val="28"/>
          <w:rtl/>
        </w:rPr>
        <w:t xml:space="preserve">    </w:t>
      </w:r>
      <w:r w:rsidRPr="00B32A72">
        <w:rPr>
          <w:rFonts w:asciiTheme="majorBidi" w:eastAsia="Times New Roman" w:hAnsiTheme="majorBidi" w:cstheme="majorBidi"/>
          <w:color w:val="2D2D2D"/>
          <w:sz w:val="28"/>
          <w:szCs w:val="28"/>
          <w:rtl/>
        </w:rPr>
        <w:t xml:space="preserve"> تشكل القيم احكام معيارية تتضمن أهدافا ضابطه للوجود الاجتماعي فكرا ونظما وممارسة ويتم مناقشة البعد الديني وارتباطه بالقيم بما يوافق تطور مسار العلاقات الدولية ويتضح ذلك بما </w:t>
      </w:r>
      <w:proofErr w:type="gramStart"/>
      <w:r w:rsidRPr="00B32A72">
        <w:rPr>
          <w:rFonts w:asciiTheme="majorBidi" w:eastAsia="Times New Roman" w:hAnsiTheme="majorBidi" w:cstheme="majorBidi"/>
          <w:color w:val="2D2D2D"/>
          <w:sz w:val="28"/>
          <w:szCs w:val="28"/>
          <w:rtl/>
        </w:rPr>
        <w:t>يأتي:-</w:t>
      </w:r>
      <w:proofErr w:type="gramEnd"/>
      <w:r w:rsidRPr="00B32A72">
        <w:rPr>
          <w:rFonts w:asciiTheme="majorBidi" w:eastAsia="Times New Roman" w:hAnsiTheme="majorBidi" w:cstheme="majorBidi"/>
          <w:color w:val="2D2D2D"/>
          <w:sz w:val="28"/>
          <w:szCs w:val="28"/>
          <w:rtl/>
        </w:rPr>
        <w:t xml:space="preserve"> </w:t>
      </w:r>
    </w:p>
    <w:p w14:paraId="37592CAD" w14:textId="77777777" w:rsidR="00E10912" w:rsidRPr="00B32A72" w:rsidRDefault="00E10912" w:rsidP="00E10912">
      <w:pPr>
        <w:pStyle w:val="a6"/>
        <w:numPr>
          <w:ilvl w:val="0"/>
          <w:numId w:val="2"/>
        </w:numPr>
        <w:shd w:val="clear" w:color="auto" w:fill="FFFFFF"/>
        <w:spacing w:after="0" w:line="240" w:lineRule="auto"/>
        <w:ind w:left="0" w:firstLine="0"/>
        <w:outlineLvl w:val="0"/>
        <w:rPr>
          <w:rFonts w:asciiTheme="majorBidi" w:eastAsia="Times New Roman" w:hAnsiTheme="majorBidi" w:cstheme="majorBidi"/>
          <w:color w:val="2D2D2D"/>
          <w:sz w:val="28"/>
          <w:szCs w:val="28"/>
        </w:rPr>
      </w:pPr>
      <w:r w:rsidRPr="00B32A72">
        <w:rPr>
          <w:rFonts w:asciiTheme="majorBidi" w:eastAsia="Times New Roman" w:hAnsiTheme="majorBidi" w:cstheme="majorBidi"/>
          <w:color w:val="2D2D2D"/>
          <w:sz w:val="28"/>
          <w:szCs w:val="28"/>
          <w:rtl/>
        </w:rPr>
        <w:t>التمسك بالقيم في البيئة الدولية غير مجدي لكون التفاعلات بين الدول تقوم على أساس قيم المصلحة وإن تمسك دولة بالأخلاق يعني استسلامها في موقف ما للطرف الآخر الذي لن يتبع نفس قواعد السلوك</w:t>
      </w:r>
      <w:r w:rsidRPr="00B32A72">
        <w:rPr>
          <w:rFonts w:asciiTheme="majorBidi" w:eastAsia="Times New Roman" w:hAnsiTheme="majorBidi" w:cstheme="majorBidi"/>
          <w:color w:val="2D2D2D"/>
          <w:sz w:val="28"/>
          <w:szCs w:val="28"/>
        </w:rPr>
        <w:t>.</w:t>
      </w:r>
    </w:p>
    <w:p w14:paraId="7313A77C" w14:textId="77777777" w:rsidR="00E10912" w:rsidRDefault="00E10912" w:rsidP="00E10912">
      <w:pPr>
        <w:pStyle w:val="a6"/>
        <w:numPr>
          <w:ilvl w:val="0"/>
          <w:numId w:val="2"/>
        </w:numPr>
        <w:shd w:val="clear" w:color="auto" w:fill="FFFFFF"/>
        <w:spacing w:after="0" w:line="240" w:lineRule="auto"/>
        <w:ind w:left="0" w:firstLine="0"/>
        <w:outlineLvl w:val="3"/>
        <w:rPr>
          <w:rFonts w:asciiTheme="majorBidi" w:eastAsia="Times New Roman" w:hAnsiTheme="majorBidi" w:cstheme="majorBidi"/>
          <w:color w:val="2D2D2D"/>
          <w:sz w:val="28"/>
          <w:szCs w:val="28"/>
        </w:rPr>
      </w:pPr>
      <w:r w:rsidRPr="00B32A72">
        <w:rPr>
          <w:rFonts w:asciiTheme="majorBidi" w:eastAsia="Times New Roman" w:hAnsiTheme="majorBidi" w:cstheme="majorBidi"/>
          <w:color w:val="2D2D2D"/>
          <w:sz w:val="28"/>
          <w:szCs w:val="28"/>
          <w:rtl/>
        </w:rPr>
        <w:t xml:space="preserve">في </w:t>
      </w:r>
      <w:proofErr w:type="gramStart"/>
      <w:r w:rsidRPr="00B32A72">
        <w:rPr>
          <w:rFonts w:asciiTheme="majorBidi" w:eastAsia="Times New Roman" w:hAnsiTheme="majorBidi" w:cstheme="majorBidi"/>
          <w:color w:val="2D2D2D"/>
          <w:sz w:val="28"/>
          <w:szCs w:val="28"/>
          <w:rtl/>
        </w:rPr>
        <w:t>اطار</w:t>
      </w:r>
      <w:proofErr w:type="gramEnd"/>
      <w:r w:rsidRPr="00B32A72">
        <w:rPr>
          <w:rFonts w:asciiTheme="majorBidi" w:eastAsia="Times New Roman" w:hAnsiTheme="majorBidi" w:cstheme="majorBidi"/>
          <w:color w:val="2D2D2D"/>
          <w:sz w:val="28"/>
          <w:szCs w:val="28"/>
          <w:rtl/>
        </w:rPr>
        <w:t xml:space="preserve"> البيئة الدولية كل ما يتعلق بالقيم والمبادئ العالمية يعد نسبي ومدى تطابق قيم الدول وانسجامها مع المبادئ التي تحكم العالم ينبع من المصلحة القومية </w:t>
      </w:r>
      <w:proofErr w:type="gramStart"/>
      <w:r w:rsidRPr="00B32A72">
        <w:rPr>
          <w:rFonts w:asciiTheme="majorBidi" w:eastAsia="Times New Roman" w:hAnsiTheme="majorBidi" w:cstheme="majorBidi"/>
          <w:color w:val="2D2D2D"/>
          <w:sz w:val="28"/>
          <w:szCs w:val="28"/>
          <w:rtl/>
        </w:rPr>
        <w:t>للدول .</w:t>
      </w:r>
      <w:proofErr w:type="gramEnd"/>
      <w:r w:rsidRPr="00B32A72">
        <w:rPr>
          <w:rFonts w:asciiTheme="majorBidi" w:eastAsia="Times New Roman" w:hAnsiTheme="majorBidi" w:cstheme="majorBidi"/>
          <w:color w:val="2D2D2D"/>
          <w:sz w:val="28"/>
          <w:szCs w:val="28"/>
          <w:rtl/>
        </w:rPr>
        <w:t>(</w:t>
      </w:r>
      <w:r w:rsidRPr="00B32A72">
        <w:rPr>
          <w:rStyle w:val="ab"/>
          <w:rFonts w:asciiTheme="majorBidi" w:eastAsia="Times New Roman" w:hAnsiTheme="majorBidi" w:cstheme="majorBidi"/>
          <w:color w:val="2D2D2D"/>
          <w:sz w:val="28"/>
          <w:szCs w:val="28"/>
          <w:rtl/>
        </w:rPr>
        <w:endnoteReference w:id="6"/>
      </w:r>
      <w:r w:rsidRPr="00B32A72">
        <w:rPr>
          <w:rFonts w:asciiTheme="majorBidi" w:eastAsia="Times New Roman" w:hAnsiTheme="majorBidi" w:cstheme="majorBidi"/>
          <w:color w:val="2D2D2D"/>
          <w:sz w:val="28"/>
          <w:szCs w:val="28"/>
          <w:rtl/>
        </w:rPr>
        <w:t xml:space="preserve">),اظهار الالتزام بالقيم نابع من توجه البيئة الدولية نحو ترشيد الواقع الدولي دون الانغماس في البراغماتية حيث يستمد </w:t>
      </w:r>
      <w:proofErr w:type="gramStart"/>
      <w:r w:rsidRPr="00B32A72">
        <w:rPr>
          <w:rFonts w:asciiTheme="majorBidi" w:eastAsia="Times New Roman" w:hAnsiTheme="majorBidi" w:cstheme="majorBidi"/>
          <w:color w:val="2D2D2D"/>
          <w:sz w:val="28"/>
          <w:szCs w:val="28"/>
          <w:rtl/>
        </w:rPr>
        <w:t>انصار</w:t>
      </w:r>
      <w:proofErr w:type="gramEnd"/>
      <w:r w:rsidRPr="00B32A72">
        <w:rPr>
          <w:rFonts w:asciiTheme="majorBidi" w:eastAsia="Times New Roman" w:hAnsiTheme="majorBidi" w:cstheme="majorBidi"/>
          <w:color w:val="2D2D2D"/>
          <w:sz w:val="28"/>
          <w:szCs w:val="28"/>
          <w:rtl/>
        </w:rPr>
        <w:t xml:space="preserve"> هذا التوجه ضرورة تبني النهج المثالي الداعي لسيادة الاخلاق لغرض الارتقاء بالسلوك البشري (</w:t>
      </w:r>
      <w:r w:rsidRPr="00B32A72">
        <w:rPr>
          <w:rStyle w:val="ab"/>
          <w:rFonts w:asciiTheme="majorBidi" w:eastAsia="Times New Roman" w:hAnsiTheme="majorBidi" w:cstheme="majorBidi"/>
          <w:color w:val="2D2D2D"/>
          <w:sz w:val="28"/>
          <w:szCs w:val="28"/>
          <w:rtl/>
        </w:rPr>
        <w:endnoteReference w:id="7"/>
      </w:r>
      <w:r w:rsidRPr="00B32A72">
        <w:rPr>
          <w:rFonts w:asciiTheme="majorBidi" w:eastAsia="Times New Roman" w:hAnsiTheme="majorBidi" w:cstheme="majorBidi"/>
          <w:color w:val="2D2D2D"/>
          <w:sz w:val="28"/>
          <w:szCs w:val="28"/>
          <w:rtl/>
        </w:rPr>
        <w:t xml:space="preserve">) وتجنب الحروب والصراعات </w:t>
      </w:r>
      <w:proofErr w:type="gramStart"/>
      <w:r w:rsidRPr="00B32A72">
        <w:rPr>
          <w:rFonts w:asciiTheme="majorBidi" w:eastAsia="Times New Roman" w:hAnsiTheme="majorBidi" w:cstheme="majorBidi"/>
          <w:color w:val="2D2D2D"/>
          <w:sz w:val="28"/>
          <w:szCs w:val="28"/>
          <w:rtl/>
        </w:rPr>
        <w:t>الدولية .</w:t>
      </w:r>
      <w:proofErr w:type="gramEnd"/>
    </w:p>
    <w:p w14:paraId="540D3A8E" w14:textId="77777777" w:rsidR="00E10912" w:rsidRPr="004B5B4C" w:rsidRDefault="00E10912" w:rsidP="00E10912">
      <w:pPr>
        <w:shd w:val="clear" w:color="auto" w:fill="FFFFFF"/>
        <w:spacing w:after="0" w:line="240" w:lineRule="auto"/>
        <w:outlineLvl w:val="3"/>
        <w:rPr>
          <w:rFonts w:asciiTheme="majorBidi" w:eastAsia="Times New Roman" w:hAnsiTheme="majorBidi" w:cstheme="majorBidi"/>
          <w:color w:val="2D2D2D"/>
          <w:sz w:val="28"/>
          <w:szCs w:val="28"/>
          <w:rtl/>
        </w:rPr>
      </w:pPr>
      <w:r w:rsidRPr="004B5B4C">
        <w:rPr>
          <w:rFonts w:asciiTheme="majorBidi" w:eastAsia="Times New Roman" w:hAnsiTheme="majorBidi" w:cstheme="majorBidi" w:hint="cs"/>
          <w:b/>
          <w:bCs/>
          <w:color w:val="2D2D2D"/>
          <w:sz w:val="28"/>
          <w:szCs w:val="28"/>
          <w:rtl/>
        </w:rPr>
        <w:t xml:space="preserve">الفرع </w:t>
      </w:r>
      <w:proofErr w:type="gramStart"/>
      <w:r w:rsidRPr="004B5B4C">
        <w:rPr>
          <w:rFonts w:asciiTheme="majorBidi" w:eastAsia="Times New Roman" w:hAnsiTheme="majorBidi" w:cstheme="majorBidi" w:hint="cs"/>
          <w:b/>
          <w:bCs/>
          <w:color w:val="2D2D2D"/>
          <w:sz w:val="28"/>
          <w:szCs w:val="28"/>
          <w:rtl/>
        </w:rPr>
        <w:t xml:space="preserve">الثاني </w:t>
      </w:r>
      <w:r w:rsidRPr="004B5B4C">
        <w:rPr>
          <w:rFonts w:asciiTheme="majorBidi" w:eastAsia="Times New Roman" w:hAnsiTheme="majorBidi" w:cstheme="majorBidi"/>
          <w:b/>
          <w:bCs/>
          <w:color w:val="2D2D2D"/>
          <w:sz w:val="28"/>
          <w:szCs w:val="28"/>
          <w:rtl/>
        </w:rPr>
        <w:t xml:space="preserve"> :</w:t>
      </w:r>
      <w:proofErr w:type="gramEnd"/>
      <w:r w:rsidRPr="004B5B4C">
        <w:rPr>
          <w:rFonts w:asciiTheme="majorBidi" w:eastAsia="Times New Roman" w:hAnsiTheme="majorBidi" w:cstheme="majorBidi"/>
          <w:b/>
          <w:bCs/>
          <w:color w:val="2D2D2D"/>
          <w:sz w:val="28"/>
          <w:szCs w:val="28"/>
          <w:rtl/>
        </w:rPr>
        <w:t xml:space="preserve">- الدين </w:t>
      </w:r>
      <w:proofErr w:type="gramStart"/>
      <w:r w:rsidRPr="004B5B4C">
        <w:rPr>
          <w:rFonts w:asciiTheme="majorBidi" w:eastAsia="Times New Roman" w:hAnsiTheme="majorBidi" w:cstheme="majorBidi"/>
          <w:b/>
          <w:bCs/>
          <w:color w:val="2D2D2D"/>
          <w:sz w:val="28"/>
          <w:szCs w:val="28"/>
          <w:rtl/>
        </w:rPr>
        <w:t>والهوية</w:t>
      </w:r>
      <w:r w:rsidRPr="004B5B4C">
        <w:rPr>
          <w:rFonts w:asciiTheme="majorBidi" w:eastAsia="Times New Roman" w:hAnsiTheme="majorBidi" w:cstheme="majorBidi"/>
          <w:b/>
          <w:bCs/>
          <w:i/>
          <w:iCs/>
          <w:color w:val="2D2D2D"/>
          <w:sz w:val="28"/>
          <w:szCs w:val="28"/>
          <w:rtl/>
        </w:rPr>
        <w:t xml:space="preserve"> </w:t>
      </w:r>
      <w:r w:rsidRPr="004B5B4C">
        <w:rPr>
          <w:rFonts w:asciiTheme="majorBidi" w:eastAsia="Times New Roman" w:hAnsiTheme="majorBidi" w:cstheme="majorBidi"/>
          <w:color w:val="2D2D2D"/>
          <w:sz w:val="28"/>
          <w:szCs w:val="28"/>
          <w:rtl/>
        </w:rPr>
        <w:t>:</w:t>
      </w:r>
      <w:proofErr w:type="gramEnd"/>
      <w:r w:rsidRPr="004B5B4C">
        <w:rPr>
          <w:rFonts w:asciiTheme="majorBidi" w:eastAsia="Times New Roman" w:hAnsiTheme="majorBidi" w:cstheme="majorBidi"/>
          <w:color w:val="2D2D2D"/>
          <w:sz w:val="28"/>
          <w:szCs w:val="28"/>
          <w:rtl/>
        </w:rPr>
        <w:t xml:space="preserve">- </w:t>
      </w:r>
    </w:p>
    <w:p w14:paraId="1A8C32D4" w14:textId="77777777" w:rsidR="00E10912" w:rsidRPr="00B32A72" w:rsidRDefault="00E10912" w:rsidP="00E10912">
      <w:pPr>
        <w:shd w:val="clear" w:color="auto" w:fill="FFFFFF"/>
        <w:spacing w:after="0" w:line="240" w:lineRule="auto"/>
        <w:outlineLvl w:val="3"/>
        <w:rPr>
          <w:rFonts w:asciiTheme="majorBidi" w:eastAsia="Times New Roman" w:hAnsiTheme="majorBidi" w:cstheme="majorBidi"/>
          <w:color w:val="2D2D2D"/>
          <w:sz w:val="28"/>
          <w:szCs w:val="28"/>
          <w:rtl/>
          <w:lang w:bidi="ar-IQ"/>
        </w:rPr>
      </w:pPr>
      <w:r>
        <w:rPr>
          <w:rFonts w:asciiTheme="majorBidi" w:eastAsia="Times New Roman" w:hAnsiTheme="majorBidi" w:cstheme="majorBidi" w:hint="cs"/>
          <w:color w:val="2D2D2D"/>
          <w:sz w:val="28"/>
          <w:szCs w:val="28"/>
          <w:rtl/>
        </w:rPr>
        <w:t xml:space="preserve">    </w:t>
      </w:r>
      <w:r w:rsidRPr="00B32A72">
        <w:rPr>
          <w:rFonts w:asciiTheme="majorBidi" w:eastAsia="Times New Roman" w:hAnsiTheme="majorBidi" w:cstheme="majorBidi"/>
          <w:color w:val="2D2D2D"/>
          <w:sz w:val="28"/>
          <w:szCs w:val="28"/>
          <w:rtl/>
        </w:rPr>
        <w:t>يمنح الدين</w:t>
      </w:r>
      <w:r w:rsidRPr="00B32A72">
        <w:rPr>
          <w:rFonts w:asciiTheme="majorBidi" w:eastAsia="Times New Roman" w:hAnsiTheme="majorBidi" w:cstheme="majorBidi"/>
          <w:i/>
          <w:iCs/>
          <w:color w:val="2D2D2D"/>
          <w:sz w:val="28"/>
          <w:szCs w:val="28"/>
          <w:rtl/>
        </w:rPr>
        <w:t xml:space="preserve"> </w:t>
      </w:r>
      <w:r w:rsidRPr="00B32A72">
        <w:rPr>
          <w:rFonts w:asciiTheme="majorBidi" w:eastAsia="Times New Roman" w:hAnsiTheme="majorBidi" w:cstheme="majorBidi"/>
          <w:color w:val="2D2D2D"/>
          <w:sz w:val="28"/>
          <w:szCs w:val="28"/>
          <w:rtl/>
        </w:rPr>
        <w:t xml:space="preserve">هوية متماسكة على مستوى الفردي والمجتمعي فالهوية الدينية </w:t>
      </w:r>
      <w:proofErr w:type="gramStart"/>
      <w:r w:rsidRPr="00B32A72">
        <w:rPr>
          <w:rFonts w:asciiTheme="majorBidi" w:eastAsia="Times New Roman" w:hAnsiTheme="majorBidi" w:cstheme="majorBidi"/>
          <w:color w:val="2D2D2D"/>
          <w:sz w:val="28"/>
          <w:szCs w:val="28"/>
          <w:rtl/>
        </w:rPr>
        <w:t>اكثر</w:t>
      </w:r>
      <w:proofErr w:type="gramEnd"/>
      <w:r w:rsidRPr="00B32A72">
        <w:rPr>
          <w:rFonts w:asciiTheme="majorBidi" w:eastAsia="Times New Roman" w:hAnsiTheme="majorBidi" w:cstheme="majorBidi"/>
          <w:color w:val="2D2D2D"/>
          <w:sz w:val="28"/>
          <w:szCs w:val="28"/>
          <w:rtl/>
        </w:rPr>
        <w:t xml:space="preserve"> اهمية من العرق او الطبقة او </w:t>
      </w:r>
      <w:proofErr w:type="gramStart"/>
      <w:r w:rsidRPr="00B32A72">
        <w:rPr>
          <w:rFonts w:asciiTheme="majorBidi" w:eastAsia="Times New Roman" w:hAnsiTheme="majorBidi" w:cstheme="majorBidi"/>
          <w:color w:val="2D2D2D"/>
          <w:sz w:val="28"/>
          <w:szCs w:val="28"/>
          <w:rtl/>
        </w:rPr>
        <w:t>الجنس ,</w:t>
      </w:r>
      <w:proofErr w:type="gramEnd"/>
      <w:r w:rsidRPr="00B32A72">
        <w:rPr>
          <w:rFonts w:asciiTheme="majorBidi" w:eastAsia="Times New Roman" w:hAnsiTheme="majorBidi" w:cstheme="majorBidi"/>
          <w:color w:val="2D2D2D"/>
          <w:sz w:val="28"/>
          <w:szCs w:val="28"/>
          <w:rtl/>
        </w:rPr>
        <w:t>وهذا ما وصفه</w:t>
      </w:r>
      <w:r w:rsidRPr="00B32A72">
        <w:rPr>
          <w:rFonts w:asciiTheme="majorBidi" w:eastAsia="Times New Roman" w:hAnsiTheme="majorBidi" w:cstheme="majorBidi"/>
          <w:b/>
          <w:bCs/>
          <w:i/>
          <w:iCs/>
          <w:color w:val="2D2D2D"/>
          <w:sz w:val="28"/>
          <w:szCs w:val="28"/>
          <w:u w:val="single"/>
          <w:rtl/>
        </w:rPr>
        <w:t xml:space="preserve"> (</w:t>
      </w:r>
      <w:r w:rsidRPr="00B32A72">
        <w:rPr>
          <w:rFonts w:asciiTheme="majorBidi" w:eastAsia="Times New Roman" w:hAnsiTheme="majorBidi" w:cstheme="majorBidi"/>
          <w:color w:val="2D2D2D"/>
          <w:sz w:val="28"/>
          <w:szCs w:val="28"/>
          <w:rtl/>
        </w:rPr>
        <w:t xml:space="preserve">صموئيل </w:t>
      </w:r>
      <w:proofErr w:type="spellStart"/>
      <w:r w:rsidRPr="00B32A72">
        <w:rPr>
          <w:rFonts w:asciiTheme="majorBidi" w:eastAsia="Times New Roman" w:hAnsiTheme="majorBidi" w:cstheme="majorBidi"/>
          <w:color w:val="2D2D2D"/>
          <w:sz w:val="28"/>
          <w:szCs w:val="28"/>
          <w:rtl/>
        </w:rPr>
        <w:t>هنتغتون</w:t>
      </w:r>
      <w:proofErr w:type="spellEnd"/>
      <w:r w:rsidRPr="00B32A72">
        <w:rPr>
          <w:rFonts w:asciiTheme="majorBidi" w:eastAsia="Times New Roman" w:hAnsiTheme="majorBidi" w:cstheme="majorBidi"/>
          <w:color w:val="2D2D2D"/>
          <w:sz w:val="28"/>
          <w:szCs w:val="28"/>
          <w:rtl/>
        </w:rPr>
        <w:t>)"ا</w:t>
      </w:r>
      <w:r w:rsidRPr="00B32A72">
        <w:rPr>
          <w:rFonts w:asciiTheme="majorBidi" w:eastAsia="Times New Roman" w:hAnsiTheme="majorBidi" w:cstheme="majorBidi"/>
          <w:color w:val="2D2D2D"/>
          <w:sz w:val="28"/>
          <w:szCs w:val="28"/>
          <w:rtl/>
          <w:lang w:bidi="ar-IQ"/>
        </w:rPr>
        <w:t xml:space="preserve">ن الدين هو القوة المركزية في العالم الحديث ربما القوة المركزية التي تحفز الناس </w:t>
      </w:r>
      <w:proofErr w:type="gramStart"/>
      <w:r w:rsidRPr="00B32A72">
        <w:rPr>
          <w:rFonts w:asciiTheme="majorBidi" w:eastAsia="Times New Roman" w:hAnsiTheme="majorBidi" w:cstheme="majorBidi"/>
          <w:color w:val="2D2D2D"/>
          <w:sz w:val="28"/>
          <w:szCs w:val="28"/>
          <w:rtl/>
          <w:lang w:bidi="ar-IQ"/>
        </w:rPr>
        <w:t xml:space="preserve">وتعبئهم </w:t>
      </w:r>
      <w:r>
        <w:rPr>
          <w:rFonts w:asciiTheme="majorBidi" w:eastAsia="Times New Roman" w:hAnsiTheme="majorBidi" w:cstheme="majorBidi" w:hint="cs"/>
          <w:color w:val="2D2D2D"/>
          <w:sz w:val="28"/>
          <w:szCs w:val="28"/>
          <w:rtl/>
          <w:lang w:bidi="ar-IQ"/>
        </w:rPr>
        <w:t>,</w:t>
      </w:r>
      <w:proofErr w:type="gramEnd"/>
      <w:r w:rsidRPr="00B32A72">
        <w:rPr>
          <w:rFonts w:asciiTheme="majorBidi" w:eastAsia="Times New Roman" w:hAnsiTheme="majorBidi" w:cstheme="majorBidi"/>
          <w:color w:val="2D2D2D"/>
          <w:sz w:val="28"/>
          <w:szCs w:val="28"/>
          <w:rtl/>
          <w:lang w:bidi="ar-IQ"/>
        </w:rPr>
        <w:t xml:space="preserve">ما يهم الناس ليست </w:t>
      </w:r>
      <w:proofErr w:type="gramStart"/>
      <w:r w:rsidRPr="00B32A72">
        <w:rPr>
          <w:rFonts w:asciiTheme="majorBidi" w:eastAsia="Times New Roman" w:hAnsiTheme="majorBidi" w:cstheme="majorBidi"/>
          <w:color w:val="2D2D2D"/>
          <w:sz w:val="28"/>
          <w:szCs w:val="28"/>
          <w:rtl/>
          <w:lang w:bidi="ar-IQ"/>
        </w:rPr>
        <w:t>الايدلوجية</w:t>
      </w:r>
      <w:proofErr w:type="gramEnd"/>
      <w:r w:rsidRPr="00B32A72">
        <w:rPr>
          <w:rFonts w:asciiTheme="majorBidi" w:eastAsia="Times New Roman" w:hAnsiTheme="majorBidi" w:cstheme="majorBidi"/>
          <w:color w:val="2D2D2D"/>
          <w:sz w:val="28"/>
          <w:szCs w:val="28"/>
          <w:rtl/>
          <w:lang w:bidi="ar-IQ"/>
        </w:rPr>
        <w:t xml:space="preserve"> سواء كانت سياسية او اقتصادية بل الايمان والمعتقدات "(</w:t>
      </w:r>
      <w:r w:rsidRPr="00B32A72">
        <w:rPr>
          <w:rStyle w:val="ab"/>
          <w:rFonts w:asciiTheme="majorBidi" w:eastAsia="Times New Roman" w:hAnsiTheme="majorBidi" w:cstheme="majorBidi"/>
          <w:color w:val="2D2D2D"/>
          <w:sz w:val="28"/>
          <w:szCs w:val="28"/>
          <w:rtl/>
          <w:lang w:bidi="ar-IQ"/>
        </w:rPr>
        <w:endnoteReference w:id="8"/>
      </w:r>
      <w:r w:rsidRPr="00B32A72">
        <w:rPr>
          <w:rFonts w:asciiTheme="majorBidi" w:eastAsia="Times New Roman" w:hAnsiTheme="majorBidi" w:cstheme="majorBidi"/>
          <w:color w:val="2D2D2D"/>
          <w:sz w:val="28"/>
          <w:szCs w:val="28"/>
          <w:rtl/>
          <w:lang w:bidi="ar-IQ"/>
        </w:rPr>
        <w:t xml:space="preserve">)  </w:t>
      </w:r>
      <w:proofErr w:type="gramStart"/>
      <w:r w:rsidRPr="00B32A72">
        <w:rPr>
          <w:rFonts w:asciiTheme="majorBidi" w:eastAsia="Times New Roman" w:hAnsiTheme="majorBidi" w:cstheme="majorBidi"/>
          <w:color w:val="2D2D2D"/>
          <w:sz w:val="28"/>
          <w:szCs w:val="28"/>
          <w:rtl/>
          <w:lang w:bidi="ar-IQ"/>
        </w:rPr>
        <w:t>واحيانا</w:t>
      </w:r>
      <w:proofErr w:type="gramEnd"/>
      <w:r w:rsidRPr="00B32A72">
        <w:rPr>
          <w:rFonts w:asciiTheme="majorBidi" w:eastAsia="Times New Roman" w:hAnsiTheme="majorBidi" w:cstheme="majorBidi"/>
          <w:color w:val="2D2D2D"/>
          <w:sz w:val="28"/>
          <w:szCs w:val="28"/>
          <w:rtl/>
          <w:lang w:bidi="ar-IQ"/>
        </w:rPr>
        <w:t xml:space="preserve"> يمنح الدين هويات غير متوافقة وتكون سبب في نشوب النزاعات والصراعات الدولية مثلما حدث في يوغسلافيا وجمهوريات </w:t>
      </w:r>
      <w:proofErr w:type="gramStart"/>
      <w:r w:rsidRPr="00B32A72">
        <w:rPr>
          <w:rFonts w:asciiTheme="majorBidi" w:eastAsia="Times New Roman" w:hAnsiTheme="majorBidi" w:cstheme="majorBidi"/>
          <w:color w:val="2D2D2D"/>
          <w:sz w:val="28"/>
          <w:szCs w:val="28"/>
          <w:rtl/>
          <w:lang w:bidi="ar-IQ"/>
        </w:rPr>
        <w:t>القوقاز .</w:t>
      </w:r>
      <w:proofErr w:type="gramEnd"/>
    </w:p>
    <w:p w14:paraId="0F86AF4F" w14:textId="77777777" w:rsidR="00E10912" w:rsidRPr="004B5B4C" w:rsidRDefault="00E10912" w:rsidP="00E10912">
      <w:pPr>
        <w:shd w:val="clear" w:color="auto" w:fill="FFFFFF"/>
        <w:spacing w:after="0" w:line="240" w:lineRule="auto"/>
        <w:outlineLvl w:val="3"/>
        <w:rPr>
          <w:rFonts w:asciiTheme="majorBidi" w:eastAsia="Times New Roman" w:hAnsiTheme="majorBidi" w:cstheme="majorBidi"/>
          <w:color w:val="2D2D2D"/>
          <w:sz w:val="28"/>
          <w:szCs w:val="28"/>
          <w:rtl/>
        </w:rPr>
      </w:pPr>
      <w:r w:rsidRPr="004B5B4C">
        <w:rPr>
          <w:rFonts w:asciiTheme="majorBidi" w:eastAsia="Times New Roman" w:hAnsiTheme="majorBidi" w:cstheme="majorBidi" w:hint="cs"/>
          <w:b/>
          <w:bCs/>
          <w:color w:val="2D2D2D"/>
          <w:sz w:val="28"/>
          <w:szCs w:val="28"/>
          <w:rtl/>
        </w:rPr>
        <w:t xml:space="preserve">الفرع </w:t>
      </w:r>
      <w:proofErr w:type="gramStart"/>
      <w:r w:rsidRPr="004B5B4C">
        <w:rPr>
          <w:rFonts w:asciiTheme="majorBidi" w:eastAsia="Times New Roman" w:hAnsiTheme="majorBidi" w:cstheme="majorBidi" w:hint="cs"/>
          <w:b/>
          <w:bCs/>
          <w:color w:val="2D2D2D"/>
          <w:sz w:val="28"/>
          <w:szCs w:val="28"/>
          <w:rtl/>
        </w:rPr>
        <w:t>الثالث</w:t>
      </w:r>
      <w:r w:rsidRPr="004B5B4C">
        <w:rPr>
          <w:rFonts w:asciiTheme="majorBidi" w:eastAsia="Times New Roman" w:hAnsiTheme="majorBidi" w:cstheme="majorBidi"/>
          <w:b/>
          <w:bCs/>
          <w:color w:val="2D2D2D"/>
          <w:sz w:val="28"/>
          <w:szCs w:val="28"/>
          <w:rtl/>
        </w:rPr>
        <w:t>:-</w:t>
      </w:r>
      <w:proofErr w:type="gramEnd"/>
      <w:r w:rsidRPr="004B5B4C">
        <w:rPr>
          <w:rFonts w:asciiTheme="majorBidi" w:eastAsia="Times New Roman" w:hAnsiTheme="majorBidi" w:cstheme="majorBidi"/>
          <w:b/>
          <w:bCs/>
          <w:color w:val="2D2D2D"/>
          <w:sz w:val="28"/>
          <w:szCs w:val="28"/>
          <w:rtl/>
          <w:lang w:bidi="ar-IQ"/>
        </w:rPr>
        <w:t xml:space="preserve">الدين </w:t>
      </w:r>
      <w:proofErr w:type="gramStart"/>
      <w:r w:rsidRPr="004B5B4C">
        <w:rPr>
          <w:rFonts w:asciiTheme="majorBidi" w:eastAsia="Times New Roman" w:hAnsiTheme="majorBidi" w:cstheme="majorBidi"/>
          <w:b/>
          <w:bCs/>
          <w:color w:val="2D2D2D"/>
          <w:sz w:val="28"/>
          <w:szCs w:val="28"/>
          <w:rtl/>
          <w:lang w:bidi="ar-IQ"/>
        </w:rPr>
        <w:t>و</w:t>
      </w:r>
      <w:r w:rsidRPr="004B5B4C">
        <w:rPr>
          <w:rFonts w:asciiTheme="majorBidi" w:eastAsia="Times New Roman" w:hAnsiTheme="majorBidi" w:cstheme="majorBidi"/>
          <w:b/>
          <w:bCs/>
          <w:color w:val="2D2D2D"/>
          <w:sz w:val="28"/>
          <w:szCs w:val="28"/>
          <w:rtl/>
        </w:rPr>
        <w:t>الأيديولوجيا:-</w:t>
      </w:r>
      <w:proofErr w:type="gramEnd"/>
      <w:r w:rsidRPr="004B5B4C">
        <w:rPr>
          <w:rFonts w:asciiTheme="majorBidi" w:eastAsia="Times New Roman" w:hAnsiTheme="majorBidi" w:cstheme="majorBidi"/>
          <w:color w:val="2D2D2D"/>
          <w:sz w:val="28"/>
          <w:szCs w:val="28"/>
          <w:rtl/>
        </w:rPr>
        <w:t xml:space="preserve">   </w:t>
      </w:r>
    </w:p>
    <w:p w14:paraId="3D001755" w14:textId="77777777" w:rsidR="00E10912" w:rsidRPr="00B32A72" w:rsidRDefault="00E10912" w:rsidP="00E10912">
      <w:pPr>
        <w:shd w:val="clear" w:color="auto" w:fill="FFFFFF"/>
        <w:spacing w:after="0" w:line="240" w:lineRule="auto"/>
        <w:outlineLvl w:val="3"/>
        <w:rPr>
          <w:rFonts w:asciiTheme="majorBidi" w:hAnsiTheme="majorBidi" w:cstheme="majorBidi"/>
          <w:color w:val="262626" w:themeColor="text1" w:themeTint="D9"/>
          <w:sz w:val="28"/>
          <w:szCs w:val="28"/>
          <w:rtl/>
        </w:rPr>
      </w:pPr>
      <w:r>
        <w:rPr>
          <w:rFonts w:asciiTheme="majorBidi" w:eastAsia="Times New Roman" w:hAnsiTheme="majorBidi" w:cstheme="majorBidi" w:hint="cs"/>
          <w:color w:val="2D2D2D"/>
          <w:sz w:val="28"/>
          <w:szCs w:val="28"/>
          <w:rtl/>
        </w:rPr>
        <w:t xml:space="preserve">     </w:t>
      </w:r>
      <w:r w:rsidRPr="00B32A72">
        <w:rPr>
          <w:rFonts w:asciiTheme="majorBidi" w:eastAsia="Times New Roman" w:hAnsiTheme="majorBidi" w:cstheme="majorBidi"/>
          <w:color w:val="2D2D2D"/>
          <w:sz w:val="28"/>
          <w:szCs w:val="28"/>
          <w:rtl/>
        </w:rPr>
        <w:t>تعبر الأيديولوجيا عن عقيدة ومعرفة وهي بالمعنى الاصطلاحي رؤية ووعي خا</w:t>
      </w:r>
      <w:r>
        <w:rPr>
          <w:rFonts w:asciiTheme="majorBidi" w:eastAsia="Times New Roman" w:hAnsiTheme="majorBidi" w:cstheme="majorBidi" w:hint="cs"/>
          <w:color w:val="2D2D2D"/>
          <w:sz w:val="28"/>
          <w:szCs w:val="28"/>
          <w:rtl/>
        </w:rPr>
        <w:t xml:space="preserve">ص </w:t>
      </w:r>
      <w:r w:rsidRPr="00B32A72">
        <w:rPr>
          <w:rFonts w:asciiTheme="majorBidi" w:eastAsia="Times New Roman" w:hAnsiTheme="majorBidi" w:cstheme="majorBidi"/>
          <w:color w:val="2D2D2D"/>
          <w:sz w:val="28"/>
          <w:szCs w:val="28"/>
          <w:rtl/>
        </w:rPr>
        <w:t>يتوافَر عليهما الإنسان فيما ي</w:t>
      </w:r>
      <w:r>
        <w:rPr>
          <w:rFonts w:asciiTheme="majorBidi" w:eastAsia="Times New Roman" w:hAnsiTheme="majorBidi" w:cstheme="majorBidi" w:hint="cs"/>
          <w:color w:val="2D2D2D"/>
          <w:sz w:val="28"/>
          <w:szCs w:val="28"/>
          <w:rtl/>
        </w:rPr>
        <w:t>ت</w:t>
      </w:r>
      <w:r w:rsidRPr="00B32A72">
        <w:rPr>
          <w:rFonts w:asciiTheme="majorBidi" w:eastAsia="Times New Roman" w:hAnsiTheme="majorBidi" w:cstheme="majorBidi"/>
          <w:color w:val="2D2D2D"/>
          <w:sz w:val="28"/>
          <w:szCs w:val="28"/>
          <w:rtl/>
        </w:rPr>
        <w:t>صل بنفسه، ومكانته الطبقية، ومنزلته الاجتماعية، وواقعه الوطني، وقدره العالمي والتاريخي</w:t>
      </w:r>
      <w:r>
        <w:rPr>
          <w:rFonts w:asciiTheme="majorBidi" w:eastAsia="Times New Roman" w:hAnsiTheme="majorBidi" w:cstheme="majorBidi" w:hint="cs"/>
          <w:color w:val="2D2D2D"/>
          <w:sz w:val="28"/>
          <w:szCs w:val="28"/>
          <w:rtl/>
        </w:rPr>
        <w:t xml:space="preserve"> </w:t>
      </w:r>
      <w:r w:rsidRPr="00B32A72">
        <w:rPr>
          <w:rFonts w:asciiTheme="majorBidi" w:eastAsia="Times New Roman" w:hAnsiTheme="majorBidi" w:cstheme="majorBidi"/>
          <w:color w:val="2D2D2D"/>
          <w:sz w:val="28"/>
          <w:szCs w:val="28"/>
          <w:rtl/>
        </w:rPr>
        <w:t>وفئته الاجتماعية التي ينتمي إليها(</w:t>
      </w:r>
      <w:r w:rsidRPr="00B32A72">
        <w:rPr>
          <w:rStyle w:val="ab"/>
          <w:rFonts w:asciiTheme="majorBidi" w:eastAsia="Times New Roman" w:hAnsiTheme="majorBidi" w:cstheme="majorBidi"/>
          <w:color w:val="2D2D2D"/>
          <w:sz w:val="28"/>
          <w:szCs w:val="28"/>
          <w:rtl/>
        </w:rPr>
        <w:endnoteReference w:id="9"/>
      </w:r>
      <w:r w:rsidRPr="00B32A72">
        <w:rPr>
          <w:rFonts w:asciiTheme="majorBidi" w:eastAsia="Times New Roman" w:hAnsiTheme="majorBidi" w:cstheme="majorBidi"/>
          <w:color w:val="2D2D2D"/>
          <w:sz w:val="28"/>
          <w:szCs w:val="28"/>
          <w:rtl/>
        </w:rPr>
        <w:t xml:space="preserve">) وعلى الرغم من الدور الفعال في توظيف البعد الديني كبعد ايدلوجيا ساهم الدين في بناء الأمم والحفاظ على استقرارها واصبح مصدر للشرعية وركن أساسي ومؤثر في احداث تغييرات سواء على مستوى الفرد او المجتمع او الدولة </w:t>
      </w:r>
      <w:r>
        <w:rPr>
          <w:rFonts w:asciiTheme="majorBidi" w:eastAsia="Times New Roman" w:hAnsiTheme="majorBidi" w:cstheme="majorBidi" w:hint="cs"/>
          <w:color w:val="2D2D2D"/>
          <w:sz w:val="28"/>
          <w:szCs w:val="28"/>
          <w:rtl/>
        </w:rPr>
        <w:t xml:space="preserve"> ,</w:t>
      </w:r>
      <w:r w:rsidRPr="00B32A72">
        <w:rPr>
          <w:rFonts w:asciiTheme="majorBidi" w:eastAsia="Times New Roman" w:hAnsiTheme="majorBidi" w:cstheme="majorBidi"/>
          <w:color w:val="2D2D2D"/>
          <w:sz w:val="28"/>
          <w:szCs w:val="28"/>
          <w:rtl/>
        </w:rPr>
        <w:t>اما في  عصر ازدهار الأيدولوجيات كثيرا ما ينظر الى العلاقات التي تربط بين الدين والايدلوجيا علاقات تصادمية ولاسيما مع تصاعد الأيديولوجية الشيوعية في الاتحاد السوفيتي السابق والصين .(</w:t>
      </w:r>
      <w:r w:rsidRPr="00B32A72">
        <w:rPr>
          <w:rStyle w:val="ab"/>
          <w:rFonts w:asciiTheme="majorBidi" w:eastAsia="Times New Roman" w:hAnsiTheme="majorBidi" w:cstheme="majorBidi"/>
          <w:color w:val="2D2D2D"/>
          <w:sz w:val="28"/>
          <w:szCs w:val="28"/>
          <w:rtl/>
        </w:rPr>
        <w:endnoteReference w:id="10"/>
      </w:r>
      <w:r w:rsidRPr="00B32A72">
        <w:rPr>
          <w:rFonts w:asciiTheme="majorBidi" w:eastAsia="Times New Roman" w:hAnsiTheme="majorBidi" w:cstheme="majorBidi"/>
          <w:color w:val="2D2D2D"/>
          <w:sz w:val="28"/>
          <w:szCs w:val="28"/>
          <w:rtl/>
        </w:rPr>
        <w:t xml:space="preserve">)  وانطلاقا من تفسير الدين كشكل من اشكال الأيديولوجيا  وباطار توظيف الايدلوجيا والدين والتداخل فيما بينهم بين الأمم والشعوب فأن الاختلافات في الأفكار الدينية فتح المجال امام النزاعات الصراعات والحروب ولاسيما كون الأديان تنطلق من قيم تمثل الحقائق المطلقة  </w:t>
      </w:r>
      <w:r w:rsidRPr="00B32A72">
        <w:rPr>
          <w:rFonts w:asciiTheme="majorBidi" w:eastAsia="Times New Roman" w:hAnsiTheme="majorBidi" w:cstheme="majorBidi"/>
          <w:color w:val="2D2D2D"/>
          <w:sz w:val="28"/>
          <w:szCs w:val="28"/>
          <w:rtl/>
        </w:rPr>
        <w:lastRenderedPageBreak/>
        <w:t>والأنظمة الدينية والعقائدية مغلقة مثلها مثل الأيديولوجيا التي تقاوم التغيير</w:t>
      </w:r>
      <w:r>
        <w:rPr>
          <w:rFonts w:asciiTheme="majorBidi" w:eastAsia="Times New Roman" w:hAnsiTheme="majorBidi" w:cstheme="majorBidi" w:hint="cs"/>
          <w:color w:val="2D2D2D"/>
          <w:sz w:val="28"/>
          <w:szCs w:val="28"/>
          <w:rtl/>
        </w:rPr>
        <w:t xml:space="preserve"> </w:t>
      </w:r>
      <w:r w:rsidRPr="00B32A72">
        <w:rPr>
          <w:rFonts w:asciiTheme="majorBidi" w:eastAsia="Times New Roman" w:hAnsiTheme="majorBidi" w:cstheme="majorBidi"/>
          <w:color w:val="2D2D2D"/>
          <w:sz w:val="28"/>
          <w:szCs w:val="28"/>
          <w:rtl/>
        </w:rPr>
        <w:t>فالمنظومة الفكرية للديانات يجعلها عرضة للعنف على سبيل المثال فكرة الشعب المختار تعد واحدة من الأفكار وراء النزاعات الدينية في إسرائيل وجنوب افريقيا(</w:t>
      </w:r>
      <w:r w:rsidRPr="00B32A72">
        <w:rPr>
          <w:rStyle w:val="ab"/>
          <w:rFonts w:asciiTheme="majorBidi" w:eastAsia="Times New Roman" w:hAnsiTheme="majorBidi" w:cstheme="majorBidi"/>
          <w:color w:val="2D2D2D"/>
          <w:sz w:val="28"/>
          <w:szCs w:val="28"/>
          <w:rtl/>
        </w:rPr>
        <w:endnoteReference w:id="11"/>
      </w:r>
      <w:r w:rsidRPr="00B32A72">
        <w:rPr>
          <w:rFonts w:asciiTheme="majorBidi" w:eastAsia="Times New Roman" w:hAnsiTheme="majorBidi" w:cstheme="majorBidi"/>
          <w:color w:val="2D2D2D"/>
          <w:sz w:val="28"/>
          <w:szCs w:val="28"/>
          <w:rtl/>
        </w:rPr>
        <w:t>) وبعد التداخل الحاصل بين الدين والمقاربات القيمية يتضح تأثير الدين في العلاقات الدولية من خلال التحولات التي ظهرت في البيئة الدولية .</w:t>
      </w:r>
    </w:p>
    <w:p w14:paraId="478BE31B" w14:textId="77777777" w:rsidR="00E10912" w:rsidRPr="004B5B4C" w:rsidRDefault="00E10912" w:rsidP="00E10912">
      <w:pPr>
        <w:shd w:val="clear" w:color="auto" w:fill="FFFFFF"/>
        <w:spacing w:after="0" w:line="240" w:lineRule="auto"/>
        <w:outlineLvl w:val="3"/>
        <w:rPr>
          <w:rFonts w:asciiTheme="majorBidi" w:hAnsiTheme="majorBidi" w:cstheme="majorBidi"/>
          <w:sz w:val="28"/>
          <w:szCs w:val="28"/>
          <w:rtl/>
          <w:lang w:bidi="ar-IQ"/>
        </w:rPr>
      </w:pPr>
      <w:r w:rsidRPr="004B5B4C">
        <w:rPr>
          <w:rFonts w:asciiTheme="majorBidi" w:eastAsia="Times New Roman" w:hAnsiTheme="majorBidi" w:cstheme="majorBidi"/>
          <w:b/>
          <w:bCs/>
          <w:color w:val="2D2D2D"/>
          <w:sz w:val="28"/>
          <w:szCs w:val="28"/>
          <w:rtl/>
        </w:rPr>
        <w:t>الم</w:t>
      </w:r>
      <w:r w:rsidRPr="004B5B4C">
        <w:rPr>
          <w:rFonts w:asciiTheme="majorBidi" w:eastAsia="Times New Roman" w:hAnsiTheme="majorBidi" w:cstheme="majorBidi" w:hint="cs"/>
          <w:b/>
          <w:bCs/>
          <w:color w:val="2D2D2D"/>
          <w:sz w:val="28"/>
          <w:szCs w:val="28"/>
          <w:rtl/>
        </w:rPr>
        <w:t>طلب</w:t>
      </w:r>
      <w:r w:rsidRPr="004B5B4C">
        <w:rPr>
          <w:rFonts w:asciiTheme="majorBidi" w:eastAsia="Times New Roman" w:hAnsiTheme="majorBidi" w:cstheme="majorBidi"/>
          <w:b/>
          <w:bCs/>
          <w:color w:val="2D2D2D"/>
          <w:sz w:val="28"/>
          <w:szCs w:val="28"/>
          <w:rtl/>
        </w:rPr>
        <w:t xml:space="preserve"> </w:t>
      </w:r>
      <w:proofErr w:type="gramStart"/>
      <w:r w:rsidRPr="004B5B4C">
        <w:rPr>
          <w:rFonts w:asciiTheme="majorBidi" w:eastAsia="Times New Roman" w:hAnsiTheme="majorBidi" w:cstheme="majorBidi"/>
          <w:b/>
          <w:bCs/>
          <w:color w:val="2D2D2D"/>
          <w:sz w:val="28"/>
          <w:szCs w:val="28"/>
          <w:rtl/>
        </w:rPr>
        <w:t>الثاني :</w:t>
      </w:r>
      <w:proofErr w:type="gramEnd"/>
      <w:r w:rsidRPr="004B5B4C">
        <w:rPr>
          <w:rFonts w:asciiTheme="majorBidi" w:eastAsia="Times New Roman" w:hAnsiTheme="majorBidi" w:cstheme="majorBidi"/>
          <w:b/>
          <w:bCs/>
          <w:color w:val="2D2D2D"/>
          <w:sz w:val="28"/>
          <w:szCs w:val="28"/>
          <w:rtl/>
        </w:rPr>
        <w:t xml:space="preserve">- </w:t>
      </w:r>
      <w:r w:rsidRPr="004B5B4C">
        <w:rPr>
          <w:rFonts w:asciiTheme="majorBidi" w:eastAsia="Times New Roman" w:hAnsiTheme="majorBidi" w:cstheme="majorBidi" w:hint="cs"/>
          <w:b/>
          <w:bCs/>
          <w:color w:val="2D2D2D"/>
          <w:sz w:val="28"/>
          <w:szCs w:val="28"/>
          <w:rtl/>
        </w:rPr>
        <w:t xml:space="preserve"> </w:t>
      </w:r>
      <w:r w:rsidRPr="004B5B4C">
        <w:rPr>
          <w:rFonts w:asciiTheme="majorBidi" w:eastAsia="Times New Roman" w:hAnsiTheme="majorBidi" w:cstheme="majorBidi"/>
          <w:b/>
          <w:bCs/>
          <w:color w:val="2D2D2D"/>
          <w:sz w:val="28"/>
          <w:szCs w:val="28"/>
          <w:rtl/>
        </w:rPr>
        <w:t xml:space="preserve">التحولات الدولية والجيوسياسية الدينية في الشرق </w:t>
      </w:r>
      <w:proofErr w:type="gramStart"/>
      <w:r w:rsidRPr="004B5B4C">
        <w:rPr>
          <w:rFonts w:asciiTheme="majorBidi" w:eastAsia="Times New Roman" w:hAnsiTheme="majorBidi" w:cstheme="majorBidi"/>
          <w:b/>
          <w:bCs/>
          <w:color w:val="2D2D2D"/>
          <w:sz w:val="28"/>
          <w:szCs w:val="28"/>
          <w:rtl/>
        </w:rPr>
        <w:t>الأوسط</w:t>
      </w:r>
      <w:r w:rsidRPr="004B5B4C">
        <w:rPr>
          <w:rFonts w:asciiTheme="majorBidi" w:eastAsia="Times New Roman" w:hAnsiTheme="majorBidi" w:cstheme="majorBidi"/>
          <w:b/>
          <w:bCs/>
          <w:color w:val="2D2D2D"/>
          <w:sz w:val="28"/>
          <w:szCs w:val="28"/>
          <w:rtl/>
          <w:lang w:bidi="ar-IQ"/>
        </w:rPr>
        <w:t>:-</w:t>
      </w:r>
      <w:proofErr w:type="gramEnd"/>
    </w:p>
    <w:p w14:paraId="5C946ABC" w14:textId="77777777" w:rsidR="00E10912" w:rsidRPr="00B32A72" w:rsidRDefault="00E10912" w:rsidP="00E10912">
      <w:pPr>
        <w:spacing w:after="0" w:line="240" w:lineRule="auto"/>
        <w:jc w:val="both"/>
        <w:rPr>
          <w:rFonts w:asciiTheme="majorBidi" w:hAnsiTheme="majorBidi" w:cstheme="majorBidi"/>
          <w:sz w:val="28"/>
          <w:szCs w:val="28"/>
          <w:rtl/>
        </w:rPr>
      </w:pPr>
      <w:r w:rsidRPr="00B32A72">
        <w:rPr>
          <w:rFonts w:asciiTheme="majorBidi" w:hAnsiTheme="majorBidi" w:cstheme="majorBidi"/>
          <w:sz w:val="28"/>
          <w:szCs w:val="28"/>
          <w:rtl/>
        </w:rPr>
        <w:t xml:space="preserve">      يعود تغييب العامل الديني في العلاقات الدولية بشكل أساسي إلى النزعة العلمانية التي سادت المجتمعات الصناعية الحديثة </w:t>
      </w:r>
      <w:r w:rsidRPr="00B32A72">
        <w:rPr>
          <w:rFonts w:asciiTheme="majorBidi" w:hAnsiTheme="majorBidi" w:cstheme="majorBidi"/>
          <w:sz w:val="28"/>
          <w:szCs w:val="28"/>
          <w:rtl/>
          <w:lang w:bidi="ar-IQ"/>
        </w:rPr>
        <w:t>مع تراجع التدين وانتقال الدين من المجال العام الى المجال الخاص وال</w:t>
      </w:r>
      <w:r w:rsidRPr="00B32A72">
        <w:rPr>
          <w:rFonts w:asciiTheme="majorBidi" w:hAnsiTheme="majorBidi" w:cstheme="majorBidi"/>
          <w:sz w:val="28"/>
          <w:szCs w:val="28"/>
          <w:rtl/>
        </w:rPr>
        <w:t xml:space="preserve">توجه الوضعي للعلوم الاجتماعية بما فيها العلاقات الدولية </w:t>
      </w:r>
      <w:proofErr w:type="gramStart"/>
      <w:r w:rsidRPr="00B32A72">
        <w:rPr>
          <w:rFonts w:asciiTheme="majorBidi" w:hAnsiTheme="majorBidi" w:cstheme="majorBidi"/>
          <w:sz w:val="28"/>
          <w:szCs w:val="28"/>
          <w:rtl/>
        </w:rPr>
        <w:t>اصبح</w:t>
      </w:r>
      <w:proofErr w:type="gramEnd"/>
      <w:r w:rsidRPr="00B32A72">
        <w:rPr>
          <w:rFonts w:asciiTheme="majorBidi" w:hAnsiTheme="majorBidi" w:cstheme="majorBidi"/>
          <w:sz w:val="28"/>
          <w:szCs w:val="28"/>
          <w:rtl/>
        </w:rPr>
        <w:t xml:space="preserve"> نقد الدين </w:t>
      </w:r>
      <w:proofErr w:type="gramStart"/>
      <w:r w:rsidRPr="00B32A72">
        <w:rPr>
          <w:rFonts w:asciiTheme="majorBidi" w:hAnsiTheme="majorBidi" w:cstheme="majorBidi"/>
          <w:sz w:val="28"/>
          <w:szCs w:val="28"/>
          <w:rtl/>
        </w:rPr>
        <w:t>واقصاءه  في</w:t>
      </w:r>
      <w:proofErr w:type="gramEnd"/>
      <w:r w:rsidRPr="00B32A72">
        <w:rPr>
          <w:rFonts w:asciiTheme="majorBidi" w:hAnsiTheme="majorBidi" w:cstheme="majorBidi"/>
          <w:sz w:val="28"/>
          <w:szCs w:val="28"/>
          <w:rtl/>
        </w:rPr>
        <w:t xml:space="preserve"> عصر التنوير نبوءة ذاتية التحقيق وأصبحت دور </w:t>
      </w:r>
      <w:proofErr w:type="gramStart"/>
      <w:r w:rsidRPr="00B32A72">
        <w:rPr>
          <w:rFonts w:asciiTheme="majorBidi" w:hAnsiTheme="majorBidi" w:cstheme="majorBidi"/>
          <w:sz w:val="28"/>
          <w:szCs w:val="28"/>
          <w:rtl/>
        </w:rPr>
        <w:t>العبادة  المعترف</w:t>
      </w:r>
      <w:proofErr w:type="gramEnd"/>
      <w:r w:rsidRPr="00B32A72">
        <w:rPr>
          <w:rFonts w:asciiTheme="majorBidi" w:hAnsiTheme="majorBidi" w:cstheme="majorBidi"/>
          <w:sz w:val="28"/>
          <w:szCs w:val="28"/>
          <w:rtl/>
        </w:rPr>
        <w:t xml:space="preserve"> بها ذات القيم الروحية ماهي الا عقبات امام الصيرورة الحديثة للتمايز </w:t>
      </w:r>
      <w:proofErr w:type="gramStart"/>
      <w:r w:rsidRPr="00B32A72">
        <w:rPr>
          <w:rFonts w:asciiTheme="majorBidi" w:hAnsiTheme="majorBidi" w:cstheme="majorBidi"/>
          <w:sz w:val="28"/>
          <w:szCs w:val="28"/>
          <w:rtl/>
        </w:rPr>
        <w:t>الوظيفي ,</w:t>
      </w:r>
      <w:proofErr w:type="gramEnd"/>
      <w:r w:rsidRPr="00B32A72">
        <w:rPr>
          <w:rFonts w:asciiTheme="majorBidi" w:hAnsiTheme="majorBidi" w:cstheme="majorBidi"/>
          <w:sz w:val="28"/>
          <w:szCs w:val="28"/>
          <w:rtl/>
        </w:rPr>
        <w:t xml:space="preserve">وبات نقد الدين في عصر التنوير ينطوي على ثلاثة ابعاد متمايزة بوضوح تتمثل بما </w:t>
      </w:r>
      <w:proofErr w:type="gramStart"/>
      <w:r w:rsidRPr="00B32A72">
        <w:rPr>
          <w:rFonts w:asciiTheme="majorBidi" w:hAnsiTheme="majorBidi" w:cstheme="majorBidi"/>
          <w:sz w:val="28"/>
          <w:szCs w:val="28"/>
          <w:rtl/>
        </w:rPr>
        <w:t>يأتي :</w:t>
      </w:r>
      <w:proofErr w:type="gramEnd"/>
      <w:r w:rsidRPr="00B32A72">
        <w:rPr>
          <w:rFonts w:asciiTheme="majorBidi" w:hAnsiTheme="majorBidi" w:cstheme="majorBidi"/>
          <w:sz w:val="28"/>
          <w:szCs w:val="28"/>
          <w:rtl/>
        </w:rPr>
        <w:t>- (</w:t>
      </w:r>
      <w:r w:rsidRPr="00B32A72">
        <w:rPr>
          <w:rStyle w:val="ab"/>
          <w:rFonts w:asciiTheme="majorBidi" w:hAnsiTheme="majorBidi" w:cstheme="majorBidi"/>
          <w:sz w:val="28"/>
          <w:szCs w:val="28"/>
          <w:rtl/>
        </w:rPr>
        <w:endnoteReference w:id="12"/>
      </w:r>
      <w:r w:rsidRPr="00B32A72">
        <w:rPr>
          <w:rFonts w:asciiTheme="majorBidi" w:hAnsiTheme="majorBidi" w:cstheme="majorBidi"/>
          <w:sz w:val="28"/>
          <w:szCs w:val="28"/>
          <w:rtl/>
        </w:rPr>
        <w:t>)</w:t>
      </w:r>
    </w:p>
    <w:p w14:paraId="44CF85AA" w14:textId="77777777" w:rsidR="00E10912" w:rsidRPr="00B32A72" w:rsidRDefault="00E10912" w:rsidP="00E10912">
      <w:pPr>
        <w:numPr>
          <w:ilvl w:val="0"/>
          <w:numId w:val="3"/>
        </w:numPr>
        <w:spacing w:after="0" w:line="240" w:lineRule="auto"/>
        <w:ind w:left="-90" w:firstLine="446"/>
        <w:jc w:val="both"/>
        <w:rPr>
          <w:rFonts w:asciiTheme="majorBidi" w:hAnsiTheme="majorBidi" w:cstheme="majorBidi"/>
          <w:sz w:val="28"/>
          <w:szCs w:val="28"/>
          <w:rtl/>
        </w:rPr>
      </w:pPr>
      <w:r w:rsidRPr="00B32A72">
        <w:rPr>
          <w:rFonts w:asciiTheme="majorBidi" w:hAnsiTheme="majorBidi" w:cstheme="majorBidi"/>
          <w:sz w:val="28"/>
          <w:szCs w:val="28"/>
          <w:rtl/>
        </w:rPr>
        <w:t xml:space="preserve">بعد معرفي موجه ضد الأفكار السائدة الميتافيزيقية وفوق </w:t>
      </w:r>
      <w:proofErr w:type="gramStart"/>
      <w:r w:rsidRPr="00B32A72">
        <w:rPr>
          <w:rFonts w:asciiTheme="majorBidi" w:hAnsiTheme="majorBidi" w:cstheme="majorBidi"/>
          <w:sz w:val="28"/>
          <w:szCs w:val="28"/>
          <w:rtl/>
        </w:rPr>
        <w:t>الطبيعية .</w:t>
      </w:r>
      <w:proofErr w:type="gramEnd"/>
    </w:p>
    <w:p w14:paraId="68479CA7" w14:textId="77777777" w:rsidR="00E10912" w:rsidRPr="00B32A72" w:rsidRDefault="00E10912" w:rsidP="00E10912">
      <w:pPr>
        <w:numPr>
          <w:ilvl w:val="0"/>
          <w:numId w:val="3"/>
        </w:numPr>
        <w:spacing w:after="0" w:line="240" w:lineRule="auto"/>
        <w:ind w:left="270" w:firstLine="86"/>
        <w:jc w:val="both"/>
        <w:rPr>
          <w:rFonts w:asciiTheme="majorBidi" w:hAnsiTheme="majorBidi" w:cstheme="majorBidi"/>
          <w:sz w:val="28"/>
          <w:szCs w:val="28"/>
        </w:rPr>
      </w:pPr>
      <w:r w:rsidRPr="00B32A72">
        <w:rPr>
          <w:rFonts w:asciiTheme="majorBidi" w:hAnsiTheme="majorBidi" w:cstheme="majorBidi"/>
          <w:sz w:val="28"/>
          <w:szCs w:val="28"/>
          <w:rtl/>
        </w:rPr>
        <w:t xml:space="preserve">بعد عملي -سياسي موجه ضد المؤسسات </w:t>
      </w:r>
      <w:proofErr w:type="gramStart"/>
      <w:r w:rsidRPr="00B32A72">
        <w:rPr>
          <w:rFonts w:asciiTheme="majorBidi" w:hAnsiTheme="majorBidi" w:cstheme="majorBidi"/>
          <w:sz w:val="28"/>
          <w:szCs w:val="28"/>
          <w:rtl/>
        </w:rPr>
        <w:t>الدينية .</w:t>
      </w:r>
      <w:proofErr w:type="gramEnd"/>
    </w:p>
    <w:p w14:paraId="1E51A0F7" w14:textId="77777777" w:rsidR="00E10912" w:rsidRDefault="00E10912" w:rsidP="00E10912">
      <w:pPr>
        <w:pStyle w:val="a6"/>
        <w:numPr>
          <w:ilvl w:val="0"/>
          <w:numId w:val="3"/>
        </w:numPr>
        <w:shd w:val="clear" w:color="auto" w:fill="FFFFFF"/>
        <w:spacing w:after="0" w:line="240" w:lineRule="auto"/>
        <w:outlineLvl w:val="3"/>
        <w:rPr>
          <w:rFonts w:asciiTheme="majorBidi" w:hAnsiTheme="majorBidi" w:cstheme="majorBidi"/>
          <w:sz w:val="28"/>
          <w:szCs w:val="28"/>
        </w:rPr>
      </w:pPr>
      <w:r w:rsidRPr="00B32A72">
        <w:rPr>
          <w:rFonts w:asciiTheme="majorBidi" w:hAnsiTheme="majorBidi" w:cstheme="majorBidi"/>
          <w:sz w:val="28"/>
          <w:szCs w:val="28"/>
          <w:rtl/>
        </w:rPr>
        <w:t xml:space="preserve">بعد ذاتي تعبيري -جمالي -أخلاقي موجه ضد فكرة وجود الخالق </w:t>
      </w:r>
      <w:proofErr w:type="gramStart"/>
      <w:r w:rsidRPr="00B32A72">
        <w:rPr>
          <w:rFonts w:asciiTheme="majorBidi" w:hAnsiTheme="majorBidi" w:cstheme="majorBidi"/>
          <w:sz w:val="28"/>
          <w:szCs w:val="28"/>
          <w:rtl/>
        </w:rPr>
        <w:t>نفسها .</w:t>
      </w:r>
      <w:proofErr w:type="gramEnd"/>
    </w:p>
    <w:p w14:paraId="3C98E598" w14:textId="77777777" w:rsidR="00E10912" w:rsidRPr="00B32A72" w:rsidRDefault="00E10912" w:rsidP="00E10912">
      <w:pPr>
        <w:pStyle w:val="a6"/>
        <w:shd w:val="clear" w:color="auto" w:fill="FFFFFF"/>
        <w:spacing w:after="0" w:line="240" w:lineRule="auto"/>
        <w:outlineLvl w:val="3"/>
        <w:rPr>
          <w:rFonts w:asciiTheme="majorBidi" w:hAnsiTheme="majorBidi" w:cstheme="majorBidi"/>
          <w:sz w:val="28"/>
          <w:szCs w:val="28"/>
          <w:rtl/>
        </w:rPr>
      </w:pPr>
      <w:r>
        <w:rPr>
          <w:rFonts w:asciiTheme="majorBidi" w:hAnsiTheme="majorBidi" w:cstheme="majorBidi" w:hint="cs"/>
          <w:sz w:val="28"/>
          <w:szCs w:val="28"/>
          <w:rtl/>
        </w:rPr>
        <w:t xml:space="preserve">واتساقا مع من سبق ينبغي ان نعرج أولا على </w:t>
      </w:r>
      <w:proofErr w:type="gramStart"/>
      <w:r>
        <w:rPr>
          <w:rFonts w:asciiTheme="majorBidi" w:hAnsiTheme="majorBidi" w:cstheme="majorBidi" w:hint="cs"/>
          <w:sz w:val="28"/>
          <w:szCs w:val="28"/>
          <w:rtl/>
        </w:rPr>
        <w:t>الاطار</w:t>
      </w:r>
      <w:proofErr w:type="gramEnd"/>
      <w:r>
        <w:rPr>
          <w:rFonts w:asciiTheme="majorBidi" w:hAnsiTheme="majorBidi" w:cstheme="majorBidi" w:hint="cs"/>
          <w:sz w:val="28"/>
          <w:szCs w:val="28"/>
          <w:rtl/>
        </w:rPr>
        <w:t xml:space="preserve"> النظري لموقع الدين في نظريات العلاقات الدولية كأساس لبيان مخاطر مشاريع السيطرة الدينية الغربية في ظل التحولات الدولية. </w:t>
      </w:r>
    </w:p>
    <w:p w14:paraId="50ACC518" w14:textId="77777777" w:rsidR="00E10912" w:rsidRPr="004B5B4C" w:rsidRDefault="00E10912" w:rsidP="00E10912">
      <w:pPr>
        <w:shd w:val="clear" w:color="auto" w:fill="FFFFFF"/>
        <w:spacing w:after="0" w:line="240" w:lineRule="auto"/>
        <w:outlineLvl w:val="3"/>
        <w:rPr>
          <w:rFonts w:asciiTheme="majorBidi" w:eastAsia="Times New Roman" w:hAnsiTheme="majorBidi" w:cstheme="majorBidi"/>
          <w:b/>
          <w:bCs/>
          <w:color w:val="2D2D2D"/>
          <w:sz w:val="28"/>
          <w:szCs w:val="28"/>
          <w:rtl/>
        </w:rPr>
      </w:pPr>
      <w:r w:rsidRPr="004B5B4C">
        <w:rPr>
          <w:rFonts w:asciiTheme="majorBidi" w:eastAsia="Times New Roman" w:hAnsiTheme="majorBidi" w:cstheme="majorBidi" w:hint="cs"/>
          <w:b/>
          <w:bCs/>
          <w:color w:val="2D2D2D"/>
          <w:sz w:val="28"/>
          <w:szCs w:val="28"/>
          <w:rtl/>
        </w:rPr>
        <w:t xml:space="preserve">الفرع الأول </w:t>
      </w:r>
      <w:proofErr w:type="gramStart"/>
      <w:r w:rsidRPr="004B5B4C">
        <w:rPr>
          <w:rFonts w:asciiTheme="majorBidi" w:eastAsia="Times New Roman" w:hAnsiTheme="majorBidi" w:cstheme="majorBidi" w:hint="cs"/>
          <w:b/>
          <w:bCs/>
          <w:color w:val="2D2D2D"/>
          <w:sz w:val="28"/>
          <w:szCs w:val="28"/>
          <w:rtl/>
        </w:rPr>
        <w:t xml:space="preserve"> </w:t>
      </w:r>
      <w:r w:rsidRPr="004B5B4C">
        <w:rPr>
          <w:rFonts w:asciiTheme="majorBidi" w:eastAsia="Times New Roman" w:hAnsiTheme="majorBidi" w:cstheme="majorBidi"/>
          <w:b/>
          <w:bCs/>
          <w:color w:val="2D2D2D"/>
          <w:sz w:val="28"/>
          <w:szCs w:val="28"/>
          <w:rtl/>
        </w:rPr>
        <w:t xml:space="preserve"> :</w:t>
      </w:r>
      <w:proofErr w:type="gramEnd"/>
      <w:r w:rsidRPr="004B5B4C">
        <w:rPr>
          <w:rFonts w:asciiTheme="majorBidi" w:eastAsia="Times New Roman" w:hAnsiTheme="majorBidi" w:cstheme="majorBidi"/>
          <w:b/>
          <w:bCs/>
          <w:color w:val="2D2D2D"/>
          <w:sz w:val="28"/>
          <w:szCs w:val="28"/>
          <w:rtl/>
        </w:rPr>
        <w:t>- تموضع الدين في نظريات العلاقات الدولية</w:t>
      </w:r>
    </w:p>
    <w:p w14:paraId="0F12117F" w14:textId="77777777" w:rsidR="00E10912" w:rsidRPr="00B32A72" w:rsidRDefault="00E10912" w:rsidP="00E10912">
      <w:pPr>
        <w:shd w:val="clear" w:color="auto" w:fill="FFFFFF"/>
        <w:spacing w:after="0" w:line="240" w:lineRule="auto"/>
        <w:outlineLvl w:val="3"/>
        <w:rPr>
          <w:rFonts w:asciiTheme="majorBidi" w:eastAsia="Times New Roman" w:hAnsiTheme="majorBidi" w:cstheme="majorBidi"/>
          <w:b/>
          <w:bCs/>
          <w:color w:val="2D2D2D"/>
          <w:sz w:val="32"/>
          <w:szCs w:val="32"/>
          <w:u w:val="single"/>
          <w:rtl/>
        </w:rPr>
      </w:pPr>
      <w:r w:rsidRPr="00B32A72">
        <w:rPr>
          <w:rFonts w:asciiTheme="majorBidi" w:eastAsia="Times New Roman" w:hAnsiTheme="majorBidi" w:cstheme="majorBidi"/>
          <w:b/>
          <w:bCs/>
          <w:color w:val="2D2D2D"/>
          <w:sz w:val="32"/>
          <w:szCs w:val="32"/>
          <w:rtl/>
        </w:rPr>
        <w:t xml:space="preserve">   ا</w:t>
      </w:r>
      <w:r w:rsidRPr="00B32A72">
        <w:rPr>
          <w:rFonts w:asciiTheme="majorBidi" w:eastAsia="Times New Roman" w:hAnsiTheme="majorBidi" w:cstheme="majorBidi"/>
          <w:color w:val="2D2D2D"/>
          <w:sz w:val="28"/>
          <w:szCs w:val="28"/>
          <w:rtl/>
        </w:rPr>
        <w:t xml:space="preserve">تسعت زوايا التفسير والتحليل في ميدان المناهج البحثية وبعودة المتغير الديني كفاعل أساسي في البيئة اتضح تمركز الدين في نظريات العلاقات الدولية من خلال ما </w:t>
      </w:r>
      <w:proofErr w:type="gramStart"/>
      <w:r w:rsidRPr="00B32A72">
        <w:rPr>
          <w:rFonts w:asciiTheme="majorBidi" w:eastAsia="Times New Roman" w:hAnsiTheme="majorBidi" w:cstheme="majorBidi"/>
          <w:color w:val="2D2D2D"/>
          <w:sz w:val="28"/>
          <w:szCs w:val="28"/>
          <w:rtl/>
        </w:rPr>
        <w:t>يأتي :</w:t>
      </w:r>
      <w:proofErr w:type="gramEnd"/>
      <w:r w:rsidRPr="00B32A72">
        <w:rPr>
          <w:rFonts w:asciiTheme="majorBidi" w:eastAsia="Times New Roman" w:hAnsiTheme="majorBidi" w:cstheme="majorBidi"/>
          <w:color w:val="2D2D2D"/>
          <w:sz w:val="28"/>
          <w:szCs w:val="28"/>
          <w:rtl/>
        </w:rPr>
        <w:t xml:space="preserve">- </w:t>
      </w:r>
    </w:p>
    <w:p w14:paraId="4335FE91" w14:textId="77777777" w:rsidR="00E10912" w:rsidRPr="004B5B4C" w:rsidRDefault="00E10912" w:rsidP="00E10912">
      <w:pPr>
        <w:pStyle w:val="a6"/>
        <w:numPr>
          <w:ilvl w:val="0"/>
          <w:numId w:val="5"/>
        </w:numPr>
        <w:shd w:val="clear" w:color="auto" w:fill="FFFFFF"/>
        <w:spacing w:after="0" w:line="240" w:lineRule="auto"/>
        <w:rPr>
          <w:rFonts w:asciiTheme="majorBidi" w:eastAsia="Times New Roman" w:hAnsiTheme="majorBidi" w:cstheme="majorBidi"/>
          <w:color w:val="2D2D2D"/>
          <w:sz w:val="28"/>
          <w:szCs w:val="28"/>
          <w:rtl/>
        </w:rPr>
      </w:pPr>
      <w:r w:rsidRPr="004B5B4C">
        <w:rPr>
          <w:rFonts w:asciiTheme="majorBidi" w:eastAsia="Times New Roman" w:hAnsiTheme="majorBidi" w:cstheme="majorBidi"/>
          <w:b/>
          <w:bCs/>
          <w:color w:val="2D2D2D"/>
          <w:sz w:val="28"/>
          <w:szCs w:val="28"/>
          <w:rtl/>
        </w:rPr>
        <w:t xml:space="preserve">النظرية </w:t>
      </w:r>
      <w:proofErr w:type="gramStart"/>
      <w:r w:rsidRPr="004B5B4C">
        <w:rPr>
          <w:rFonts w:asciiTheme="majorBidi" w:eastAsia="Times New Roman" w:hAnsiTheme="majorBidi" w:cstheme="majorBidi"/>
          <w:b/>
          <w:bCs/>
          <w:color w:val="2D2D2D"/>
          <w:sz w:val="28"/>
          <w:szCs w:val="28"/>
          <w:rtl/>
        </w:rPr>
        <w:t>الواقعية</w:t>
      </w:r>
      <w:r w:rsidRPr="004B5B4C">
        <w:rPr>
          <w:rFonts w:asciiTheme="majorBidi" w:eastAsia="Times New Roman" w:hAnsiTheme="majorBidi" w:cstheme="majorBidi"/>
          <w:b/>
          <w:bCs/>
          <w:i/>
          <w:iCs/>
          <w:color w:val="2D2D2D"/>
          <w:sz w:val="32"/>
          <w:szCs w:val="32"/>
          <w:rtl/>
        </w:rPr>
        <w:t>:-</w:t>
      </w:r>
      <w:proofErr w:type="gramEnd"/>
      <w:r w:rsidRPr="004B5B4C">
        <w:rPr>
          <w:rFonts w:asciiTheme="majorBidi" w:eastAsia="Times New Roman" w:hAnsiTheme="majorBidi" w:cstheme="majorBidi"/>
          <w:color w:val="2D2D2D"/>
          <w:sz w:val="28"/>
          <w:szCs w:val="28"/>
          <w:rtl/>
        </w:rPr>
        <w:t xml:space="preserve">  </w:t>
      </w:r>
    </w:p>
    <w:p w14:paraId="0973DAD1" w14:textId="77777777" w:rsidR="00E10912" w:rsidRDefault="00E10912" w:rsidP="00E10912">
      <w:pPr>
        <w:pStyle w:val="a6"/>
        <w:shd w:val="clear" w:color="auto" w:fill="FFFFFF"/>
        <w:spacing w:after="0" w:line="240" w:lineRule="auto"/>
        <w:ind w:left="0"/>
        <w:rPr>
          <w:rFonts w:asciiTheme="majorBidi" w:hAnsiTheme="majorBidi" w:cstheme="majorBidi"/>
          <w:color w:val="262626" w:themeColor="text1" w:themeTint="D9"/>
          <w:sz w:val="28"/>
          <w:szCs w:val="28"/>
          <w:rtl/>
        </w:rPr>
      </w:pPr>
      <w:r>
        <w:rPr>
          <w:rFonts w:asciiTheme="majorBidi" w:eastAsia="Times New Roman" w:hAnsiTheme="majorBidi" w:cstheme="majorBidi" w:hint="cs"/>
          <w:color w:val="2D2D2D"/>
          <w:sz w:val="28"/>
          <w:szCs w:val="28"/>
          <w:rtl/>
        </w:rPr>
        <w:t xml:space="preserve">     </w:t>
      </w:r>
      <w:r w:rsidRPr="00B32A72">
        <w:rPr>
          <w:rFonts w:asciiTheme="majorBidi" w:eastAsia="Times New Roman" w:hAnsiTheme="majorBidi" w:cstheme="majorBidi"/>
          <w:color w:val="2D2D2D"/>
          <w:sz w:val="28"/>
          <w:szCs w:val="28"/>
          <w:rtl/>
        </w:rPr>
        <w:t>تمثل الواقعية اهم نظريات العلاقات الدولية ساهمت في القاء الضوء على الظاهرة الدولية انطلاقا من مبدأ (</w:t>
      </w:r>
      <w:proofErr w:type="spellStart"/>
      <w:r w:rsidRPr="00B32A72">
        <w:rPr>
          <w:rFonts w:asciiTheme="majorBidi" w:eastAsia="Times New Roman" w:hAnsiTheme="majorBidi" w:cstheme="majorBidi"/>
          <w:color w:val="2D2D2D"/>
          <w:sz w:val="28"/>
          <w:szCs w:val="28"/>
          <w:rtl/>
        </w:rPr>
        <w:t>ماهو</w:t>
      </w:r>
      <w:proofErr w:type="spellEnd"/>
      <w:r w:rsidRPr="00B32A72">
        <w:rPr>
          <w:rFonts w:asciiTheme="majorBidi" w:eastAsia="Times New Roman" w:hAnsiTheme="majorBidi" w:cstheme="majorBidi"/>
          <w:color w:val="2D2D2D"/>
          <w:sz w:val="28"/>
          <w:szCs w:val="28"/>
          <w:rtl/>
        </w:rPr>
        <w:t xml:space="preserve"> </w:t>
      </w:r>
      <w:proofErr w:type="gramStart"/>
      <w:r w:rsidRPr="00B32A72">
        <w:rPr>
          <w:rFonts w:asciiTheme="majorBidi" w:eastAsia="Times New Roman" w:hAnsiTheme="majorBidi" w:cstheme="majorBidi"/>
          <w:color w:val="2D2D2D"/>
          <w:sz w:val="28"/>
          <w:szCs w:val="28"/>
          <w:rtl/>
        </w:rPr>
        <w:t>كائن )</w:t>
      </w:r>
      <w:proofErr w:type="gramEnd"/>
      <w:r w:rsidRPr="00B32A72">
        <w:rPr>
          <w:rFonts w:asciiTheme="majorBidi" w:eastAsia="Times New Roman" w:hAnsiTheme="majorBidi" w:cstheme="majorBidi"/>
          <w:color w:val="2D2D2D"/>
          <w:sz w:val="28"/>
          <w:szCs w:val="28"/>
          <w:rtl/>
        </w:rPr>
        <w:t xml:space="preserve"> أي دراسة الوضع القائم بعيدا عن أي بناء فكري قيمي او أخلاقي وجاءت </w:t>
      </w:r>
      <w:r w:rsidRPr="00B32A72">
        <w:rPr>
          <w:rFonts w:asciiTheme="majorBidi" w:hAnsiTheme="majorBidi" w:cstheme="majorBidi"/>
          <w:color w:val="2D2D2D"/>
          <w:sz w:val="28"/>
          <w:szCs w:val="28"/>
          <w:rtl/>
        </w:rPr>
        <w:t>هذه النظرية في منتصف القرن العشرين كرد فعل على المثالية التي سادت بعد الحرب العالمية الأولى والتي ركزت على أهمية المؤسسات الدولية في تحقيق السلام</w:t>
      </w:r>
      <w:r w:rsidRPr="00B32A72">
        <w:rPr>
          <w:rFonts w:asciiTheme="majorBidi" w:eastAsia="Times New Roman" w:hAnsiTheme="majorBidi" w:cstheme="majorBidi"/>
          <w:color w:val="2D2D2D"/>
          <w:sz w:val="28"/>
          <w:szCs w:val="28"/>
          <w:rtl/>
        </w:rPr>
        <w:t xml:space="preserve"> </w:t>
      </w:r>
      <w:r>
        <w:rPr>
          <w:rFonts w:asciiTheme="majorBidi" w:eastAsia="Times New Roman" w:hAnsiTheme="majorBidi" w:cstheme="majorBidi" w:hint="cs"/>
          <w:color w:val="2D2D2D"/>
          <w:sz w:val="28"/>
          <w:szCs w:val="28"/>
          <w:rtl/>
        </w:rPr>
        <w:t>ك</w:t>
      </w:r>
      <w:r w:rsidRPr="00B32A72">
        <w:rPr>
          <w:rFonts w:asciiTheme="majorBidi" w:eastAsia="Times New Roman" w:hAnsiTheme="majorBidi" w:cstheme="majorBidi"/>
          <w:color w:val="2D2D2D"/>
          <w:sz w:val="28"/>
          <w:szCs w:val="28"/>
          <w:rtl/>
        </w:rPr>
        <w:t>عصبة الأمم. (</w:t>
      </w:r>
      <w:r w:rsidRPr="00B32A72">
        <w:rPr>
          <w:rStyle w:val="ab"/>
          <w:rFonts w:asciiTheme="majorBidi" w:eastAsia="Times New Roman" w:hAnsiTheme="majorBidi" w:cstheme="majorBidi"/>
          <w:color w:val="2D2D2D"/>
          <w:sz w:val="28"/>
          <w:szCs w:val="28"/>
          <w:rtl/>
        </w:rPr>
        <w:endnoteReference w:id="13"/>
      </w:r>
      <w:r w:rsidRPr="00B32A72">
        <w:rPr>
          <w:rFonts w:asciiTheme="majorBidi" w:eastAsia="Times New Roman" w:hAnsiTheme="majorBidi" w:cstheme="majorBidi"/>
          <w:color w:val="2D2D2D"/>
          <w:sz w:val="28"/>
          <w:szCs w:val="28"/>
          <w:rtl/>
        </w:rPr>
        <w:t>),</w:t>
      </w:r>
      <w:r>
        <w:rPr>
          <w:rFonts w:asciiTheme="majorBidi" w:eastAsia="Times New Roman" w:hAnsiTheme="majorBidi" w:cstheme="majorBidi" w:hint="cs"/>
          <w:color w:val="2D2D2D"/>
          <w:sz w:val="28"/>
          <w:szCs w:val="28"/>
          <w:rtl/>
        </w:rPr>
        <w:t xml:space="preserve"> ويتضح تأثير الدين في العلاقات الدولية من خلال بيان  (</w:t>
      </w:r>
      <w:r w:rsidRPr="00B32A72">
        <w:rPr>
          <w:rFonts w:asciiTheme="majorBidi" w:hAnsiTheme="majorBidi" w:cstheme="majorBidi"/>
          <w:color w:val="2D2D2D"/>
          <w:sz w:val="28"/>
          <w:szCs w:val="28"/>
          <w:rtl/>
        </w:rPr>
        <w:t xml:space="preserve">الدولة </w:t>
      </w:r>
      <w:r>
        <w:rPr>
          <w:rFonts w:asciiTheme="majorBidi" w:hAnsiTheme="majorBidi" w:cstheme="majorBidi" w:hint="cs"/>
          <w:color w:val="2D2D2D"/>
          <w:sz w:val="28"/>
          <w:szCs w:val="28"/>
          <w:rtl/>
        </w:rPr>
        <w:t xml:space="preserve">اهم </w:t>
      </w:r>
      <w:r w:rsidRPr="00B32A72">
        <w:rPr>
          <w:rFonts w:asciiTheme="majorBidi" w:hAnsiTheme="majorBidi" w:cstheme="majorBidi"/>
          <w:color w:val="2D2D2D"/>
          <w:sz w:val="28"/>
          <w:szCs w:val="28"/>
          <w:rtl/>
        </w:rPr>
        <w:t>فاعل أساسي في ا</w:t>
      </w:r>
      <w:r>
        <w:rPr>
          <w:rFonts w:asciiTheme="majorBidi" w:hAnsiTheme="majorBidi" w:cstheme="majorBidi" w:hint="cs"/>
          <w:color w:val="2D2D2D"/>
          <w:sz w:val="28"/>
          <w:szCs w:val="28"/>
          <w:rtl/>
        </w:rPr>
        <w:t>لتفاعلات الدولية  )</w:t>
      </w:r>
      <w:r w:rsidRPr="00B32A72">
        <w:rPr>
          <w:rFonts w:asciiTheme="majorBidi" w:hAnsiTheme="majorBidi" w:cstheme="majorBidi"/>
          <w:color w:val="2D2D2D"/>
          <w:sz w:val="28"/>
          <w:szCs w:val="28"/>
          <w:rtl/>
        </w:rPr>
        <w:t xml:space="preserve">  </w:t>
      </w:r>
      <w:r w:rsidRPr="00B32A72">
        <w:rPr>
          <w:rFonts w:asciiTheme="majorBidi" w:hAnsiTheme="majorBidi" w:cstheme="majorBidi"/>
          <w:color w:val="2D2D2D"/>
          <w:sz w:val="28"/>
          <w:szCs w:val="28"/>
          <w:vertAlign w:val="subscript"/>
          <w:rtl/>
        </w:rPr>
        <w:t>(</w:t>
      </w:r>
      <w:r w:rsidRPr="00B32A72">
        <w:rPr>
          <w:rStyle w:val="ab"/>
          <w:rFonts w:asciiTheme="majorBidi" w:hAnsiTheme="majorBidi" w:cstheme="majorBidi"/>
          <w:color w:val="2D2D2D"/>
          <w:sz w:val="28"/>
          <w:szCs w:val="28"/>
          <w:vertAlign w:val="subscript"/>
          <w:rtl/>
        </w:rPr>
        <w:endnoteReference w:id="14"/>
      </w:r>
      <w:r w:rsidRPr="00B32A72">
        <w:rPr>
          <w:rFonts w:asciiTheme="majorBidi" w:hAnsiTheme="majorBidi" w:cstheme="majorBidi"/>
          <w:color w:val="2D2D2D"/>
          <w:sz w:val="28"/>
          <w:szCs w:val="28"/>
          <w:vertAlign w:val="subscript"/>
          <w:rtl/>
        </w:rPr>
        <w:t>)</w:t>
      </w:r>
      <w:r w:rsidRPr="00B32A72">
        <w:rPr>
          <w:rFonts w:asciiTheme="majorBidi" w:hAnsiTheme="majorBidi" w:cstheme="majorBidi"/>
          <w:color w:val="2D2D2D"/>
          <w:sz w:val="28"/>
          <w:szCs w:val="28"/>
          <w:rtl/>
        </w:rPr>
        <w:t xml:space="preserve"> </w:t>
      </w:r>
      <w:r w:rsidRPr="00B32A72">
        <w:rPr>
          <w:rFonts w:asciiTheme="majorBidi" w:eastAsia="Times New Roman" w:hAnsiTheme="majorBidi" w:cstheme="majorBidi"/>
          <w:color w:val="2D2D2D"/>
          <w:sz w:val="28"/>
          <w:szCs w:val="28"/>
          <w:rtl/>
        </w:rPr>
        <w:t xml:space="preserve"> </w:t>
      </w:r>
      <w:r>
        <w:rPr>
          <w:rFonts w:asciiTheme="majorBidi" w:eastAsia="Times New Roman" w:hAnsiTheme="majorBidi" w:cstheme="majorBidi" w:hint="cs"/>
          <w:color w:val="2D2D2D"/>
          <w:sz w:val="28"/>
          <w:szCs w:val="28"/>
          <w:rtl/>
        </w:rPr>
        <w:t>في ظل بيئة دولية</w:t>
      </w:r>
      <w:r w:rsidRPr="00B32A72">
        <w:rPr>
          <w:rFonts w:asciiTheme="majorBidi" w:eastAsia="Times New Roman" w:hAnsiTheme="majorBidi" w:cstheme="majorBidi"/>
          <w:color w:val="2D2D2D"/>
          <w:sz w:val="28"/>
          <w:szCs w:val="28"/>
          <w:rtl/>
        </w:rPr>
        <w:t xml:space="preserve"> تتسم بالفوضى </w:t>
      </w:r>
      <w:r>
        <w:rPr>
          <w:rFonts w:asciiTheme="majorBidi" w:eastAsia="Times New Roman" w:hAnsiTheme="majorBidi" w:cstheme="majorBidi" w:hint="cs"/>
          <w:color w:val="2D2D2D"/>
          <w:sz w:val="28"/>
          <w:szCs w:val="28"/>
          <w:rtl/>
        </w:rPr>
        <w:t xml:space="preserve">يحدد </w:t>
      </w:r>
      <w:r w:rsidRPr="00B32A72">
        <w:rPr>
          <w:rFonts w:asciiTheme="majorBidi" w:eastAsia="Times New Roman" w:hAnsiTheme="majorBidi" w:cstheme="majorBidi"/>
          <w:color w:val="2D2D2D"/>
          <w:sz w:val="28"/>
          <w:szCs w:val="28"/>
          <w:rtl/>
        </w:rPr>
        <w:t xml:space="preserve">النسق الدولي التفاعلات الدولية والمبادئ الأخلاقية او المعنوية  </w:t>
      </w:r>
      <w:r>
        <w:rPr>
          <w:rFonts w:asciiTheme="majorBidi" w:eastAsia="Times New Roman" w:hAnsiTheme="majorBidi" w:cstheme="majorBidi" w:hint="cs"/>
          <w:color w:val="2D2D2D"/>
          <w:sz w:val="28"/>
          <w:szCs w:val="28"/>
          <w:rtl/>
        </w:rPr>
        <w:t>واعظم المبادئ  الأخلاقية ل</w:t>
      </w:r>
      <w:r w:rsidRPr="00B32A72">
        <w:rPr>
          <w:rFonts w:asciiTheme="majorBidi" w:eastAsia="Times New Roman" w:hAnsiTheme="majorBidi" w:cstheme="majorBidi"/>
          <w:color w:val="2D2D2D"/>
          <w:sz w:val="28"/>
          <w:szCs w:val="28"/>
          <w:rtl/>
        </w:rPr>
        <w:t xml:space="preserve">لدولة  ضمان البقاء والاستمرارية في بيئة فوضوية .( </w:t>
      </w:r>
      <w:r w:rsidRPr="00B32A72">
        <w:rPr>
          <w:rStyle w:val="ab"/>
          <w:rFonts w:asciiTheme="majorBidi" w:eastAsia="Times New Roman" w:hAnsiTheme="majorBidi" w:cstheme="majorBidi"/>
          <w:color w:val="2D2D2D"/>
          <w:sz w:val="28"/>
          <w:szCs w:val="28"/>
          <w:rtl/>
        </w:rPr>
        <w:endnoteReference w:id="15"/>
      </w:r>
      <w:r w:rsidRPr="00B32A72">
        <w:rPr>
          <w:rFonts w:asciiTheme="majorBidi" w:eastAsia="Times New Roman" w:hAnsiTheme="majorBidi" w:cstheme="majorBidi"/>
          <w:color w:val="2D2D2D"/>
          <w:sz w:val="28"/>
          <w:szCs w:val="28"/>
          <w:rtl/>
        </w:rPr>
        <w:t>)</w:t>
      </w:r>
      <w:r w:rsidRPr="00B32A72">
        <w:rPr>
          <w:rFonts w:asciiTheme="majorBidi" w:eastAsia="Times New Roman" w:hAnsiTheme="majorBidi" w:cstheme="majorBidi"/>
          <w:color w:val="000000"/>
          <w:sz w:val="24"/>
          <w:szCs w:val="24"/>
          <w:rtl/>
        </w:rPr>
        <w:t xml:space="preserve"> </w:t>
      </w:r>
      <w:r w:rsidRPr="00B32A72">
        <w:rPr>
          <w:rFonts w:asciiTheme="majorBidi" w:eastAsia="Times New Roman" w:hAnsiTheme="majorBidi" w:cstheme="majorBidi"/>
          <w:color w:val="2D2D2D"/>
          <w:sz w:val="28"/>
          <w:szCs w:val="28"/>
          <w:rtl/>
        </w:rPr>
        <w:t>ومن هذا المنطلق يشكك الواقعيين بأهمية الدين والأخلاق في العلاقات الدولية لا مكان لها في السياسة الدولية وان الدول لها اخلاق خاصة تختلف عن الاخلاق العرفية وهي توجد لتبرير سلوك الدول(</w:t>
      </w:r>
      <w:r w:rsidRPr="00B32A72">
        <w:rPr>
          <w:rStyle w:val="ab"/>
          <w:rFonts w:asciiTheme="majorBidi" w:eastAsia="Times New Roman" w:hAnsiTheme="majorBidi" w:cstheme="majorBidi"/>
          <w:color w:val="2D2D2D"/>
          <w:sz w:val="28"/>
          <w:szCs w:val="28"/>
          <w:rtl/>
        </w:rPr>
        <w:endnoteReference w:id="16"/>
      </w:r>
      <w:r w:rsidRPr="00B32A72">
        <w:rPr>
          <w:rFonts w:asciiTheme="majorBidi" w:eastAsia="Times New Roman" w:hAnsiTheme="majorBidi" w:cstheme="majorBidi"/>
          <w:color w:val="2D2D2D"/>
          <w:sz w:val="28"/>
          <w:szCs w:val="28"/>
          <w:rtl/>
        </w:rPr>
        <w:t xml:space="preserve">)كما </w:t>
      </w:r>
      <w:r w:rsidRPr="00B32A72">
        <w:rPr>
          <w:rFonts w:asciiTheme="majorBidi" w:hAnsiTheme="majorBidi" w:cstheme="majorBidi"/>
          <w:color w:val="262626" w:themeColor="text1" w:themeTint="D9"/>
          <w:sz w:val="28"/>
          <w:szCs w:val="28"/>
          <w:rtl/>
        </w:rPr>
        <w:t xml:space="preserve">يجري </w:t>
      </w:r>
      <w:proofErr w:type="spellStart"/>
      <w:r w:rsidRPr="00B32A72">
        <w:rPr>
          <w:rFonts w:asciiTheme="majorBidi" w:hAnsiTheme="majorBidi" w:cstheme="majorBidi"/>
          <w:color w:val="262626" w:themeColor="text1" w:themeTint="D9"/>
          <w:sz w:val="28"/>
          <w:szCs w:val="28"/>
          <w:rtl/>
        </w:rPr>
        <w:t>تهيمش</w:t>
      </w:r>
      <w:proofErr w:type="spellEnd"/>
      <w:r w:rsidRPr="00B32A72">
        <w:rPr>
          <w:rFonts w:asciiTheme="majorBidi" w:hAnsiTheme="majorBidi" w:cstheme="majorBidi"/>
          <w:color w:val="262626" w:themeColor="text1" w:themeTint="D9"/>
          <w:sz w:val="28"/>
          <w:szCs w:val="28"/>
          <w:rtl/>
        </w:rPr>
        <w:t xml:space="preserve"> الدين لصالح مفهوم القوة والمصلحة القومية المادية والدولة هي الفاعل الوحيد والدين مجرد أداة قد تستخدمه النخب الحاكمة لتعبئة الدعم الداخلي أو تبرير سياسات خارجية .(</w:t>
      </w:r>
      <w:r w:rsidRPr="00B32A72">
        <w:rPr>
          <w:rStyle w:val="ab"/>
          <w:rFonts w:asciiTheme="majorBidi" w:hAnsiTheme="majorBidi" w:cstheme="majorBidi"/>
          <w:color w:val="262626" w:themeColor="text1" w:themeTint="D9"/>
          <w:sz w:val="28"/>
          <w:szCs w:val="28"/>
          <w:rtl/>
        </w:rPr>
        <w:endnoteReference w:id="17"/>
      </w:r>
      <w:r w:rsidRPr="00B32A72">
        <w:rPr>
          <w:rFonts w:asciiTheme="majorBidi" w:hAnsiTheme="majorBidi" w:cstheme="majorBidi"/>
          <w:color w:val="262626" w:themeColor="text1" w:themeTint="D9"/>
          <w:sz w:val="28"/>
          <w:szCs w:val="28"/>
          <w:rtl/>
        </w:rPr>
        <w:t>)</w:t>
      </w:r>
      <w:r w:rsidRPr="00B32A72">
        <w:rPr>
          <w:rFonts w:asciiTheme="majorBidi" w:hAnsiTheme="majorBidi" w:cstheme="majorBidi"/>
          <w:color w:val="262626" w:themeColor="text1" w:themeTint="D9"/>
          <w:sz w:val="28"/>
          <w:szCs w:val="28"/>
        </w:rPr>
        <w:t xml:space="preserve"> </w:t>
      </w:r>
    </w:p>
    <w:p w14:paraId="3C9E4B1C" w14:textId="77777777" w:rsidR="00E10912" w:rsidRPr="004B5B4C" w:rsidRDefault="00E10912" w:rsidP="00E10912">
      <w:pPr>
        <w:pStyle w:val="a6"/>
        <w:numPr>
          <w:ilvl w:val="0"/>
          <w:numId w:val="5"/>
        </w:numPr>
        <w:spacing w:after="0" w:line="240" w:lineRule="auto"/>
        <w:rPr>
          <w:rFonts w:asciiTheme="majorBidi" w:hAnsiTheme="majorBidi" w:cstheme="majorBidi"/>
          <w:color w:val="262626" w:themeColor="text1" w:themeTint="D9"/>
          <w:sz w:val="28"/>
          <w:szCs w:val="28"/>
          <w:rtl/>
        </w:rPr>
      </w:pPr>
      <w:r w:rsidRPr="004B5B4C">
        <w:rPr>
          <w:rFonts w:asciiTheme="majorBidi" w:hAnsiTheme="majorBidi" w:cstheme="majorBidi"/>
          <w:b/>
          <w:bCs/>
          <w:color w:val="262626" w:themeColor="text1" w:themeTint="D9"/>
          <w:sz w:val="28"/>
          <w:szCs w:val="28"/>
          <w:rtl/>
        </w:rPr>
        <w:t xml:space="preserve"> النظرية </w:t>
      </w:r>
      <w:proofErr w:type="gramStart"/>
      <w:r w:rsidRPr="004B5B4C">
        <w:rPr>
          <w:rFonts w:asciiTheme="majorBidi" w:hAnsiTheme="majorBidi" w:cstheme="majorBidi"/>
          <w:b/>
          <w:bCs/>
          <w:color w:val="262626" w:themeColor="text1" w:themeTint="D9"/>
          <w:sz w:val="28"/>
          <w:szCs w:val="28"/>
          <w:rtl/>
        </w:rPr>
        <w:t>الليبرالية</w:t>
      </w:r>
      <w:r w:rsidRPr="004B5B4C">
        <w:rPr>
          <w:rFonts w:asciiTheme="majorBidi" w:hAnsiTheme="majorBidi" w:cstheme="majorBidi"/>
          <w:color w:val="262626" w:themeColor="text1" w:themeTint="D9"/>
          <w:sz w:val="28"/>
          <w:szCs w:val="28"/>
          <w:rtl/>
        </w:rPr>
        <w:t xml:space="preserve"> :</w:t>
      </w:r>
      <w:proofErr w:type="gramEnd"/>
      <w:r w:rsidRPr="004B5B4C">
        <w:rPr>
          <w:rFonts w:asciiTheme="majorBidi" w:hAnsiTheme="majorBidi" w:cstheme="majorBidi"/>
          <w:color w:val="262626" w:themeColor="text1" w:themeTint="D9"/>
          <w:sz w:val="28"/>
          <w:szCs w:val="28"/>
          <w:rtl/>
        </w:rPr>
        <w:t xml:space="preserve">- </w:t>
      </w:r>
    </w:p>
    <w:p w14:paraId="1FB43A14" w14:textId="77777777" w:rsidR="00E10912" w:rsidRDefault="00E10912" w:rsidP="00E10912">
      <w:pPr>
        <w:spacing w:after="0" w:line="240" w:lineRule="auto"/>
        <w:rPr>
          <w:rFonts w:asciiTheme="majorBidi" w:hAnsiTheme="majorBidi" w:cstheme="majorBidi"/>
          <w:color w:val="262626" w:themeColor="text1" w:themeTint="D9"/>
          <w:sz w:val="28"/>
          <w:szCs w:val="28"/>
          <w:rtl/>
        </w:rPr>
      </w:pPr>
      <w:r>
        <w:rPr>
          <w:rFonts w:asciiTheme="majorBidi" w:hAnsiTheme="majorBidi" w:cstheme="majorBidi" w:hint="cs"/>
          <w:color w:val="262626" w:themeColor="text1" w:themeTint="D9"/>
          <w:sz w:val="28"/>
          <w:szCs w:val="28"/>
          <w:rtl/>
        </w:rPr>
        <w:t xml:space="preserve">   </w:t>
      </w:r>
      <w:r w:rsidRPr="00B32A72">
        <w:rPr>
          <w:rFonts w:asciiTheme="majorBidi" w:hAnsiTheme="majorBidi" w:cstheme="majorBidi"/>
          <w:color w:val="262626" w:themeColor="text1" w:themeTint="D9"/>
          <w:sz w:val="28"/>
          <w:szCs w:val="28"/>
          <w:rtl/>
        </w:rPr>
        <w:t xml:space="preserve"> تقوم النظرية على اعتبار الفاعل الأساسي في السياسات الدولية هم الافراد والمجتمعات البشرية الذين يتميزون بالعقلانية وما الدولة الا وكيل لهم لحماية مصالحهم ,وتشكل الدراسات التي قدمها (روبرت كوهين وجوزيف ناي ) عام (1971) بعنوان (العلاقات عبر الوطنية والسياسات العالمية )</w:t>
      </w:r>
      <w:r>
        <w:rPr>
          <w:rFonts w:asciiTheme="majorBidi" w:hAnsiTheme="majorBidi" w:cstheme="majorBidi" w:hint="cs"/>
          <w:color w:val="262626" w:themeColor="text1" w:themeTint="D9"/>
          <w:sz w:val="28"/>
          <w:szCs w:val="28"/>
          <w:rtl/>
        </w:rPr>
        <w:t>والتي</w:t>
      </w:r>
      <w:r w:rsidRPr="00B32A72">
        <w:rPr>
          <w:rFonts w:asciiTheme="majorBidi" w:hAnsiTheme="majorBidi" w:cstheme="majorBidi"/>
          <w:color w:val="262626" w:themeColor="text1" w:themeTint="D9"/>
          <w:sz w:val="28"/>
          <w:szCs w:val="28"/>
          <w:rtl/>
        </w:rPr>
        <w:t xml:space="preserve"> سمحت بأدراج الدين ضمن عناصره الأساسية في تفسير السياسات العالمية والسياسة الخارجية للدول وفق منظور يربط بين الدولة والافراد والهوية الثقافية الجماعية ,وتبرز اراء (اندرو </w:t>
      </w:r>
      <w:proofErr w:type="spellStart"/>
      <w:r w:rsidRPr="00B32A72">
        <w:rPr>
          <w:rFonts w:asciiTheme="majorBidi" w:hAnsiTheme="majorBidi" w:cstheme="majorBidi"/>
          <w:color w:val="262626" w:themeColor="text1" w:themeTint="D9"/>
          <w:sz w:val="28"/>
          <w:szCs w:val="28"/>
          <w:rtl/>
        </w:rPr>
        <w:t>مورافسيك</w:t>
      </w:r>
      <w:proofErr w:type="spellEnd"/>
      <w:r w:rsidRPr="00B32A72">
        <w:rPr>
          <w:rFonts w:asciiTheme="majorBidi" w:hAnsiTheme="majorBidi" w:cstheme="majorBidi"/>
          <w:color w:val="262626" w:themeColor="text1" w:themeTint="D9"/>
          <w:sz w:val="28"/>
          <w:szCs w:val="28"/>
          <w:rtl/>
        </w:rPr>
        <w:t xml:space="preserve"> ) حول مدى أهمية التركيز على ارتباط الافراد والمجموعات الأكثر تأثيرا بسلوك الدولة السياسي الخارجي وهو يعد اقرارا ضمنيا بأهمية استحضار العامل الديني كعامل أساسي في تفسير سلوكيات الدول على صعيد داخلي وخارجي باعتبارها ممثل جامع للهويات الوطنية وهذا الامر يفسر صعود قوى مسيحية يمينية للحكم في الغرب .(</w:t>
      </w:r>
      <w:r w:rsidRPr="00B32A72">
        <w:rPr>
          <w:rStyle w:val="ab"/>
          <w:rFonts w:asciiTheme="majorBidi" w:hAnsiTheme="majorBidi" w:cstheme="majorBidi"/>
          <w:color w:val="262626" w:themeColor="text1" w:themeTint="D9"/>
          <w:sz w:val="28"/>
          <w:szCs w:val="28"/>
          <w:rtl/>
        </w:rPr>
        <w:endnoteReference w:id="18"/>
      </w:r>
      <w:r w:rsidRPr="00B32A72">
        <w:rPr>
          <w:rFonts w:asciiTheme="majorBidi" w:hAnsiTheme="majorBidi" w:cstheme="majorBidi"/>
          <w:color w:val="262626" w:themeColor="text1" w:themeTint="D9"/>
          <w:sz w:val="28"/>
          <w:szCs w:val="28"/>
          <w:rtl/>
        </w:rPr>
        <w:t>)</w:t>
      </w:r>
    </w:p>
    <w:p w14:paraId="6024E0FD" w14:textId="77777777" w:rsidR="00E10912" w:rsidRPr="00B32A72" w:rsidRDefault="00E10912" w:rsidP="00E10912">
      <w:pPr>
        <w:spacing w:after="0" w:line="240" w:lineRule="auto"/>
        <w:rPr>
          <w:rFonts w:asciiTheme="majorBidi" w:hAnsiTheme="majorBidi" w:cstheme="majorBidi"/>
          <w:color w:val="262626" w:themeColor="text1" w:themeTint="D9"/>
          <w:sz w:val="28"/>
          <w:szCs w:val="28"/>
          <w:rtl/>
        </w:rPr>
      </w:pPr>
    </w:p>
    <w:p w14:paraId="01D82DF2" w14:textId="77777777" w:rsidR="00E10912" w:rsidRPr="004B5B4C" w:rsidRDefault="00E10912" w:rsidP="00E10912">
      <w:pPr>
        <w:pStyle w:val="a6"/>
        <w:numPr>
          <w:ilvl w:val="0"/>
          <w:numId w:val="5"/>
        </w:numPr>
        <w:spacing w:after="0" w:line="240" w:lineRule="auto"/>
        <w:rPr>
          <w:rFonts w:asciiTheme="majorBidi" w:hAnsiTheme="majorBidi" w:cstheme="majorBidi"/>
          <w:b/>
          <w:bCs/>
          <w:i/>
          <w:iCs/>
          <w:color w:val="262626" w:themeColor="text1" w:themeTint="D9"/>
          <w:sz w:val="28"/>
          <w:szCs w:val="28"/>
          <w:rtl/>
        </w:rPr>
      </w:pPr>
      <w:r w:rsidRPr="004B5B4C">
        <w:rPr>
          <w:rFonts w:asciiTheme="majorBidi" w:hAnsiTheme="majorBidi" w:cstheme="majorBidi"/>
          <w:b/>
          <w:bCs/>
          <w:color w:val="262626" w:themeColor="text1" w:themeTint="D9"/>
          <w:sz w:val="28"/>
          <w:szCs w:val="28"/>
          <w:rtl/>
        </w:rPr>
        <w:t>النظرية البنائية</w:t>
      </w:r>
    </w:p>
    <w:p w14:paraId="5D673CD5" w14:textId="77777777" w:rsidR="00E10912" w:rsidRPr="00B32A72" w:rsidRDefault="00E10912" w:rsidP="00E10912">
      <w:pPr>
        <w:spacing w:after="0" w:line="240" w:lineRule="auto"/>
        <w:rPr>
          <w:rFonts w:asciiTheme="majorBidi" w:eastAsia="Times New Roman" w:hAnsiTheme="majorBidi" w:cstheme="majorBidi"/>
          <w:color w:val="777777"/>
          <w:sz w:val="26"/>
          <w:szCs w:val="26"/>
          <w:rtl/>
        </w:rPr>
      </w:pPr>
      <w:r w:rsidRPr="00B32A72">
        <w:rPr>
          <w:rFonts w:asciiTheme="majorBidi" w:hAnsiTheme="majorBidi" w:cstheme="majorBidi"/>
          <w:color w:val="262626" w:themeColor="text1" w:themeTint="D9"/>
          <w:sz w:val="28"/>
          <w:szCs w:val="28"/>
          <w:rtl/>
        </w:rPr>
        <w:t xml:space="preserve">   تقدم البنائية الإطار الأكثر ملاءمة لتحليل الدين من خلال ابراز دور العوامل المستقلة المنتظمة في سياق نظام صنع السياسة الخارجية </w:t>
      </w:r>
      <w:proofErr w:type="gramStart"/>
      <w:r w:rsidRPr="00B32A72">
        <w:rPr>
          <w:rFonts w:asciiTheme="majorBidi" w:hAnsiTheme="majorBidi" w:cstheme="majorBidi"/>
          <w:color w:val="262626" w:themeColor="text1" w:themeTint="D9"/>
          <w:sz w:val="28"/>
          <w:szCs w:val="28"/>
          <w:rtl/>
        </w:rPr>
        <w:t>للدول ,</w:t>
      </w:r>
      <w:proofErr w:type="gramEnd"/>
      <w:r w:rsidRPr="00B32A72">
        <w:rPr>
          <w:rFonts w:asciiTheme="majorBidi" w:hAnsiTheme="majorBidi" w:cstheme="majorBidi"/>
          <w:color w:val="262626" w:themeColor="text1" w:themeTint="D9"/>
          <w:sz w:val="28"/>
          <w:szCs w:val="28"/>
          <w:rtl/>
        </w:rPr>
        <w:t xml:space="preserve"> الهويات والمصالح والسياسة الخارجية ليست معطاة بل تبنى اجتماعيًا من خلال الأفكار والمعايير والثقافية والتي تنبع من توجهات ودوافع </w:t>
      </w:r>
      <w:proofErr w:type="gramStart"/>
      <w:r w:rsidRPr="00B32A72">
        <w:rPr>
          <w:rFonts w:asciiTheme="majorBidi" w:hAnsiTheme="majorBidi" w:cstheme="majorBidi"/>
          <w:color w:val="262626" w:themeColor="text1" w:themeTint="D9"/>
          <w:sz w:val="28"/>
          <w:szCs w:val="28"/>
          <w:rtl/>
        </w:rPr>
        <w:t>الدين ,</w:t>
      </w:r>
      <w:proofErr w:type="gramEnd"/>
      <w:r w:rsidRPr="00B32A72">
        <w:rPr>
          <w:rFonts w:asciiTheme="majorBidi" w:hAnsiTheme="majorBidi" w:cstheme="majorBidi"/>
          <w:color w:val="262626" w:themeColor="text1" w:themeTint="D9"/>
          <w:sz w:val="28"/>
          <w:szCs w:val="28"/>
          <w:rtl/>
        </w:rPr>
        <w:t xml:space="preserve">والدين هو مصدر رئيسي لبناء الهوية الجماعية ومصدر الشرعية والعدالة مما يؤثر مباشرة على السلوك </w:t>
      </w:r>
      <w:proofErr w:type="gramStart"/>
      <w:r w:rsidRPr="00B32A72">
        <w:rPr>
          <w:rFonts w:asciiTheme="majorBidi" w:hAnsiTheme="majorBidi" w:cstheme="majorBidi"/>
          <w:color w:val="262626" w:themeColor="text1" w:themeTint="D9"/>
          <w:sz w:val="28"/>
          <w:szCs w:val="28"/>
          <w:rtl/>
        </w:rPr>
        <w:t>الدولي</w:t>
      </w:r>
      <w:r w:rsidRPr="00B32A72">
        <w:rPr>
          <w:rFonts w:asciiTheme="majorBidi" w:hAnsiTheme="majorBidi" w:cstheme="majorBidi"/>
          <w:color w:val="262626" w:themeColor="text1" w:themeTint="D9"/>
          <w:sz w:val="28"/>
          <w:szCs w:val="28"/>
        </w:rPr>
        <w:t>.</w:t>
      </w:r>
      <w:r w:rsidRPr="00B32A72">
        <w:rPr>
          <w:rFonts w:asciiTheme="majorBidi" w:hAnsiTheme="majorBidi" w:cstheme="majorBidi"/>
          <w:color w:val="262626" w:themeColor="text1" w:themeTint="D9"/>
          <w:sz w:val="28"/>
          <w:szCs w:val="28"/>
          <w:rtl/>
        </w:rPr>
        <w:t>(</w:t>
      </w:r>
      <w:proofErr w:type="gramEnd"/>
      <w:r w:rsidRPr="00B32A72">
        <w:rPr>
          <w:rStyle w:val="ab"/>
          <w:rFonts w:asciiTheme="majorBidi" w:hAnsiTheme="majorBidi" w:cstheme="majorBidi"/>
          <w:color w:val="262626" w:themeColor="text1" w:themeTint="D9"/>
          <w:sz w:val="28"/>
          <w:szCs w:val="28"/>
          <w:rtl/>
        </w:rPr>
        <w:endnoteReference w:id="19"/>
      </w:r>
      <w:r w:rsidRPr="00B32A72">
        <w:rPr>
          <w:rFonts w:asciiTheme="majorBidi" w:hAnsiTheme="majorBidi" w:cstheme="majorBidi"/>
          <w:color w:val="262626" w:themeColor="text1" w:themeTint="D9"/>
          <w:sz w:val="28"/>
          <w:szCs w:val="28"/>
          <w:rtl/>
        </w:rPr>
        <w:t>)</w:t>
      </w:r>
      <w:r w:rsidRPr="00B32A72">
        <w:rPr>
          <w:rFonts w:asciiTheme="majorBidi" w:hAnsiTheme="majorBidi" w:cstheme="majorBidi"/>
          <w:color w:val="777777"/>
          <w:sz w:val="26"/>
          <w:szCs w:val="26"/>
          <w:shd w:val="clear" w:color="auto" w:fill="FFFFFF"/>
          <w:rtl/>
        </w:rPr>
        <w:t xml:space="preserve"> </w:t>
      </w:r>
    </w:p>
    <w:p w14:paraId="5C959FC1" w14:textId="77777777" w:rsidR="00E10912" w:rsidRPr="00B32A72" w:rsidRDefault="00E10912" w:rsidP="00E10912">
      <w:pPr>
        <w:spacing w:after="0" w:line="240" w:lineRule="auto"/>
        <w:rPr>
          <w:rFonts w:asciiTheme="majorBidi" w:hAnsiTheme="majorBidi" w:cstheme="majorBidi"/>
          <w:color w:val="262626" w:themeColor="text1" w:themeTint="D9"/>
          <w:sz w:val="28"/>
          <w:szCs w:val="28"/>
          <w:rtl/>
        </w:rPr>
      </w:pPr>
      <w:r>
        <w:rPr>
          <w:rFonts w:asciiTheme="majorBidi" w:hAnsiTheme="majorBidi" w:cstheme="majorBidi" w:hint="cs"/>
          <w:color w:val="262626" w:themeColor="text1" w:themeTint="D9"/>
          <w:sz w:val="28"/>
          <w:szCs w:val="28"/>
          <w:rtl/>
        </w:rPr>
        <w:t xml:space="preserve"> اما الطروحات الخاصة ب</w:t>
      </w:r>
      <w:r w:rsidRPr="00B32A72">
        <w:rPr>
          <w:rFonts w:asciiTheme="majorBidi" w:hAnsiTheme="majorBidi" w:cstheme="majorBidi"/>
          <w:color w:val="262626" w:themeColor="text1" w:themeTint="D9"/>
          <w:sz w:val="28"/>
          <w:szCs w:val="28"/>
          <w:rtl/>
        </w:rPr>
        <w:t xml:space="preserve">الأمن </w:t>
      </w:r>
      <w:r>
        <w:rPr>
          <w:rFonts w:asciiTheme="majorBidi" w:hAnsiTheme="majorBidi" w:cstheme="majorBidi" w:hint="cs"/>
          <w:color w:val="262626" w:themeColor="text1" w:themeTint="D9"/>
          <w:sz w:val="28"/>
          <w:szCs w:val="28"/>
          <w:rtl/>
        </w:rPr>
        <w:t>وفقا</w:t>
      </w:r>
      <w:r w:rsidRPr="00B32A72">
        <w:rPr>
          <w:rFonts w:asciiTheme="majorBidi" w:hAnsiTheme="majorBidi" w:cstheme="majorBidi"/>
          <w:color w:val="262626" w:themeColor="text1" w:themeTint="D9"/>
          <w:sz w:val="28"/>
          <w:szCs w:val="28"/>
          <w:rtl/>
        </w:rPr>
        <w:t xml:space="preserve"> </w:t>
      </w:r>
      <w:r>
        <w:rPr>
          <w:rFonts w:asciiTheme="majorBidi" w:hAnsiTheme="majorBidi" w:cstheme="majorBidi" w:hint="cs"/>
          <w:color w:val="262626" w:themeColor="text1" w:themeTint="D9"/>
          <w:sz w:val="28"/>
          <w:szCs w:val="28"/>
          <w:rtl/>
        </w:rPr>
        <w:t>ل</w:t>
      </w:r>
      <w:r w:rsidRPr="00B32A72">
        <w:rPr>
          <w:rFonts w:asciiTheme="majorBidi" w:hAnsiTheme="majorBidi" w:cstheme="majorBidi"/>
          <w:color w:val="262626" w:themeColor="text1" w:themeTint="D9"/>
          <w:sz w:val="28"/>
          <w:szCs w:val="28"/>
          <w:rtl/>
        </w:rPr>
        <w:t>لبنائية</w:t>
      </w:r>
      <w:r>
        <w:rPr>
          <w:rFonts w:asciiTheme="majorBidi" w:hAnsiTheme="majorBidi" w:cstheme="majorBidi" w:hint="cs"/>
          <w:color w:val="262626" w:themeColor="text1" w:themeTint="D9"/>
          <w:sz w:val="28"/>
          <w:szCs w:val="28"/>
          <w:rtl/>
        </w:rPr>
        <w:t xml:space="preserve"> </w:t>
      </w:r>
      <w:proofErr w:type="gramStart"/>
      <w:r>
        <w:rPr>
          <w:rFonts w:asciiTheme="majorBidi" w:hAnsiTheme="majorBidi" w:cstheme="majorBidi" w:hint="cs"/>
          <w:color w:val="262626" w:themeColor="text1" w:themeTint="D9"/>
          <w:sz w:val="28"/>
          <w:szCs w:val="28"/>
          <w:rtl/>
        </w:rPr>
        <w:t xml:space="preserve">هو </w:t>
      </w:r>
      <w:r w:rsidRPr="00B32A72">
        <w:rPr>
          <w:rFonts w:asciiTheme="majorBidi" w:hAnsiTheme="majorBidi" w:cstheme="majorBidi"/>
          <w:color w:val="262626" w:themeColor="text1" w:themeTint="D9"/>
          <w:sz w:val="28"/>
          <w:szCs w:val="28"/>
          <w:rtl/>
        </w:rPr>
        <w:t xml:space="preserve"> نتاج</w:t>
      </w:r>
      <w:proofErr w:type="gramEnd"/>
      <w:r w:rsidRPr="00B32A72">
        <w:rPr>
          <w:rFonts w:asciiTheme="majorBidi" w:hAnsiTheme="majorBidi" w:cstheme="majorBidi"/>
          <w:color w:val="262626" w:themeColor="text1" w:themeTint="D9"/>
          <w:sz w:val="28"/>
          <w:szCs w:val="28"/>
          <w:rtl/>
        </w:rPr>
        <w:t xml:space="preserve"> لعملية تفاعل أساسية بين الدول </w:t>
      </w:r>
      <w:proofErr w:type="gramStart"/>
      <w:r>
        <w:rPr>
          <w:rFonts w:asciiTheme="majorBidi" w:hAnsiTheme="majorBidi" w:cstheme="majorBidi" w:hint="cs"/>
          <w:color w:val="262626" w:themeColor="text1" w:themeTint="D9"/>
          <w:sz w:val="28"/>
          <w:szCs w:val="28"/>
          <w:rtl/>
        </w:rPr>
        <w:t xml:space="preserve">القومية </w:t>
      </w:r>
      <w:r w:rsidRPr="00B32A72">
        <w:rPr>
          <w:rFonts w:asciiTheme="majorBidi" w:hAnsiTheme="majorBidi" w:cstheme="majorBidi"/>
          <w:color w:val="262626" w:themeColor="text1" w:themeTint="D9"/>
          <w:sz w:val="28"/>
          <w:szCs w:val="28"/>
          <w:rtl/>
        </w:rPr>
        <w:t xml:space="preserve"> وبين</w:t>
      </w:r>
      <w:proofErr w:type="gramEnd"/>
      <w:r w:rsidRPr="00B32A72">
        <w:rPr>
          <w:rFonts w:asciiTheme="majorBidi" w:hAnsiTheme="majorBidi" w:cstheme="majorBidi"/>
          <w:color w:val="262626" w:themeColor="text1" w:themeTint="D9"/>
          <w:sz w:val="28"/>
          <w:szCs w:val="28"/>
          <w:rtl/>
        </w:rPr>
        <w:t xml:space="preserve"> مختلف القيم والبنى الاجتماعية، وهذا ما يزيد من تعزيز قيام الفرضية القائلة </w:t>
      </w:r>
      <w:proofErr w:type="gramStart"/>
      <w:r w:rsidRPr="00B32A72">
        <w:rPr>
          <w:rFonts w:asciiTheme="majorBidi" w:hAnsiTheme="majorBidi" w:cstheme="majorBidi"/>
          <w:color w:val="262626" w:themeColor="text1" w:themeTint="D9"/>
          <w:sz w:val="28"/>
          <w:szCs w:val="28"/>
          <w:rtl/>
        </w:rPr>
        <w:t>بأن</w:t>
      </w:r>
      <w:r>
        <w:rPr>
          <w:rFonts w:asciiTheme="majorBidi" w:hAnsiTheme="majorBidi" w:cstheme="majorBidi" w:hint="cs"/>
          <w:color w:val="262626" w:themeColor="text1" w:themeTint="D9"/>
          <w:sz w:val="28"/>
          <w:szCs w:val="28"/>
          <w:rtl/>
        </w:rPr>
        <w:t>(</w:t>
      </w:r>
      <w:r w:rsidRPr="00233E97">
        <w:rPr>
          <w:rFonts w:asciiTheme="majorBidi" w:hAnsiTheme="majorBidi" w:cstheme="majorBidi" w:hint="cs"/>
          <w:sz w:val="28"/>
          <w:szCs w:val="28"/>
          <w:rtl/>
        </w:rPr>
        <w:t xml:space="preserve"> </w:t>
      </w:r>
      <w:r>
        <w:rPr>
          <w:rFonts w:asciiTheme="majorBidi" w:hAnsiTheme="majorBidi" w:cstheme="majorBidi" w:hint="cs"/>
          <w:sz w:val="28"/>
          <w:szCs w:val="28"/>
          <w:rtl/>
        </w:rPr>
        <w:t>المقاربة</w:t>
      </w:r>
      <w:proofErr w:type="gramEnd"/>
      <w:r>
        <w:rPr>
          <w:rFonts w:asciiTheme="majorBidi" w:hAnsiTheme="majorBidi" w:cstheme="majorBidi" w:hint="cs"/>
          <w:sz w:val="28"/>
          <w:szCs w:val="28"/>
          <w:rtl/>
        </w:rPr>
        <w:t xml:space="preserve"> الكونية التوحيدية الجامعة</w:t>
      </w:r>
      <w:r w:rsidRPr="00B32A72">
        <w:rPr>
          <w:rFonts w:asciiTheme="majorBidi" w:hAnsiTheme="majorBidi" w:cstheme="majorBidi"/>
          <w:color w:val="262626" w:themeColor="text1" w:themeTint="D9"/>
          <w:sz w:val="28"/>
          <w:szCs w:val="28"/>
          <w:rtl/>
        </w:rPr>
        <w:t xml:space="preserve"> الإبراهيمية</w:t>
      </w:r>
      <w:r>
        <w:rPr>
          <w:rFonts w:asciiTheme="majorBidi" w:hAnsiTheme="majorBidi" w:cstheme="majorBidi" w:hint="cs"/>
          <w:color w:val="262626" w:themeColor="text1" w:themeTint="D9"/>
          <w:sz w:val="28"/>
          <w:szCs w:val="28"/>
          <w:rtl/>
        </w:rPr>
        <w:t>)</w:t>
      </w:r>
      <w:r w:rsidRPr="00B32A72">
        <w:rPr>
          <w:rFonts w:asciiTheme="majorBidi" w:hAnsiTheme="majorBidi" w:cstheme="majorBidi"/>
          <w:color w:val="262626" w:themeColor="text1" w:themeTint="D9"/>
          <w:sz w:val="28"/>
          <w:szCs w:val="28"/>
          <w:rtl/>
        </w:rPr>
        <w:t xml:space="preserve"> والأفكار المثالية المصاحبة لها قد تحمل تهديدا مباشراً للقيم والبنى الاجتماعية </w:t>
      </w:r>
      <w:proofErr w:type="gramStart"/>
      <w:r w:rsidRPr="00B32A72">
        <w:rPr>
          <w:rFonts w:asciiTheme="majorBidi" w:hAnsiTheme="majorBidi" w:cstheme="majorBidi"/>
          <w:color w:val="262626" w:themeColor="text1" w:themeTint="D9"/>
          <w:sz w:val="28"/>
          <w:szCs w:val="28"/>
          <w:rtl/>
        </w:rPr>
        <w:t>القائمة .</w:t>
      </w:r>
      <w:proofErr w:type="gramEnd"/>
    </w:p>
    <w:p w14:paraId="731EA0ED" w14:textId="77777777" w:rsidR="00E10912" w:rsidRPr="00B32A72" w:rsidRDefault="00E10912" w:rsidP="00E10912">
      <w:pPr>
        <w:spacing w:after="0" w:line="240" w:lineRule="auto"/>
        <w:rPr>
          <w:rFonts w:asciiTheme="majorBidi" w:hAnsiTheme="majorBidi" w:cstheme="majorBidi"/>
          <w:color w:val="262626" w:themeColor="text1" w:themeTint="D9"/>
          <w:sz w:val="28"/>
          <w:szCs w:val="28"/>
          <w:rtl/>
        </w:rPr>
      </w:pPr>
      <w:r>
        <w:rPr>
          <w:rFonts w:asciiTheme="majorBidi" w:hAnsiTheme="majorBidi" w:cstheme="majorBidi" w:hint="cs"/>
          <w:color w:val="262626" w:themeColor="text1" w:themeTint="D9"/>
          <w:sz w:val="28"/>
          <w:szCs w:val="28"/>
          <w:rtl/>
        </w:rPr>
        <w:t xml:space="preserve">     </w:t>
      </w:r>
      <w:r w:rsidRPr="00B32A72">
        <w:rPr>
          <w:rFonts w:asciiTheme="majorBidi" w:hAnsiTheme="majorBidi" w:cstheme="majorBidi"/>
          <w:color w:val="262626" w:themeColor="text1" w:themeTint="D9"/>
          <w:sz w:val="28"/>
          <w:szCs w:val="28"/>
          <w:rtl/>
        </w:rPr>
        <w:t xml:space="preserve">   وتأسيسا على </w:t>
      </w:r>
      <w:proofErr w:type="spellStart"/>
      <w:proofErr w:type="gramStart"/>
      <w:r w:rsidRPr="00B32A72">
        <w:rPr>
          <w:rFonts w:asciiTheme="majorBidi" w:hAnsiTheme="majorBidi" w:cstheme="majorBidi"/>
          <w:color w:val="262626" w:themeColor="text1" w:themeTint="D9"/>
          <w:sz w:val="28"/>
          <w:szCs w:val="28"/>
          <w:rtl/>
        </w:rPr>
        <w:t>ما</w:t>
      </w:r>
      <w:r>
        <w:rPr>
          <w:rFonts w:asciiTheme="majorBidi" w:hAnsiTheme="majorBidi" w:cstheme="majorBidi" w:hint="cs"/>
          <w:color w:val="262626" w:themeColor="text1" w:themeTint="D9"/>
          <w:sz w:val="28"/>
          <w:szCs w:val="28"/>
          <w:rtl/>
        </w:rPr>
        <w:t>تق</w:t>
      </w:r>
      <w:r w:rsidRPr="00B32A72">
        <w:rPr>
          <w:rFonts w:asciiTheme="majorBidi" w:hAnsiTheme="majorBidi" w:cstheme="majorBidi"/>
          <w:color w:val="262626" w:themeColor="text1" w:themeTint="D9"/>
          <w:sz w:val="28"/>
          <w:szCs w:val="28"/>
          <w:rtl/>
        </w:rPr>
        <w:t>دم</w:t>
      </w:r>
      <w:proofErr w:type="spellEnd"/>
      <w:r w:rsidRPr="00B32A72">
        <w:rPr>
          <w:rFonts w:asciiTheme="majorBidi" w:hAnsiTheme="majorBidi" w:cstheme="majorBidi"/>
          <w:color w:val="262626" w:themeColor="text1" w:themeTint="D9"/>
          <w:sz w:val="28"/>
          <w:szCs w:val="28"/>
          <w:rtl/>
        </w:rPr>
        <w:t xml:space="preserve">  فالتوجهات</w:t>
      </w:r>
      <w:proofErr w:type="gramEnd"/>
      <w:r w:rsidRPr="00B32A72">
        <w:rPr>
          <w:rFonts w:asciiTheme="majorBidi" w:hAnsiTheme="majorBidi" w:cstheme="majorBidi"/>
          <w:color w:val="262626" w:themeColor="text1" w:themeTint="D9"/>
          <w:sz w:val="28"/>
          <w:szCs w:val="28"/>
          <w:rtl/>
        </w:rPr>
        <w:t xml:space="preserve"> النظرية للباحثين برزت مقترحات تدعو الى انشاء توليفه نظرية تجمع بين النظريات الواقعية والبنائية لأدراج الدين في نظرية العلاقات الدولية ولاسيما </w:t>
      </w:r>
      <w:proofErr w:type="gramStart"/>
      <w:r w:rsidRPr="00B32A72">
        <w:rPr>
          <w:rFonts w:asciiTheme="majorBidi" w:hAnsiTheme="majorBidi" w:cstheme="majorBidi"/>
          <w:color w:val="262626" w:themeColor="text1" w:themeTint="D9"/>
          <w:sz w:val="28"/>
          <w:szCs w:val="28"/>
          <w:rtl/>
        </w:rPr>
        <w:t>مقترح(</w:t>
      </w:r>
      <w:proofErr w:type="gramEnd"/>
      <w:r w:rsidRPr="00B32A72">
        <w:rPr>
          <w:rFonts w:asciiTheme="majorBidi" w:hAnsiTheme="majorBidi" w:cstheme="majorBidi"/>
          <w:color w:val="262626" w:themeColor="text1" w:themeTint="D9"/>
          <w:sz w:val="28"/>
          <w:szCs w:val="28"/>
          <w:rtl/>
        </w:rPr>
        <w:t xml:space="preserve">روبيرت </w:t>
      </w:r>
      <w:proofErr w:type="gramStart"/>
      <w:r w:rsidRPr="00B32A72">
        <w:rPr>
          <w:rFonts w:asciiTheme="majorBidi" w:hAnsiTheme="majorBidi" w:cstheme="majorBidi"/>
          <w:color w:val="262626" w:themeColor="text1" w:themeTint="D9"/>
          <w:sz w:val="28"/>
          <w:szCs w:val="28"/>
          <w:rtl/>
        </w:rPr>
        <w:t>كيوهان )ومقترح</w:t>
      </w:r>
      <w:proofErr w:type="gramEnd"/>
      <w:r w:rsidRPr="00B32A72">
        <w:rPr>
          <w:rFonts w:asciiTheme="majorBidi" w:hAnsiTheme="majorBidi" w:cstheme="majorBidi"/>
          <w:color w:val="262626" w:themeColor="text1" w:themeTint="D9"/>
          <w:sz w:val="28"/>
          <w:szCs w:val="28"/>
          <w:rtl/>
        </w:rPr>
        <w:t xml:space="preserve"> (</w:t>
      </w:r>
      <w:proofErr w:type="spellStart"/>
      <w:r w:rsidRPr="00B32A72">
        <w:rPr>
          <w:rFonts w:asciiTheme="majorBidi" w:hAnsiTheme="majorBidi" w:cstheme="majorBidi"/>
          <w:color w:val="262626" w:themeColor="text1" w:themeTint="D9"/>
          <w:sz w:val="28"/>
          <w:szCs w:val="28"/>
          <w:rtl/>
        </w:rPr>
        <w:t>فوندليكا</w:t>
      </w:r>
      <w:proofErr w:type="spellEnd"/>
      <w:r w:rsidRPr="00B32A72">
        <w:rPr>
          <w:rFonts w:asciiTheme="majorBidi" w:hAnsiTheme="majorBidi" w:cstheme="majorBidi"/>
          <w:color w:val="262626" w:themeColor="text1" w:themeTint="D9"/>
          <w:sz w:val="28"/>
          <w:szCs w:val="28"/>
          <w:rtl/>
        </w:rPr>
        <w:t xml:space="preserve"> </w:t>
      </w:r>
      <w:proofErr w:type="spellStart"/>
      <w:proofErr w:type="gramStart"/>
      <w:r w:rsidRPr="00B32A72">
        <w:rPr>
          <w:rFonts w:asciiTheme="majorBidi" w:hAnsiTheme="majorBidi" w:cstheme="majorBidi"/>
          <w:color w:val="262626" w:themeColor="text1" w:themeTint="D9"/>
          <w:sz w:val="28"/>
          <w:szCs w:val="28"/>
          <w:rtl/>
        </w:rPr>
        <w:t>كابيليوكوفا</w:t>
      </w:r>
      <w:proofErr w:type="spellEnd"/>
      <w:r w:rsidRPr="00B32A72">
        <w:rPr>
          <w:rFonts w:asciiTheme="majorBidi" w:hAnsiTheme="majorBidi" w:cstheme="majorBidi"/>
          <w:color w:val="262626" w:themeColor="text1" w:themeTint="D9"/>
          <w:sz w:val="28"/>
          <w:szCs w:val="28"/>
          <w:rtl/>
        </w:rPr>
        <w:t xml:space="preserve"> )</w:t>
      </w:r>
      <w:proofErr w:type="gramEnd"/>
      <w:r w:rsidRPr="00B32A72">
        <w:rPr>
          <w:rFonts w:asciiTheme="majorBidi" w:hAnsiTheme="majorBidi" w:cstheme="majorBidi"/>
          <w:color w:val="262626" w:themeColor="text1" w:themeTint="D9"/>
          <w:sz w:val="28"/>
          <w:szCs w:val="28"/>
          <w:rtl/>
        </w:rPr>
        <w:t xml:space="preserve"> الداعي الى انشاء فرع جديد ضمن نظريات العلاقات الدولية تحت مسميات (لاهوت العلاقات </w:t>
      </w:r>
      <w:proofErr w:type="gramStart"/>
      <w:r w:rsidRPr="00B32A72">
        <w:rPr>
          <w:rFonts w:asciiTheme="majorBidi" w:hAnsiTheme="majorBidi" w:cstheme="majorBidi"/>
          <w:color w:val="262626" w:themeColor="text1" w:themeTint="D9"/>
          <w:sz w:val="28"/>
          <w:szCs w:val="28"/>
          <w:rtl/>
        </w:rPr>
        <w:t>الدولية )</w:t>
      </w:r>
      <w:proofErr w:type="gramEnd"/>
      <w:r w:rsidRPr="00B32A72">
        <w:rPr>
          <w:rFonts w:asciiTheme="majorBidi" w:hAnsiTheme="majorBidi" w:cstheme="majorBidi"/>
          <w:color w:val="262626" w:themeColor="text1" w:themeTint="D9"/>
          <w:sz w:val="28"/>
          <w:szCs w:val="28"/>
          <w:rtl/>
        </w:rPr>
        <w:t xml:space="preserve"> مما يسمح للدول بالتصرف </w:t>
      </w:r>
      <w:proofErr w:type="spellStart"/>
      <w:r w:rsidRPr="00B32A72">
        <w:rPr>
          <w:rFonts w:asciiTheme="majorBidi" w:hAnsiTheme="majorBidi" w:cstheme="majorBidi"/>
          <w:color w:val="262626" w:themeColor="text1" w:themeTint="D9"/>
          <w:sz w:val="28"/>
          <w:szCs w:val="28"/>
          <w:rtl/>
        </w:rPr>
        <w:t>بناءا</w:t>
      </w:r>
      <w:proofErr w:type="spellEnd"/>
      <w:r w:rsidRPr="00B32A72">
        <w:rPr>
          <w:rFonts w:asciiTheme="majorBidi" w:hAnsiTheme="majorBidi" w:cstheme="majorBidi"/>
          <w:color w:val="262626" w:themeColor="text1" w:themeTint="D9"/>
          <w:sz w:val="28"/>
          <w:szCs w:val="28"/>
          <w:rtl/>
        </w:rPr>
        <w:t xml:space="preserve"> على انتماءها الحضاري والديني في السياسة </w:t>
      </w:r>
      <w:proofErr w:type="gramStart"/>
      <w:r w:rsidRPr="00B32A72">
        <w:rPr>
          <w:rFonts w:asciiTheme="majorBidi" w:hAnsiTheme="majorBidi" w:cstheme="majorBidi"/>
          <w:color w:val="262626" w:themeColor="text1" w:themeTint="D9"/>
          <w:sz w:val="28"/>
          <w:szCs w:val="28"/>
          <w:rtl/>
        </w:rPr>
        <w:t>الدولية .</w:t>
      </w:r>
      <w:proofErr w:type="gramEnd"/>
      <w:r w:rsidRPr="00B32A72">
        <w:rPr>
          <w:rFonts w:asciiTheme="majorBidi" w:hAnsiTheme="majorBidi" w:cstheme="majorBidi"/>
          <w:color w:val="262626" w:themeColor="text1" w:themeTint="D9"/>
          <w:sz w:val="28"/>
          <w:szCs w:val="28"/>
          <w:rtl/>
        </w:rPr>
        <w:t>(</w:t>
      </w:r>
      <w:r w:rsidRPr="00B32A72">
        <w:rPr>
          <w:rStyle w:val="ab"/>
          <w:rFonts w:asciiTheme="majorBidi" w:hAnsiTheme="majorBidi" w:cstheme="majorBidi"/>
          <w:color w:val="262626" w:themeColor="text1" w:themeTint="D9"/>
          <w:sz w:val="28"/>
          <w:szCs w:val="28"/>
          <w:rtl/>
        </w:rPr>
        <w:endnoteReference w:id="20"/>
      </w:r>
      <w:r w:rsidRPr="00B32A72">
        <w:rPr>
          <w:rFonts w:asciiTheme="majorBidi" w:hAnsiTheme="majorBidi" w:cstheme="majorBidi"/>
          <w:color w:val="262626" w:themeColor="text1" w:themeTint="D9"/>
          <w:sz w:val="28"/>
          <w:szCs w:val="28"/>
          <w:rtl/>
        </w:rPr>
        <w:t>)</w:t>
      </w:r>
    </w:p>
    <w:p w14:paraId="7910A0ED" w14:textId="77777777" w:rsidR="00E10912" w:rsidRDefault="00E10912" w:rsidP="00E10912">
      <w:pPr>
        <w:tabs>
          <w:tab w:val="right" w:pos="9810"/>
        </w:tabs>
        <w:spacing w:after="0" w:line="240" w:lineRule="auto"/>
        <w:jc w:val="both"/>
        <w:rPr>
          <w:rFonts w:asciiTheme="majorBidi" w:hAnsiTheme="majorBidi" w:cstheme="majorBidi"/>
          <w:sz w:val="28"/>
          <w:szCs w:val="28"/>
          <w:rtl/>
        </w:rPr>
      </w:pPr>
      <w:r w:rsidRPr="00B32A72">
        <w:rPr>
          <w:rFonts w:asciiTheme="majorBidi" w:hAnsiTheme="majorBidi" w:cstheme="majorBidi"/>
          <w:sz w:val="28"/>
          <w:szCs w:val="28"/>
          <w:rtl/>
        </w:rPr>
        <w:t xml:space="preserve">      وعلى النقيض من ذلك ما ساد القرن التاسع عشر الذي شهد تصاعد الاهتمام العام غير المتوقع بالدين الذي فارق موقعه المحدد في النطاق الخاص وانتقل للمضمار العام للمنازعة الأخلاقية والسياسية مرتكز بصورة أساسية على توظيف الدين كأساس لتفسير السلوكيات السياسية سواء من قبل الافراد والدول والفاعلين من غير الدول لتبرير الجيوسياسية الدينية </w:t>
      </w:r>
      <w:r>
        <w:rPr>
          <w:rFonts w:asciiTheme="majorBidi" w:hAnsiTheme="majorBidi" w:cstheme="majorBidi" w:hint="cs"/>
          <w:sz w:val="28"/>
          <w:szCs w:val="28"/>
          <w:rtl/>
        </w:rPr>
        <w:t xml:space="preserve">وفقا للتحولات </w:t>
      </w:r>
      <w:proofErr w:type="gramStart"/>
      <w:r>
        <w:rPr>
          <w:rFonts w:asciiTheme="majorBidi" w:hAnsiTheme="majorBidi" w:cstheme="majorBidi" w:hint="cs"/>
          <w:sz w:val="28"/>
          <w:szCs w:val="28"/>
          <w:rtl/>
        </w:rPr>
        <w:t xml:space="preserve">الدولية </w:t>
      </w:r>
      <w:r w:rsidRPr="00B32A72">
        <w:rPr>
          <w:rFonts w:asciiTheme="majorBidi" w:hAnsiTheme="majorBidi" w:cstheme="majorBidi"/>
          <w:sz w:val="28"/>
          <w:szCs w:val="28"/>
          <w:rtl/>
        </w:rPr>
        <w:t>.</w:t>
      </w:r>
      <w:proofErr w:type="gramEnd"/>
    </w:p>
    <w:p w14:paraId="0DFA959E" w14:textId="77777777" w:rsidR="00E10912" w:rsidRPr="004B5B4C" w:rsidRDefault="00E10912" w:rsidP="00E10912">
      <w:pPr>
        <w:shd w:val="clear" w:color="auto" w:fill="FFFFFF"/>
        <w:spacing w:after="0" w:line="240" w:lineRule="auto"/>
        <w:outlineLvl w:val="0"/>
        <w:rPr>
          <w:rFonts w:asciiTheme="majorBidi" w:eastAsia="Times New Roman" w:hAnsiTheme="majorBidi" w:cstheme="majorBidi"/>
          <w:color w:val="2D2D2D"/>
          <w:sz w:val="28"/>
          <w:szCs w:val="28"/>
          <w:rtl/>
        </w:rPr>
      </w:pPr>
      <w:r w:rsidRPr="004B5B4C">
        <w:rPr>
          <w:rFonts w:asciiTheme="majorBidi" w:eastAsia="Times New Roman" w:hAnsiTheme="majorBidi" w:cstheme="majorBidi" w:hint="cs"/>
          <w:b/>
          <w:bCs/>
          <w:color w:val="2D2D2D"/>
          <w:sz w:val="28"/>
          <w:szCs w:val="28"/>
          <w:rtl/>
        </w:rPr>
        <w:t xml:space="preserve">المطلب </w:t>
      </w:r>
      <w:proofErr w:type="gramStart"/>
      <w:r w:rsidRPr="004B5B4C">
        <w:rPr>
          <w:rFonts w:asciiTheme="majorBidi" w:eastAsia="Times New Roman" w:hAnsiTheme="majorBidi" w:cstheme="majorBidi" w:hint="cs"/>
          <w:b/>
          <w:bCs/>
          <w:color w:val="2D2D2D"/>
          <w:sz w:val="28"/>
          <w:szCs w:val="28"/>
          <w:rtl/>
        </w:rPr>
        <w:t>الثاني</w:t>
      </w:r>
      <w:r w:rsidRPr="004B5B4C">
        <w:rPr>
          <w:rFonts w:asciiTheme="majorBidi" w:eastAsia="Times New Roman" w:hAnsiTheme="majorBidi" w:cstheme="majorBidi"/>
          <w:b/>
          <w:bCs/>
          <w:color w:val="2D2D2D"/>
          <w:sz w:val="28"/>
          <w:szCs w:val="28"/>
          <w:rtl/>
        </w:rPr>
        <w:t>:-</w:t>
      </w:r>
      <w:proofErr w:type="gramEnd"/>
      <w:r w:rsidRPr="004B5B4C">
        <w:rPr>
          <w:rFonts w:asciiTheme="majorBidi" w:eastAsia="Times New Roman" w:hAnsiTheme="majorBidi" w:cstheme="majorBidi"/>
          <w:b/>
          <w:bCs/>
          <w:color w:val="2D2D2D"/>
          <w:sz w:val="28"/>
          <w:szCs w:val="28"/>
          <w:rtl/>
        </w:rPr>
        <w:t xml:space="preserve"> التحولات الدولية وانعكاسها على التوظيف السياسي </w:t>
      </w:r>
      <w:proofErr w:type="gramStart"/>
      <w:r w:rsidRPr="004B5B4C">
        <w:rPr>
          <w:rFonts w:asciiTheme="majorBidi" w:eastAsia="Times New Roman" w:hAnsiTheme="majorBidi" w:cstheme="majorBidi"/>
          <w:b/>
          <w:bCs/>
          <w:color w:val="2D2D2D"/>
          <w:sz w:val="28"/>
          <w:szCs w:val="28"/>
          <w:rtl/>
        </w:rPr>
        <w:t xml:space="preserve">للدين </w:t>
      </w:r>
      <w:r w:rsidRPr="004B5B4C">
        <w:rPr>
          <w:rFonts w:asciiTheme="majorBidi" w:eastAsia="Times New Roman" w:hAnsiTheme="majorBidi" w:cstheme="majorBidi"/>
          <w:color w:val="2D2D2D"/>
          <w:sz w:val="28"/>
          <w:szCs w:val="28"/>
          <w:rtl/>
        </w:rPr>
        <w:t xml:space="preserve"> :</w:t>
      </w:r>
      <w:proofErr w:type="gramEnd"/>
      <w:r w:rsidRPr="004B5B4C">
        <w:rPr>
          <w:rFonts w:asciiTheme="majorBidi" w:eastAsia="Times New Roman" w:hAnsiTheme="majorBidi" w:cstheme="majorBidi"/>
          <w:color w:val="2D2D2D"/>
          <w:sz w:val="28"/>
          <w:szCs w:val="28"/>
          <w:rtl/>
        </w:rPr>
        <w:t xml:space="preserve">- </w:t>
      </w:r>
    </w:p>
    <w:p w14:paraId="614A8911" w14:textId="77777777" w:rsidR="00E10912" w:rsidRPr="00B32A72" w:rsidRDefault="00E10912" w:rsidP="00E10912">
      <w:pPr>
        <w:shd w:val="clear" w:color="auto" w:fill="FFFFFF"/>
        <w:spacing w:after="0" w:line="240" w:lineRule="auto"/>
        <w:outlineLvl w:val="0"/>
        <w:rPr>
          <w:rFonts w:asciiTheme="majorBidi" w:eastAsia="Times New Roman" w:hAnsiTheme="majorBidi" w:cstheme="majorBidi"/>
          <w:color w:val="2D2D2D"/>
          <w:sz w:val="28"/>
          <w:szCs w:val="28"/>
          <w:rtl/>
        </w:rPr>
      </w:pPr>
      <w:r>
        <w:rPr>
          <w:rFonts w:asciiTheme="majorBidi" w:eastAsia="Times New Roman" w:hAnsiTheme="majorBidi" w:cstheme="majorBidi" w:hint="cs"/>
          <w:color w:val="2D2D2D"/>
          <w:sz w:val="28"/>
          <w:szCs w:val="28"/>
          <w:rtl/>
        </w:rPr>
        <w:t xml:space="preserve">      </w:t>
      </w:r>
      <w:r w:rsidRPr="00B32A72">
        <w:rPr>
          <w:rFonts w:asciiTheme="majorBidi" w:eastAsia="Times New Roman" w:hAnsiTheme="majorBidi" w:cstheme="majorBidi"/>
          <w:color w:val="2D2D2D"/>
          <w:sz w:val="28"/>
          <w:szCs w:val="28"/>
          <w:rtl/>
        </w:rPr>
        <w:t xml:space="preserve">انطلاقا من باب الاستدراك فان العلاقات الدولية تعتمد على نظرة أحادية تتمثل بحساب المصلحة وحساب الصراع من اجل القوة </w:t>
      </w:r>
      <w:proofErr w:type="gramStart"/>
      <w:r w:rsidRPr="00B32A72">
        <w:rPr>
          <w:rFonts w:asciiTheme="majorBidi" w:eastAsia="Times New Roman" w:hAnsiTheme="majorBidi" w:cstheme="majorBidi"/>
          <w:color w:val="2D2D2D"/>
          <w:sz w:val="28"/>
          <w:szCs w:val="28"/>
          <w:rtl/>
        </w:rPr>
        <w:t>والهيمنة ,</w:t>
      </w:r>
      <w:proofErr w:type="gramEnd"/>
      <w:r w:rsidRPr="00B32A72">
        <w:rPr>
          <w:rFonts w:asciiTheme="majorBidi" w:eastAsia="Times New Roman" w:hAnsiTheme="majorBidi" w:cstheme="majorBidi"/>
          <w:color w:val="2D2D2D"/>
          <w:sz w:val="28"/>
          <w:szCs w:val="28"/>
          <w:rtl/>
        </w:rPr>
        <w:t>(</w:t>
      </w:r>
      <w:r w:rsidRPr="00B32A72">
        <w:rPr>
          <w:rStyle w:val="ab"/>
          <w:rFonts w:asciiTheme="majorBidi" w:eastAsia="Times New Roman" w:hAnsiTheme="majorBidi" w:cstheme="majorBidi"/>
          <w:color w:val="2D2D2D"/>
          <w:sz w:val="28"/>
          <w:szCs w:val="28"/>
          <w:rtl/>
        </w:rPr>
        <w:endnoteReference w:id="21"/>
      </w:r>
      <w:r w:rsidRPr="00B32A72">
        <w:rPr>
          <w:rFonts w:asciiTheme="majorBidi" w:eastAsia="Times New Roman" w:hAnsiTheme="majorBidi" w:cstheme="majorBidi"/>
          <w:color w:val="2D2D2D"/>
          <w:sz w:val="28"/>
          <w:szCs w:val="28"/>
          <w:rtl/>
        </w:rPr>
        <w:t xml:space="preserve">) على العكس من الدين الذي يعد من </w:t>
      </w:r>
      <w:proofErr w:type="gramStart"/>
      <w:r w:rsidRPr="00B32A72">
        <w:rPr>
          <w:rFonts w:asciiTheme="majorBidi" w:eastAsia="Times New Roman" w:hAnsiTheme="majorBidi" w:cstheme="majorBidi"/>
          <w:color w:val="2D2D2D"/>
          <w:sz w:val="28"/>
          <w:szCs w:val="28"/>
          <w:rtl/>
        </w:rPr>
        <w:t>اكثر</w:t>
      </w:r>
      <w:proofErr w:type="gramEnd"/>
      <w:r w:rsidRPr="00B32A72">
        <w:rPr>
          <w:rFonts w:asciiTheme="majorBidi" w:eastAsia="Times New Roman" w:hAnsiTheme="majorBidi" w:cstheme="majorBidi"/>
          <w:color w:val="2D2D2D"/>
          <w:sz w:val="28"/>
          <w:szCs w:val="28"/>
          <w:rtl/>
        </w:rPr>
        <w:t xml:space="preserve"> الظواهر الاجتماعية تقلبا واقلها قابلية لتحديد مساراته لكونه خاضع للتحولات الدولية والتي يمكن تقسيمها الى ما </w:t>
      </w:r>
      <w:proofErr w:type="gramStart"/>
      <w:r w:rsidRPr="00B32A72">
        <w:rPr>
          <w:rFonts w:asciiTheme="majorBidi" w:eastAsia="Times New Roman" w:hAnsiTheme="majorBidi" w:cstheme="majorBidi"/>
          <w:color w:val="2D2D2D"/>
          <w:sz w:val="28"/>
          <w:szCs w:val="28"/>
          <w:rtl/>
        </w:rPr>
        <w:t>يأتي :</w:t>
      </w:r>
      <w:proofErr w:type="gramEnd"/>
      <w:r w:rsidRPr="00B32A72">
        <w:rPr>
          <w:rFonts w:asciiTheme="majorBidi" w:eastAsia="Times New Roman" w:hAnsiTheme="majorBidi" w:cstheme="majorBidi"/>
          <w:color w:val="2D2D2D"/>
          <w:sz w:val="28"/>
          <w:szCs w:val="28"/>
          <w:rtl/>
        </w:rPr>
        <w:t xml:space="preserve">_ </w:t>
      </w:r>
    </w:p>
    <w:p w14:paraId="037933A3" w14:textId="77777777" w:rsidR="00E10912" w:rsidRPr="00B32A72" w:rsidRDefault="00E10912" w:rsidP="00E10912">
      <w:pPr>
        <w:pStyle w:val="a6"/>
        <w:numPr>
          <w:ilvl w:val="0"/>
          <w:numId w:val="1"/>
        </w:numPr>
        <w:shd w:val="clear" w:color="auto" w:fill="FFFFFF"/>
        <w:spacing w:before="150" w:after="150" w:line="240" w:lineRule="auto"/>
        <w:outlineLvl w:val="3"/>
        <w:rPr>
          <w:rFonts w:asciiTheme="majorBidi" w:eastAsia="Times New Roman" w:hAnsiTheme="majorBidi" w:cstheme="majorBidi"/>
          <w:color w:val="2D2D2D"/>
          <w:sz w:val="28"/>
          <w:szCs w:val="28"/>
        </w:rPr>
      </w:pPr>
      <w:r w:rsidRPr="00B32A72">
        <w:rPr>
          <w:rFonts w:asciiTheme="majorBidi" w:eastAsia="Times New Roman" w:hAnsiTheme="majorBidi" w:cstheme="majorBidi"/>
          <w:color w:val="2D2D2D"/>
          <w:sz w:val="28"/>
          <w:szCs w:val="28"/>
          <w:rtl/>
        </w:rPr>
        <w:t xml:space="preserve">ساهم انهيار الاتحاد السوفيتي وتراجع الطروحات الفكرية الاشتراكية </w:t>
      </w:r>
      <w:r>
        <w:rPr>
          <w:rFonts w:asciiTheme="majorBidi" w:eastAsia="Times New Roman" w:hAnsiTheme="majorBidi" w:cstheme="majorBidi" w:hint="cs"/>
          <w:color w:val="2D2D2D"/>
          <w:sz w:val="28"/>
          <w:szCs w:val="28"/>
          <w:rtl/>
        </w:rPr>
        <w:t>ب</w:t>
      </w:r>
      <w:r w:rsidRPr="00B32A72">
        <w:rPr>
          <w:rFonts w:asciiTheme="majorBidi" w:eastAsia="Times New Roman" w:hAnsiTheme="majorBidi" w:cstheme="majorBidi"/>
          <w:color w:val="2D2D2D"/>
          <w:sz w:val="28"/>
          <w:szCs w:val="28"/>
          <w:rtl/>
        </w:rPr>
        <w:t>وصف</w:t>
      </w:r>
      <w:r>
        <w:rPr>
          <w:rFonts w:asciiTheme="majorBidi" w:eastAsia="Times New Roman" w:hAnsiTheme="majorBidi" w:cstheme="majorBidi" w:hint="cs"/>
          <w:color w:val="2D2D2D"/>
          <w:sz w:val="28"/>
          <w:szCs w:val="28"/>
          <w:rtl/>
        </w:rPr>
        <w:t>ه</w:t>
      </w:r>
      <w:r w:rsidRPr="00B32A72">
        <w:rPr>
          <w:rFonts w:asciiTheme="majorBidi" w:eastAsia="Times New Roman" w:hAnsiTheme="majorBidi" w:cstheme="majorBidi"/>
          <w:color w:val="2D2D2D"/>
          <w:sz w:val="28"/>
          <w:szCs w:val="28"/>
          <w:rtl/>
        </w:rPr>
        <w:t xml:space="preserve"> انتصار للقيم الغربية </w:t>
      </w:r>
      <w:r>
        <w:rPr>
          <w:rFonts w:asciiTheme="majorBidi" w:eastAsia="Times New Roman" w:hAnsiTheme="majorBidi" w:cstheme="majorBidi" w:hint="cs"/>
          <w:color w:val="2D2D2D"/>
          <w:sz w:val="28"/>
          <w:szCs w:val="28"/>
          <w:rtl/>
        </w:rPr>
        <w:t>و</w:t>
      </w:r>
      <w:r w:rsidRPr="00B32A72">
        <w:rPr>
          <w:rFonts w:asciiTheme="majorBidi" w:eastAsia="Times New Roman" w:hAnsiTheme="majorBidi" w:cstheme="majorBidi"/>
          <w:color w:val="2D2D2D"/>
          <w:sz w:val="28"/>
          <w:szCs w:val="28"/>
          <w:rtl/>
        </w:rPr>
        <w:t xml:space="preserve">الذي تزامن مع عجز الأطر النظرية في مجال العلاقات الدولية في تفسير التحولات </w:t>
      </w:r>
      <w:proofErr w:type="gramStart"/>
      <w:r w:rsidRPr="00B32A72">
        <w:rPr>
          <w:rFonts w:asciiTheme="majorBidi" w:eastAsia="Times New Roman" w:hAnsiTheme="majorBidi" w:cstheme="majorBidi"/>
          <w:color w:val="2D2D2D"/>
          <w:sz w:val="28"/>
          <w:szCs w:val="28"/>
          <w:rtl/>
        </w:rPr>
        <w:t>العالمية .</w:t>
      </w:r>
      <w:proofErr w:type="gramEnd"/>
      <w:r w:rsidRPr="00B32A72">
        <w:rPr>
          <w:rFonts w:asciiTheme="majorBidi" w:eastAsia="Times New Roman" w:hAnsiTheme="majorBidi" w:cstheme="majorBidi"/>
          <w:color w:val="2D2D2D"/>
          <w:sz w:val="28"/>
          <w:szCs w:val="28"/>
          <w:rtl/>
        </w:rPr>
        <w:t>(</w:t>
      </w:r>
      <w:r w:rsidRPr="00B32A72">
        <w:rPr>
          <w:rStyle w:val="ab"/>
          <w:rFonts w:asciiTheme="majorBidi" w:eastAsia="Times New Roman" w:hAnsiTheme="majorBidi" w:cstheme="majorBidi"/>
          <w:color w:val="2D2D2D"/>
          <w:sz w:val="28"/>
          <w:szCs w:val="28"/>
          <w:rtl/>
        </w:rPr>
        <w:endnoteReference w:id="22"/>
      </w:r>
      <w:r w:rsidRPr="00B32A72">
        <w:rPr>
          <w:rFonts w:asciiTheme="majorBidi" w:eastAsia="Times New Roman" w:hAnsiTheme="majorBidi" w:cstheme="majorBidi"/>
          <w:color w:val="2D2D2D"/>
          <w:sz w:val="28"/>
          <w:szCs w:val="28"/>
          <w:rtl/>
        </w:rPr>
        <w:t>)</w:t>
      </w:r>
    </w:p>
    <w:p w14:paraId="5BBE9B40" w14:textId="77777777" w:rsidR="00E10912" w:rsidRPr="00B32A72" w:rsidRDefault="00E10912" w:rsidP="00E10912">
      <w:pPr>
        <w:pStyle w:val="a6"/>
        <w:numPr>
          <w:ilvl w:val="0"/>
          <w:numId w:val="1"/>
        </w:numPr>
        <w:shd w:val="clear" w:color="auto" w:fill="FFFFFF"/>
        <w:spacing w:before="150" w:after="150" w:line="240" w:lineRule="auto"/>
        <w:outlineLvl w:val="3"/>
        <w:rPr>
          <w:rFonts w:asciiTheme="majorBidi" w:eastAsia="Times New Roman" w:hAnsiTheme="majorBidi" w:cstheme="majorBidi"/>
          <w:color w:val="2D2D2D"/>
          <w:sz w:val="28"/>
          <w:szCs w:val="28"/>
        </w:rPr>
      </w:pPr>
      <w:r w:rsidRPr="00B32A72">
        <w:rPr>
          <w:rFonts w:asciiTheme="majorBidi" w:eastAsia="Times New Roman" w:hAnsiTheme="majorBidi" w:cstheme="majorBidi"/>
          <w:color w:val="2D2D2D"/>
          <w:sz w:val="28"/>
          <w:szCs w:val="28"/>
          <w:rtl/>
          <w:lang w:bidi="ar-IQ"/>
        </w:rPr>
        <w:t xml:space="preserve">الإرهاب وارتفاع حدة الخطورة التي ترافق العمليات الإرهابية كونها ذات نزعة دينية ولاسيما بعد احداث (11/أيلول /2001) وبروز جماعات متطرفة عابرة للحدود القومية الامر الذي فرض إعادة النظر بضرورة استحضار العامل الديني في تفسير الظاهرة السياسية </w:t>
      </w:r>
      <w:proofErr w:type="gramStart"/>
      <w:r w:rsidRPr="00B32A72">
        <w:rPr>
          <w:rFonts w:asciiTheme="majorBidi" w:eastAsia="Times New Roman" w:hAnsiTheme="majorBidi" w:cstheme="majorBidi"/>
          <w:color w:val="2D2D2D"/>
          <w:sz w:val="28"/>
          <w:szCs w:val="28"/>
          <w:rtl/>
          <w:lang w:bidi="ar-IQ"/>
        </w:rPr>
        <w:t>الدولية .</w:t>
      </w:r>
      <w:proofErr w:type="gramEnd"/>
    </w:p>
    <w:p w14:paraId="3A56D871" w14:textId="77777777" w:rsidR="00E10912" w:rsidRPr="00B32A72" w:rsidRDefault="00E10912" w:rsidP="00E10912">
      <w:pPr>
        <w:pStyle w:val="a6"/>
        <w:numPr>
          <w:ilvl w:val="0"/>
          <w:numId w:val="1"/>
        </w:numPr>
        <w:shd w:val="clear" w:color="auto" w:fill="FFFFFF"/>
        <w:spacing w:before="150" w:after="150" w:line="240" w:lineRule="auto"/>
        <w:outlineLvl w:val="3"/>
        <w:rPr>
          <w:rFonts w:asciiTheme="majorBidi" w:eastAsia="Times New Roman" w:hAnsiTheme="majorBidi" w:cstheme="majorBidi"/>
          <w:color w:val="2D2D2D"/>
          <w:sz w:val="28"/>
          <w:szCs w:val="28"/>
        </w:rPr>
      </w:pPr>
      <w:r w:rsidRPr="00B32A72">
        <w:rPr>
          <w:rFonts w:asciiTheme="majorBidi" w:eastAsia="Times New Roman" w:hAnsiTheme="majorBidi" w:cstheme="majorBidi"/>
          <w:color w:val="2D2D2D"/>
          <w:sz w:val="28"/>
          <w:szCs w:val="28"/>
          <w:rtl/>
        </w:rPr>
        <w:t xml:space="preserve">تغير طبيعة النظم السياسية في الدول الكبرى </w:t>
      </w:r>
      <w:proofErr w:type="gramStart"/>
      <w:r w:rsidRPr="00B32A72">
        <w:rPr>
          <w:rFonts w:asciiTheme="majorBidi" w:eastAsia="Times New Roman" w:hAnsiTheme="majorBidi" w:cstheme="majorBidi"/>
          <w:color w:val="2D2D2D"/>
          <w:sz w:val="28"/>
          <w:szCs w:val="28"/>
          <w:rtl/>
        </w:rPr>
        <w:t>وصول( الأطراف</w:t>
      </w:r>
      <w:proofErr w:type="gramEnd"/>
      <w:r w:rsidRPr="00B32A72">
        <w:rPr>
          <w:rFonts w:asciiTheme="majorBidi" w:eastAsia="Times New Roman" w:hAnsiTheme="majorBidi" w:cstheme="majorBidi"/>
          <w:color w:val="2D2D2D"/>
          <w:sz w:val="28"/>
          <w:szCs w:val="28"/>
          <w:rtl/>
        </w:rPr>
        <w:t xml:space="preserve"> </w:t>
      </w:r>
      <w:proofErr w:type="gramStart"/>
      <w:r w:rsidRPr="00B32A72">
        <w:rPr>
          <w:rFonts w:asciiTheme="majorBidi" w:eastAsia="Times New Roman" w:hAnsiTheme="majorBidi" w:cstheme="majorBidi"/>
          <w:color w:val="2D2D2D"/>
          <w:sz w:val="28"/>
          <w:szCs w:val="28"/>
          <w:rtl/>
        </w:rPr>
        <w:t>اليمينة )الى</w:t>
      </w:r>
      <w:proofErr w:type="gramEnd"/>
      <w:r w:rsidRPr="00B32A72">
        <w:rPr>
          <w:rFonts w:asciiTheme="majorBidi" w:eastAsia="Times New Roman" w:hAnsiTheme="majorBidi" w:cstheme="majorBidi"/>
          <w:color w:val="2D2D2D"/>
          <w:sz w:val="28"/>
          <w:szCs w:val="28"/>
          <w:rtl/>
        </w:rPr>
        <w:t xml:space="preserve"> سدة الحكم مما ساهم في إعادة بناء الرؤى الفكرية </w:t>
      </w:r>
      <w:proofErr w:type="spellStart"/>
      <w:r w:rsidRPr="00B32A72">
        <w:rPr>
          <w:rFonts w:asciiTheme="majorBidi" w:eastAsia="Times New Roman" w:hAnsiTheme="majorBidi" w:cstheme="majorBidi"/>
          <w:color w:val="2D2D2D"/>
          <w:sz w:val="28"/>
          <w:szCs w:val="28"/>
          <w:rtl/>
        </w:rPr>
        <w:t>الداعيه</w:t>
      </w:r>
      <w:proofErr w:type="spellEnd"/>
      <w:r w:rsidRPr="00B32A72">
        <w:rPr>
          <w:rFonts w:asciiTheme="majorBidi" w:eastAsia="Times New Roman" w:hAnsiTheme="majorBidi" w:cstheme="majorBidi"/>
          <w:color w:val="2D2D2D"/>
          <w:sz w:val="28"/>
          <w:szCs w:val="28"/>
          <w:rtl/>
        </w:rPr>
        <w:t xml:space="preserve"> لتبني الدين كأساس لرسم السياسة الخارجية </w:t>
      </w:r>
      <w:proofErr w:type="gramStart"/>
      <w:r w:rsidRPr="00B32A72">
        <w:rPr>
          <w:rFonts w:asciiTheme="majorBidi" w:eastAsia="Times New Roman" w:hAnsiTheme="majorBidi" w:cstheme="majorBidi"/>
          <w:color w:val="2D2D2D"/>
          <w:sz w:val="28"/>
          <w:szCs w:val="28"/>
          <w:rtl/>
        </w:rPr>
        <w:t>للدول .</w:t>
      </w:r>
      <w:proofErr w:type="gramEnd"/>
    </w:p>
    <w:p w14:paraId="30BA39FF" w14:textId="77777777" w:rsidR="00E10912" w:rsidRPr="00B32A72" w:rsidRDefault="00E10912" w:rsidP="00E10912">
      <w:pPr>
        <w:pStyle w:val="a6"/>
        <w:numPr>
          <w:ilvl w:val="0"/>
          <w:numId w:val="1"/>
        </w:numPr>
        <w:shd w:val="clear" w:color="auto" w:fill="FFFFFF"/>
        <w:wordWrap w:val="0"/>
        <w:spacing w:before="150" w:after="150" w:line="240" w:lineRule="auto"/>
        <w:outlineLvl w:val="3"/>
        <w:rPr>
          <w:rFonts w:asciiTheme="majorBidi" w:eastAsia="Times New Roman" w:hAnsiTheme="majorBidi" w:cstheme="majorBidi"/>
          <w:color w:val="2D2D2D"/>
          <w:sz w:val="28"/>
          <w:szCs w:val="28"/>
        </w:rPr>
      </w:pPr>
      <w:r w:rsidRPr="00B32A72">
        <w:rPr>
          <w:rFonts w:asciiTheme="majorBidi" w:eastAsia="Times New Roman" w:hAnsiTheme="majorBidi" w:cstheme="majorBidi"/>
          <w:color w:val="2D2D2D"/>
          <w:sz w:val="28"/>
          <w:szCs w:val="28"/>
          <w:rtl/>
          <w:lang w:bidi="ar-IQ"/>
        </w:rPr>
        <w:t xml:space="preserve">تصاعد حده الحروب والنزاعات الدولية التي يعد الدين </w:t>
      </w:r>
      <w:proofErr w:type="gramStart"/>
      <w:r w:rsidRPr="00B32A72">
        <w:rPr>
          <w:rFonts w:asciiTheme="majorBidi" w:eastAsia="Times New Roman" w:hAnsiTheme="majorBidi" w:cstheme="majorBidi"/>
          <w:color w:val="2D2D2D"/>
          <w:sz w:val="28"/>
          <w:szCs w:val="28"/>
          <w:rtl/>
          <w:lang w:bidi="ar-IQ"/>
        </w:rPr>
        <w:t>احد</w:t>
      </w:r>
      <w:proofErr w:type="gramEnd"/>
      <w:r w:rsidRPr="00B32A72">
        <w:rPr>
          <w:rFonts w:asciiTheme="majorBidi" w:eastAsia="Times New Roman" w:hAnsiTheme="majorBidi" w:cstheme="majorBidi"/>
          <w:color w:val="2D2D2D"/>
          <w:sz w:val="28"/>
          <w:szCs w:val="28"/>
          <w:rtl/>
          <w:lang w:bidi="ar-IQ"/>
        </w:rPr>
        <w:t xml:space="preserve"> اهم دوافعها ولاسيما في النصف الثاني من القرن العشرين على سبيل المثال (الحرب اليوغسلافية بين البوسنة والهرسك) كونها تمثل حرب عرقية ضد </w:t>
      </w:r>
      <w:proofErr w:type="gramStart"/>
      <w:r w:rsidRPr="00B32A72">
        <w:rPr>
          <w:rFonts w:asciiTheme="majorBidi" w:eastAsia="Times New Roman" w:hAnsiTheme="majorBidi" w:cstheme="majorBidi"/>
          <w:color w:val="2D2D2D"/>
          <w:sz w:val="28"/>
          <w:szCs w:val="28"/>
          <w:rtl/>
          <w:lang w:bidi="ar-IQ"/>
        </w:rPr>
        <w:t>المسلمين .</w:t>
      </w:r>
      <w:proofErr w:type="gramEnd"/>
    </w:p>
    <w:p w14:paraId="734FC865" w14:textId="77777777" w:rsidR="00E10912" w:rsidRPr="00B32A72" w:rsidRDefault="00E10912" w:rsidP="00E10912">
      <w:pPr>
        <w:pStyle w:val="a6"/>
        <w:numPr>
          <w:ilvl w:val="0"/>
          <w:numId w:val="1"/>
        </w:numPr>
        <w:shd w:val="clear" w:color="auto" w:fill="FFFFFF"/>
        <w:spacing w:after="0" w:line="240" w:lineRule="auto"/>
        <w:ind w:left="0" w:firstLine="0"/>
        <w:outlineLvl w:val="0"/>
        <w:rPr>
          <w:rFonts w:asciiTheme="majorBidi" w:eastAsia="Times New Roman" w:hAnsiTheme="majorBidi" w:cstheme="majorBidi"/>
          <w:color w:val="2D2D2D"/>
          <w:sz w:val="28"/>
          <w:szCs w:val="28"/>
        </w:rPr>
      </w:pPr>
      <w:r w:rsidRPr="00B32A72">
        <w:rPr>
          <w:rFonts w:asciiTheme="majorBidi" w:eastAsia="Times New Roman" w:hAnsiTheme="majorBidi" w:cstheme="majorBidi"/>
          <w:color w:val="2D2D2D"/>
          <w:sz w:val="28"/>
          <w:szCs w:val="28"/>
          <w:rtl/>
          <w:lang w:bidi="ar-IQ"/>
        </w:rPr>
        <w:t xml:space="preserve">ظهور فواعل من غير الدول ولاسيما المنظمات الدولية ذات النشاطات الإنسانية والدينية </w:t>
      </w:r>
      <w:r>
        <w:rPr>
          <w:rFonts w:asciiTheme="majorBidi" w:eastAsia="Times New Roman" w:hAnsiTheme="majorBidi" w:cstheme="majorBidi" w:hint="cs"/>
          <w:color w:val="2D2D2D"/>
          <w:sz w:val="28"/>
          <w:szCs w:val="28"/>
          <w:rtl/>
          <w:lang w:bidi="ar-IQ"/>
        </w:rPr>
        <w:t xml:space="preserve">والتي تعد </w:t>
      </w:r>
      <w:r w:rsidRPr="00B32A72">
        <w:rPr>
          <w:rFonts w:asciiTheme="majorBidi" w:eastAsia="Times New Roman" w:hAnsiTheme="majorBidi" w:cstheme="majorBidi"/>
          <w:color w:val="2D2D2D"/>
          <w:sz w:val="28"/>
          <w:szCs w:val="28"/>
          <w:rtl/>
          <w:lang w:bidi="ar-IQ"/>
        </w:rPr>
        <w:t xml:space="preserve">ركيزة أساسية تستند عليها الدول في تمرير الدبلوماسية الناعمة لتحقيق ادوار اقليمية ودولية </w:t>
      </w:r>
      <w:proofErr w:type="gramStart"/>
      <w:r w:rsidRPr="00B32A72">
        <w:rPr>
          <w:rFonts w:asciiTheme="majorBidi" w:eastAsia="Times New Roman" w:hAnsiTheme="majorBidi" w:cstheme="majorBidi"/>
          <w:color w:val="2D2D2D"/>
          <w:sz w:val="28"/>
          <w:szCs w:val="28"/>
          <w:rtl/>
          <w:lang w:bidi="ar-IQ"/>
        </w:rPr>
        <w:t>اكثر</w:t>
      </w:r>
      <w:proofErr w:type="gramEnd"/>
      <w:r w:rsidRPr="00B32A72">
        <w:rPr>
          <w:rFonts w:asciiTheme="majorBidi" w:eastAsia="Times New Roman" w:hAnsiTheme="majorBidi" w:cstheme="majorBidi"/>
          <w:color w:val="2D2D2D"/>
          <w:sz w:val="28"/>
          <w:szCs w:val="28"/>
          <w:rtl/>
          <w:lang w:bidi="ar-IQ"/>
        </w:rPr>
        <w:t xml:space="preserve"> </w:t>
      </w:r>
      <w:proofErr w:type="gramStart"/>
      <w:r w:rsidRPr="00B32A72">
        <w:rPr>
          <w:rFonts w:asciiTheme="majorBidi" w:eastAsia="Times New Roman" w:hAnsiTheme="majorBidi" w:cstheme="majorBidi"/>
          <w:color w:val="2D2D2D"/>
          <w:sz w:val="28"/>
          <w:szCs w:val="28"/>
          <w:rtl/>
          <w:lang w:bidi="ar-IQ"/>
        </w:rPr>
        <w:t>فاعلية .</w:t>
      </w:r>
      <w:proofErr w:type="gramEnd"/>
      <w:r w:rsidRPr="00B32A72">
        <w:rPr>
          <w:rFonts w:asciiTheme="majorBidi" w:eastAsia="Times New Roman" w:hAnsiTheme="majorBidi" w:cstheme="majorBidi"/>
          <w:color w:val="2D2D2D"/>
          <w:sz w:val="28"/>
          <w:szCs w:val="28"/>
          <w:rtl/>
          <w:lang w:bidi="ar-IQ"/>
        </w:rPr>
        <w:t>(</w:t>
      </w:r>
      <w:r w:rsidRPr="00B32A72">
        <w:rPr>
          <w:rStyle w:val="ab"/>
          <w:rFonts w:asciiTheme="majorBidi" w:eastAsia="Times New Roman" w:hAnsiTheme="majorBidi" w:cstheme="majorBidi"/>
          <w:color w:val="2D2D2D"/>
          <w:sz w:val="28"/>
          <w:szCs w:val="28"/>
          <w:rtl/>
          <w:lang w:bidi="ar-IQ"/>
        </w:rPr>
        <w:endnoteReference w:id="23"/>
      </w:r>
      <w:r w:rsidRPr="00B32A72">
        <w:rPr>
          <w:rFonts w:asciiTheme="majorBidi" w:eastAsia="Times New Roman" w:hAnsiTheme="majorBidi" w:cstheme="majorBidi"/>
          <w:color w:val="2D2D2D"/>
          <w:sz w:val="28"/>
          <w:szCs w:val="28"/>
          <w:rtl/>
          <w:lang w:bidi="ar-IQ"/>
        </w:rPr>
        <w:t>)</w:t>
      </w:r>
    </w:p>
    <w:p w14:paraId="56C7C5F3" w14:textId="77777777" w:rsidR="00E10912" w:rsidRPr="00B32A72" w:rsidRDefault="00E10912" w:rsidP="00E10912">
      <w:pPr>
        <w:shd w:val="clear" w:color="auto" w:fill="FFFFFF"/>
        <w:spacing w:after="0" w:line="240" w:lineRule="auto"/>
        <w:outlineLvl w:val="3"/>
        <w:rPr>
          <w:rFonts w:asciiTheme="majorBidi" w:eastAsia="Times New Roman" w:hAnsiTheme="majorBidi" w:cstheme="majorBidi"/>
          <w:color w:val="2D2D2D"/>
          <w:sz w:val="28"/>
          <w:szCs w:val="28"/>
        </w:rPr>
      </w:pPr>
      <w:r w:rsidRPr="00B32A72">
        <w:rPr>
          <w:rFonts w:asciiTheme="majorBidi" w:eastAsia="Times New Roman" w:hAnsiTheme="majorBidi" w:cstheme="majorBidi"/>
          <w:color w:val="2D2D2D"/>
          <w:sz w:val="28"/>
          <w:szCs w:val="28"/>
          <w:rtl/>
        </w:rPr>
        <w:t xml:space="preserve">   </w:t>
      </w:r>
      <w:r w:rsidRPr="00B32A72">
        <w:rPr>
          <w:rFonts w:asciiTheme="majorBidi" w:eastAsia="Times New Roman" w:hAnsiTheme="majorBidi" w:cstheme="majorBidi"/>
          <w:color w:val="2D2D2D"/>
          <w:sz w:val="28"/>
          <w:szCs w:val="28"/>
        </w:rPr>
        <w:t xml:space="preserve"> </w:t>
      </w:r>
      <w:r>
        <w:rPr>
          <w:rFonts w:asciiTheme="majorBidi" w:eastAsia="Times New Roman" w:hAnsiTheme="majorBidi" w:cstheme="majorBidi" w:hint="cs"/>
          <w:color w:val="2D2D2D"/>
          <w:sz w:val="28"/>
          <w:szCs w:val="28"/>
          <w:rtl/>
          <w:lang w:bidi="ar-IQ"/>
        </w:rPr>
        <w:t xml:space="preserve">   ان ال</w:t>
      </w:r>
      <w:r w:rsidRPr="00B32A72">
        <w:rPr>
          <w:rFonts w:asciiTheme="majorBidi" w:eastAsia="Times New Roman" w:hAnsiTheme="majorBidi" w:cstheme="majorBidi"/>
          <w:color w:val="2D2D2D"/>
          <w:sz w:val="28"/>
          <w:szCs w:val="28"/>
          <w:rtl/>
        </w:rPr>
        <w:t xml:space="preserve">تحولات التي عصفت بالعالم اضفت على الدين ذلك الرواج العالمي الذي حتم اعاده تقويم موقعه ودوره في المجتمع </w:t>
      </w:r>
      <w:proofErr w:type="gramStart"/>
      <w:r w:rsidRPr="00B32A72">
        <w:rPr>
          <w:rFonts w:asciiTheme="majorBidi" w:eastAsia="Times New Roman" w:hAnsiTheme="majorBidi" w:cstheme="majorBidi"/>
          <w:color w:val="2D2D2D"/>
          <w:sz w:val="28"/>
          <w:szCs w:val="28"/>
          <w:rtl/>
        </w:rPr>
        <w:t>الحديث ،وبالرغم</w:t>
      </w:r>
      <w:proofErr w:type="gramEnd"/>
      <w:r w:rsidRPr="00B32A72">
        <w:rPr>
          <w:rFonts w:asciiTheme="majorBidi" w:eastAsia="Times New Roman" w:hAnsiTheme="majorBidi" w:cstheme="majorBidi"/>
          <w:color w:val="2D2D2D"/>
          <w:sz w:val="28"/>
          <w:szCs w:val="28"/>
          <w:rtl/>
        </w:rPr>
        <w:t xml:space="preserve"> ان تلك التطورات </w:t>
      </w:r>
      <w:proofErr w:type="gramStart"/>
      <w:r w:rsidRPr="00B32A72">
        <w:rPr>
          <w:rFonts w:asciiTheme="majorBidi" w:eastAsia="Times New Roman" w:hAnsiTheme="majorBidi" w:cstheme="majorBidi"/>
          <w:color w:val="2D2D2D"/>
          <w:sz w:val="28"/>
          <w:szCs w:val="28"/>
          <w:rtl/>
        </w:rPr>
        <w:t>احدها</w:t>
      </w:r>
      <w:proofErr w:type="gramEnd"/>
      <w:r w:rsidRPr="00B32A72">
        <w:rPr>
          <w:rFonts w:asciiTheme="majorBidi" w:eastAsia="Times New Roman" w:hAnsiTheme="majorBidi" w:cstheme="majorBidi"/>
          <w:color w:val="2D2D2D"/>
          <w:sz w:val="28"/>
          <w:szCs w:val="28"/>
          <w:rtl/>
        </w:rPr>
        <w:t xml:space="preserve"> </w:t>
      </w:r>
      <w:proofErr w:type="spellStart"/>
      <w:r w:rsidRPr="00B32A72">
        <w:rPr>
          <w:rFonts w:asciiTheme="majorBidi" w:eastAsia="Times New Roman" w:hAnsiTheme="majorBidi" w:cstheme="majorBidi"/>
          <w:color w:val="2D2D2D"/>
          <w:sz w:val="28"/>
          <w:szCs w:val="28"/>
          <w:rtl/>
        </w:rPr>
        <w:t>لايمت</w:t>
      </w:r>
      <w:proofErr w:type="spellEnd"/>
      <w:r w:rsidRPr="00B32A72">
        <w:rPr>
          <w:rFonts w:asciiTheme="majorBidi" w:eastAsia="Times New Roman" w:hAnsiTheme="majorBidi" w:cstheme="majorBidi"/>
          <w:color w:val="2D2D2D"/>
          <w:sz w:val="28"/>
          <w:szCs w:val="28"/>
          <w:rtl/>
        </w:rPr>
        <w:t xml:space="preserve"> الى الاخر</w:t>
      </w:r>
      <w:r w:rsidRPr="00B32A72">
        <w:rPr>
          <w:rFonts w:asciiTheme="majorBidi" w:eastAsia="Times New Roman" w:hAnsiTheme="majorBidi" w:cstheme="majorBidi"/>
          <w:color w:val="2D2D2D"/>
          <w:sz w:val="28"/>
          <w:szCs w:val="28"/>
        </w:rPr>
        <w:t xml:space="preserve"> </w:t>
      </w:r>
      <w:r w:rsidRPr="00B32A72">
        <w:rPr>
          <w:rFonts w:asciiTheme="majorBidi" w:eastAsia="Times New Roman" w:hAnsiTheme="majorBidi" w:cstheme="majorBidi"/>
          <w:color w:val="2D2D2D"/>
          <w:sz w:val="28"/>
          <w:szCs w:val="28"/>
          <w:rtl/>
          <w:lang w:bidi="ar-IQ"/>
        </w:rPr>
        <w:t>بصله</w:t>
      </w:r>
      <w:r w:rsidRPr="00B32A72">
        <w:rPr>
          <w:rFonts w:asciiTheme="majorBidi" w:eastAsia="Times New Roman" w:hAnsiTheme="majorBidi" w:cstheme="majorBidi"/>
          <w:color w:val="2D2D2D"/>
          <w:sz w:val="28"/>
          <w:szCs w:val="28"/>
          <w:rtl/>
        </w:rPr>
        <w:t xml:space="preserve"> وكانت </w:t>
      </w:r>
      <w:proofErr w:type="gramStart"/>
      <w:r w:rsidRPr="00B32A72">
        <w:rPr>
          <w:rFonts w:asciiTheme="majorBidi" w:eastAsia="Times New Roman" w:hAnsiTheme="majorBidi" w:cstheme="majorBidi"/>
          <w:color w:val="2D2D2D"/>
          <w:sz w:val="28"/>
          <w:szCs w:val="28"/>
          <w:rtl/>
        </w:rPr>
        <w:t>ابرز</w:t>
      </w:r>
      <w:proofErr w:type="gramEnd"/>
      <w:r w:rsidRPr="00B32A72">
        <w:rPr>
          <w:rFonts w:asciiTheme="majorBidi" w:eastAsia="Times New Roman" w:hAnsiTheme="majorBidi" w:cstheme="majorBidi"/>
          <w:color w:val="2D2D2D"/>
          <w:sz w:val="28"/>
          <w:szCs w:val="28"/>
          <w:rtl/>
        </w:rPr>
        <w:t xml:space="preserve"> هذه التطورات (صعود حركة "تضامن "في </w:t>
      </w:r>
      <w:proofErr w:type="gramStart"/>
      <w:r w:rsidRPr="00B32A72">
        <w:rPr>
          <w:rFonts w:asciiTheme="majorBidi" w:eastAsia="Times New Roman" w:hAnsiTheme="majorBidi" w:cstheme="majorBidi"/>
          <w:color w:val="2D2D2D"/>
          <w:sz w:val="28"/>
          <w:szCs w:val="28"/>
          <w:rtl/>
        </w:rPr>
        <w:t>بولندا ,</w:t>
      </w:r>
      <w:proofErr w:type="gramEnd"/>
      <w:r w:rsidRPr="00B32A72">
        <w:rPr>
          <w:rFonts w:asciiTheme="majorBidi" w:eastAsia="Times New Roman" w:hAnsiTheme="majorBidi" w:cstheme="majorBidi"/>
          <w:color w:val="2D2D2D"/>
          <w:sz w:val="28"/>
          <w:szCs w:val="28"/>
          <w:rtl/>
        </w:rPr>
        <w:t xml:space="preserve">    دور الدين الكاثوليكي في الثورة </w:t>
      </w:r>
      <w:proofErr w:type="spellStart"/>
      <w:proofErr w:type="gramStart"/>
      <w:r w:rsidRPr="00B32A72">
        <w:rPr>
          <w:rFonts w:asciiTheme="majorBidi" w:eastAsia="Times New Roman" w:hAnsiTheme="majorBidi" w:cstheme="majorBidi"/>
          <w:color w:val="2D2D2D"/>
          <w:sz w:val="28"/>
          <w:szCs w:val="28"/>
          <w:rtl/>
        </w:rPr>
        <w:t>السندينية</w:t>
      </w:r>
      <w:proofErr w:type="spellEnd"/>
      <w:r w:rsidRPr="00B32A72">
        <w:rPr>
          <w:rFonts w:asciiTheme="majorBidi" w:eastAsia="Times New Roman" w:hAnsiTheme="majorBidi" w:cstheme="majorBidi"/>
          <w:color w:val="2D2D2D"/>
          <w:sz w:val="28"/>
          <w:szCs w:val="28"/>
          <w:rtl/>
        </w:rPr>
        <w:t xml:space="preserve"> ,</w:t>
      </w:r>
      <w:proofErr w:type="gramEnd"/>
      <w:r w:rsidRPr="00B32A72">
        <w:rPr>
          <w:rFonts w:asciiTheme="majorBidi" w:eastAsia="Times New Roman" w:hAnsiTheme="majorBidi" w:cstheme="majorBidi"/>
          <w:color w:val="2D2D2D"/>
          <w:sz w:val="28"/>
          <w:szCs w:val="28"/>
          <w:rtl/>
        </w:rPr>
        <w:t xml:space="preserve">عودة صعود الأصولية البروتستانتية الى الواجهة كقوة ضاغطة في السياسية </w:t>
      </w:r>
      <w:proofErr w:type="gramStart"/>
      <w:r w:rsidRPr="00B32A72">
        <w:rPr>
          <w:rFonts w:asciiTheme="majorBidi" w:eastAsia="Times New Roman" w:hAnsiTheme="majorBidi" w:cstheme="majorBidi"/>
          <w:color w:val="2D2D2D"/>
          <w:sz w:val="28"/>
          <w:szCs w:val="28"/>
          <w:rtl/>
        </w:rPr>
        <w:t xml:space="preserve">الامريكية </w:t>
      </w:r>
      <w:r w:rsidRPr="00B32A72">
        <w:rPr>
          <w:rFonts w:asciiTheme="majorBidi" w:eastAsia="Times New Roman" w:hAnsiTheme="majorBidi" w:cstheme="majorBidi"/>
          <w:color w:val="2D2D2D"/>
          <w:sz w:val="28"/>
          <w:szCs w:val="28"/>
          <w:rtl/>
          <w:lang w:bidi="ar-IQ"/>
        </w:rPr>
        <w:t>)</w:t>
      </w:r>
      <w:proofErr w:type="gramEnd"/>
      <w:r w:rsidRPr="00B32A72">
        <w:rPr>
          <w:rFonts w:asciiTheme="majorBidi" w:eastAsia="Times New Roman" w:hAnsiTheme="majorBidi" w:cstheme="majorBidi"/>
          <w:color w:val="2D2D2D"/>
          <w:sz w:val="28"/>
          <w:szCs w:val="28"/>
          <w:rtl/>
        </w:rPr>
        <w:t>(</w:t>
      </w:r>
      <w:r w:rsidRPr="00B32A72">
        <w:rPr>
          <w:rStyle w:val="ab"/>
          <w:rFonts w:asciiTheme="majorBidi" w:eastAsia="Times New Roman" w:hAnsiTheme="majorBidi" w:cstheme="majorBidi"/>
          <w:color w:val="2D2D2D"/>
          <w:sz w:val="28"/>
          <w:szCs w:val="28"/>
          <w:rtl/>
        </w:rPr>
        <w:endnoteReference w:id="24"/>
      </w:r>
      <w:r w:rsidRPr="00B32A72">
        <w:rPr>
          <w:rFonts w:asciiTheme="majorBidi" w:eastAsia="Times New Roman" w:hAnsiTheme="majorBidi" w:cstheme="majorBidi"/>
          <w:color w:val="2D2D2D"/>
          <w:sz w:val="28"/>
          <w:szCs w:val="28"/>
          <w:rtl/>
        </w:rPr>
        <w:t xml:space="preserve">)مما </w:t>
      </w:r>
      <w:proofErr w:type="gramStart"/>
      <w:r w:rsidRPr="00B32A72">
        <w:rPr>
          <w:rFonts w:asciiTheme="majorBidi" w:eastAsia="Times New Roman" w:hAnsiTheme="majorBidi" w:cstheme="majorBidi"/>
          <w:color w:val="2D2D2D"/>
          <w:sz w:val="28"/>
          <w:szCs w:val="28"/>
          <w:rtl/>
        </w:rPr>
        <w:t>يؤدي  إلى</w:t>
      </w:r>
      <w:proofErr w:type="gramEnd"/>
      <w:r w:rsidRPr="00B32A72">
        <w:rPr>
          <w:rFonts w:asciiTheme="majorBidi" w:eastAsia="Times New Roman" w:hAnsiTheme="majorBidi" w:cstheme="majorBidi"/>
          <w:color w:val="2D2D2D"/>
          <w:sz w:val="28"/>
          <w:szCs w:val="28"/>
          <w:rtl/>
        </w:rPr>
        <w:t xml:space="preserve"> استحضار </w:t>
      </w:r>
      <w:r w:rsidRPr="00B32A72">
        <w:rPr>
          <w:rFonts w:asciiTheme="majorBidi" w:eastAsia="Times New Roman" w:hAnsiTheme="majorBidi" w:cstheme="majorBidi"/>
          <w:color w:val="2D2D2D"/>
          <w:sz w:val="28"/>
          <w:szCs w:val="28"/>
          <w:rtl/>
        </w:rPr>
        <w:lastRenderedPageBreak/>
        <w:t xml:space="preserve">مفاهيم بحثية وأدوات منهجية جديدة من أجل </w:t>
      </w:r>
      <w:proofErr w:type="gramStart"/>
      <w:r w:rsidRPr="00B32A72">
        <w:rPr>
          <w:rFonts w:asciiTheme="majorBidi" w:eastAsia="Times New Roman" w:hAnsiTheme="majorBidi" w:cstheme="majorBidi"/>
          <w:color w:val="2D2D2D"/>
          <w:sz w:val="28"/>
          <w:szCs w:val="28"/>
          <w:rtl/>
        </w:rPr>
        <w:t>استيعاب</w:t>
      </w:r>
      <w:r w:rsidRPr="00B32A72">
        <w:rPr>
          <w:rFonts w:asciiTheme="majorBidi" w:eastAsia="Times New Roman" w:hAnsiTheme="majorBidi" w:cstheme="majorBidi"/>
          <w:color w:val="2D2D2D"/>
          <w:sz w:val="28"/>
          <w:szCs w:val="28"/>
        </w:rPr>
        <w:t xml:space="preserve"> </w:t>
      </w:r>
      <w:r w:rsidRPr="00B32A72">
        <w:rPr>
          <w:rFonts w:asciiTheme="majorBidi" w:eastAsia="Times New Roman" w:hAnsiTheme="majorBidi" w:cstheme="majorBidi"/>
          <w:color w:val="2D2D2D"/>
          <w:sz w:val="28"/>
          <w:szCs w:val="28"/>
          <w:rtl/>
        </w:rPr>
        <w:t xml:space="preserve"> </w:t>
      </w:r>
      <w:r w:rsidRPr="00B32A72">
        <w:rPr>
          <w:rFonts w:asciiTheme="majorBidi" w:eastAsia="Times New Roman" w:hAnsiTheme="majorBidi" w:cstheme="majorBidi"/>
          <w:color w:val="2D2D2D"/>
          <w:sz w:val="28"/>
          <w:szCs w:val="28"/>
          <w:rtl/>
          <w:lang w:bidi="ar-IQ"/>
        </w:rPr>
        <w:t>تأثير</w:t>
      </w:r>
      <w:proofErr w:type="gramEnd"/>
      <w:r w:rsidRPr="00B32A72">
        <w:rPr>
          <w:rFonts w:asciiTheme="majorBidi" w:eastAsia="Times New Roman" w:hAnsiTheme="majorBidi" w:cstheme="majorBidi"/>
          <w:color w:val="2D2D2D"/>
          <w:sz w:val="28"/>
          <w:szCs w:val="28"/>
          <w:rtl/>
          <w:lang w:bidi="ar-IQ"/>
        </w:rPr>
        <w:t xml:space="preserve"> </w:t>
      </w:r>
      <w:r w:rsidRPr="00B32A72">
        <w:rPr>
          <w:rFonts w:asciiTheme="majorBidi" w:eastAsia="Times New Roman" w:hAnsiTheme="majorBidi" w:cstheme="majorBidi"/>
          <w:color w:val="2D2D2D"/>
          <w:sz w:val="28"/>
          <w:szCs w:val="28"/>
          <w:rtl/>
        </w:rPr>
        <w:t xml:space="preserve">العامل الديني ضمن الأطر النظرية للعلاقات الدولية. ( </w:t>
      </w:r>
      <w:r w:rsidRPr="00B32A72">
        <w:rPr>
          <w:rStyle w:val="ab"/>
          <w:rFonts w:asciiTheme="majorBidi" w:eastAsia="Times New Roman" w:hAnsiTheme="majorBidi" w:cstheme="majorBidi"/>
          <w:color w:val="2D2D2D"/>
          <w:sz w:val="28"/>
          <w:szCs w:val="28"/>
          <w:rtl/>
        </w:rPr>
        <w:endnoteReference w:id="25"/>
      </w:r>
      <w:r w:rsidRPr="00B32A72">
        <w:rPr>
          <w:rFonts w:asciiTheme="majorBidi" w:eastAsia="Times New Roman" w:hAnsiTheme="majorBidi" w:cstheme="majorBidi"/>
          <w:color w:val="2D2D2D"/>
          <w:sz w:val="28"/>
          <w:szCs w:val="28"/>
          <w:rtl/>
        </w:rPr>
        <w:t>)</w:t>
      </w:r>
    </w:p>
    <w:p w14:paraId="4901CD79" w14:textId="77777777" w:rsidR="00E10912" w:rsidRPr="00B32A72" w:rsidRDefault="00E10912" w:rsidP="00E10912">
      <w:pPr>
        <w:shd w:val="clear" w:color="auto" w:fill="FFFFFF"/>
        <w:spacing w:after="0" w:line="240" w:lineRule="auto"/>
        <w:outlineLvl w:val="3"/>
        <w:rPr>
          <w:rFonts w:asciiTheme="majorBidi" w:eastAsia="Times New Roman" w:hAnsiTheme="majorBidi" w:cstheme="majorBidi"/>
          <w:color w:val="2D2D2D"/>
          <w:sz w:val="28"/>
          <w:szCs w:val="28"/>
          <w:rtl/>
          <w:lang w:bidi="ar-IQ"/>
        </w:rPr>
      </w:pPr>
      <w:r>
        <w:rPr>
          <w:rFonts w:asciiTheme="majorBidi" w:eastAsia="Times New Roman" w:hAnsiTheme="majorBidi" w:cstheme="majorBidi" w:hint="cs"/>
          <w:color w:val="2D2D2D"/>
          <w:sz w:val="28"/>
          <w:szCs w:val="28"/>
          <w:rtl/>
          <w:lang w:bidi="ar-IQ"/>
        </w:rPr>
        <w:t xml:space="preserve">6 </w:t>
      </w:r>
      <w:r w:rsidRPr="00B32A72">
        <w:rPr>
          <w:rFonts w:asciiTheme="majorBidi" w:eastAsia="Times New Roman" w:hAnsiTheme="majorBidi" w:cstheme="majorBidi"/>
          <w:color w:val="2D2D2D"/>
          <w:sz w:val="28"/>
          <w:szCs w:val="28"/>
          <w:rtl/>
          <w:lang w:bidi="ar-IQ"/>
        </w:rPr>
        <w:t xml:space="preserve">-تغيير توجهات الباحثين ولاسيما بعد تصاعد التيارات </w:t>
      </w:r>
      <w:proofErr w:type="spellStart"/>
      <w:r w:rsidRPr="00B32A72">
        <w:rPr>
          <w:rFonts w:asciiTheme="majorBidi" w:eastAsia="Times New Roman" w:hAnsiTheme="majorBidi" w:cstheme="majorBidi"/>
          <w:color w:val="2D2D2D"/>
          <w:sz w:val="28"/>
          <w:szCs w:val="28"/>
          <w:rtl/>
          <w:lang w:bidi="ar-IQ"/>
        </w:rPr>
        <w:t>الداعيه</w:t>
      </w:r>
      <w:proofErr w:type="spellEnd"/>
      <w:r w:rsidRPr="00B32A72">
        <w:rPr>
          <w:rFonts w:asciiTheme="majorBidi" w:eastAsia="Times New Roman" w:hAnsiTheme="majorBidi" w:cstheme="majorBidi"/>
          <w:color w:val="2D2D2D"/>
          <w:sz w:val="28"/>
          <w:szCs w:val="28"/>
          <w:rtl/>
          <w:lang w:bidi="ar-IQ"/>
        </w:rPr>
        <w:t xml:space="preserve"> الى "خصخصة الدين "فالدين اجبر تدريجيا على الانسحاب من الدولة العلمانية الحديثة والاقتصاد الرأسمالي وإيجاد ملاذ في النطاق الخاص المؤسس </w:t>
      </w:r>
      <w:proofErr w:type="gramStart"/>
      <w:r w:rsidRPr="00B32A72">
        <w:rPr>
          <w:rFonts w:asciiTheme="majorBidi" w:eastAsia="Times New Roman" w:hAnsiTheme="majorBidi" w:cstheme="majorBidi"/>
          <w:color w:val="2D2D2D"/>
          <w:sz w:val="28"/>
          <w:szCs w:val="28"/>
          <w:rtl/>
          <w:lang w:bidi="ar-IQ"/>
        </w:rPr>
        <w:t>حديثا ,</w:t>
      </w:r>
      <w:proofErr w:type="gramEnd"/>
      <w:r w:rsidRPr="00B32A72">
        <w:rPr>
          <w:rFonts w:asciiTheme="majorBidi" w:eastAsia="Times New Roman" w:hAnsiTheme="majorBidi" w:cstheme="majorBidi"/>
          <w:color w:val="2D2D2D"/>
          <w:sz w:val="28"/>
          <w:szCs w:val="28"/>
          <w:rtl/>
          <w:lang w:bidi="ar-IQ"/>
        </w:rPr>
        <w:t>(</w:t>
      </w:r>
      <w:r w:rsidRPr="00B32A72">
        <w:rPr>
          <w:rStyle w:val="ab"/>
          <w:rFonts w:asciiTheme="majorBidi" w:eastAsia="Times New Roman" w:hAnsiTheme="majorBidi" w:cstheme="majorBidi"/>
          <w:color w:val="2D2D2D"/>
          <w:sz w:val="28"/>
          <w:szCs w:val="28"/>
          <w:rtl/>
          <w:lang w:bidi="ar-IQ"/>
        </w:rPr>
        <w:endnoteReference w:id="26"/>
      </w:r>
      <w:r w:rsidRPr="00B32A72">
        <w:rPr>
          <w:rFonts w:asciiTheme="majorBidi" w:eastAsia="Times New Roman" w:hAnsiTheme="majorBidi" w:cstheme="majorBidi"/>
          <w:color w:val="2D2D2D"/>
          <w:sz w:val="28"/>
          <w:szCs w:val="28"/>
          <w:rtl/>
          <w:lang w:bidi="ar-IQ"/>
        </w:rPr>
        <w:t xml:space="preserve">) وهو </w:t>
      </w:r>
      <w:proofErr w:type="spellStart"/>
      <w:r w:rsidRPr="00B32A72">
        <w:rPr>
          <w:rFonts w:asciiTheme="majorBidi" w:eastAsia="Times New Roman" w:hAnsiTheme="majorBidi" w:cstheme="majorBidi"/>
          <w:color w:val="2D2D2D"/>
          <w:sz w:val="28"/>
          <w:szCs w:val="28"/>
          <w:rtl/>
          <w:lang w:bidi="ar-IQ"/>
        </w:rPr>
        <w:t>ماتم</w:t>
      </w:r>
      <w:proofErr w:type="spellEnd"/>
      <w:r w:rsidRPr="00B32A72">
        <w:rPr>
          <w:rFonts w:asciiTheme="majorBidi" w:eastAsia="Times New Roman" w:hAnsiTheme="majorBidi" w:cstheme="majorBidi"/>
          <w:color w:val="2D2D2D"/>
          <w:sz w:val="28"/>
          <w:szCs w:val="28"/>
          <w:rtl/>
          <w:lang w:bidi="ar-IQ"/>
        </w:rPr>
        <w:t xml:space="preserve"> نقده من قبل (توماس </w:t>
      </w:r>
      <w:proofErr w:type="gramStart"/>
      <w:r w:rsidRPr="00B32A72">
        <w:rPr>
          <w:rFonts w:asciiTheme="majorBidi" w:eastAsia="Times New Roman" w:hAnsiTheme="majorBidi" w:cstheme="majorBidi"/>
          <w:color w:val="2D2D2D"/>
          <w:sz w:val="28"/>
          <w:szCs w:val="28"/>
          <w:rtl/>
          <w:lang w:bidi="ar-IQ"/>
        </w:rPr>
        <w:t>سكوت )بالقول</w:t>
      </w:r>
      <w:proofErr w:type="gramEnd"/>
      <w:r w:rsidRPr="00B32A72">
        <w:rPr>
          <w:rFonts w:asciiTheme="majorBidi" w:eastAsia="Times New Roman" w:hAnsiTheme="majorBidi" w:cstheme="majorBidi"/>
          <w:color w:val="2D2D2D"/>
          <w:sz w:val="28"/>
          <w:szCs w:val="28"/>
          <w:rtl/>
          <w:lang w:bidi="ar-IQ"/>
        </w:rPr>
        <w:t xml:space="preserve"> " تراجع دور الدين في الحياة الاجتماعية والسياسية وهو نوع من الانتقام (</w:t>
      </w:r>
      <w:proofErr w:type="gramStart"/>
      <w:r w:rsidRPr="00B32A72">
        <w:rPr>
          <w:rFonts w:asciiTheme="majorBidi" w:eastAsia="Times New Roman" w:hAnsiTheme="majorBidi" w:cstheme="majorBidi"/>
          <w:color w:val="2D2D2D"/>
          <w:sz w:val="28"/>
          <w:szCs w:val="28"/>
          <w:rtl/>
          <w:lang w:bidi="ar-IQ"/>
        </w:rPr>
        <w:t>الاله )</w:t>
      </w:r>
      <w:proofErr w:type="gramEnd"/>
      <w:r w:rsidRPr="00B32A72">
        <w:rPr>
          <w:rFonts w:asciiTheme="majorBidi" w:eastAsia="Times New Roman" w:hAnsiTheme="majorBidi" w:cstheme="majorBidi"/>
          <w:color w:val="2D2D2D"/>
          <w:sz w:val="28"/>
          <w:szCs w:val="28"/>
          <w:rtl/>
          <w:lang w:bidi="ar-IQ"/>
        </w:rPr>
        <w:t xml:space="preserve">,مبشر بعودة قوية للدين "ولاسيما مع مطلع القرن العشرين كقوة اجتماعية </w:t>
      </w:r>
      <w:proofErr w:type="gramStart"/>
      <w:r w:rsidRPr="00B32A72">
        <w:rPr>
          <w:rFonts w:asciiTheme="majorBidi" w:eastAsia="Times New Roman" w:hAnsiTheme="majorBidi" w:cstheme="majorBidi"/>
          <w:color w:val="2D2D2D"/>
          <w:sz w:val="28"/>
          <w:szCs w:val="28"/>
          <w:rtl/>
          <w:lang w:bidi="ar-IQ"/>
        </w:rPr>
        <w:t>مؤثرة .</w:t>
      </w:r>
      <w:proofErr w:type="gramEnd"/>
    </w:p>
    <w:p w14:paraId="65347EC2" w14:textId="77777777" w:rsidR="00E10912" w:rsidRPr="00B32A72" w:rsidRDefault="00E10912" w:rsidP="00E10912">
      <w:pPr>
        <w:shd w:val="clear" w:color="auto" w:fill="FFFFFF"/>
        <w:spacing w:after="0" w:line="240" w:lineRule="auto"/>
        <w:outlineLvl w:val="3"/>
        <w:rPr>
          <w:rFonts w:asciiTheme="majorBidi" w:eastAsia="Times New Roman" w:hAnsiTheme="majorBidi" w:cstheme="majorBidi"/>
          <w:color w:val="2D2D2D"/>
          <w:sz w:val="28"/>
          <w:szCs w:val="28"/>
          <w:rtl/>
          <w:lang w:bidi="ar-IQ"/>
        </w:rPr>
      </w:pPr>
      <w:r w:rsidRPr="00B32A72">
        <w:rPr>
          <w:rFonts w:asciiTheme="majorBidi" w:eastAsia="Times New Roman" w:hAnsiTheme="majorBidi" w:cstheme="majorBidi"/>
          <w:color w:val="2D2D2D"/>
          <w:sz w:val="28"/>
          <w:szCs w:val="28"/>
          <w:rtl/>
          <w:lang w:bidi="ar-IQ"/>
        </w:rPr>
        <w:t xml:space="preserve">   وبهذا الصدد يرى (</w:t>
      </w:r>
      <w:proofErr w:type="spellStart"/>
      <w:proofErr w:type="gramStart"/>
      <w:r w:rsidRPr="00B32A72">
        <w:rPr>
          <w:rFonts w:asciiTheme="majorBidi" w:eastAsia="Times New Roman" w:hAnsiTheme="majorBidi" w:cstheme="majorBidi"/>
          <w:color w:val="2D2D2D"/>
          <w:sz w:val="28"/>
          <w:szCs w:val="28"/>
          <w:rtl/>
          <w:lang w:bidi="ar-IQ"/>
        </w:rPr>
        <w:t>هابرماس</w:t>
      </w:r>
      <w:proofErr w:type="spellEnd"/>
      <w:r w:rsidRPr="00B32A72">
        <w:rPr>
          <w:rFonts w:asciiTheme="majorBidi" w:eastAsia="Times New Roman" w:hAnsiTheme="majorBidi" w:cstheme="majorBidi"/>
          <w:color w:val="2D2D2D"/>
          <w:sz w:val="28"/>
          <w:szCs w:val="28"/>
          <w:rtl/>
          <w:lang w:bidi="ar-IQ"/>
        </w:rPr>
        <w:t xml:space="preserve"> )</w:t>
      </w:r>
      <w:proofErr w:type="gramEnd"/>
      <w:r w:rsidRPr="00B32A72">
        <w:rPr>
          <w:rFonts w:asciiTheme="majorBidi" w:eastAsia="Times New Roman" w:hAnsiTheme="majorBidi" w:cstheme="majorBidi"/>
          <w:color w:val="2D2D2D"/>
          <w:sz w:val="28"/>
          <w:szCs w:val="28"/>
          <w:rtl/>
          <w:lang w:bidi="ar-IQ"/>
        </w:rPr>
        <w:t xml:space="preserve"> ان مفهوم العلمانية </w:t>
      </w:r>
      <w:proofErr w:type="gramStart"/>
      <w:r w:rsidRPr="00B32A72">
        <w:rPr>
          <w:rFonts w:asciiTheme="majorBidi" w:eastAsia="Times New Roman" w:hAnsiTheme="majorBidi" w:cstheme="majorBidi"/>
          <w:color w:val="2D2D2D"/>
          <w:sz w:val="28"/>
          <w:szCs w:val="28"/>
          <w:rtl/>
          <w:lang w:bidi="ar-IQ"/>
        </w:rPr>
        <w:t>اصبح</w:t>
      </w:r>
      <w:proofErr w:type="gramEnd"/>
      <w:r w:rsidRPr="00B32A72">
        <w:rPr>
          <w:rFonts w:asciiTheme="majorBidi" w:eastAsia="Times New Roman" w:hAnsiTheme="majorBidi" w:cstheme="majorBidi"/>
          <w:color w:val="2D2D2D"/>
          <w:sz w:val="28"/>
          <w:szCs w:val="28"/>
          <w:rtl/>
          <w:lang w:bidi="ar-IQ"/>
        </w:rPr>
        <w:t xml:space="preserve"> محل انتقاد لكونه مفهوم هش مقابل استحضار المكونات الدينية في    </w:t>
      </w:r>
      <w:proofErr w:type="gramStart"/>
      <w:r w:rsidRPr="00B32A72">
        <w:rPr>
          <w:rFonts w:asciiTheme="majorBidi" w:eastAsia="Times New Roman" w:hAnsiTheme="majorBidi" w:cstheme="majorBidi"/>
          <w:color w:val="2D2D2D"/>
          <w:sz w:val="28"/>
          <w:szCs w:val="28"/>
          <w:rtl/>
          <w:lang w:bidi="ar-IQ"/>
        </w:rPr>
        <w:t>اطار</w:t>
      </w:r>
      <w:proofErr w:type="gramEnd"/>
      <w:r w:rsidRPr="00B32A72">
        <w:rPr>
          <w:rFonts w:asciiTheme="majorBidi" w:eastAsia="Times New Roman" w:hAnsiTheme="majorBidi" w:cstheme="majorBidi"/>
          <w:color w:val="2D2D2D"/>
          <w:sz w:val="28"/>
          <w:szCs w:val="28"/>
          <w:rtl/>
          <w:lang w:bidi="ar-IQ"/>
        </w:rPr>
        <w:t xml:space="preserve"> تحول الغرب الليبرالي الى موقف مساند لدور الدين في تحديد طبيعة التفاعلات في البيئة السياسية الداخلية </w:t>
      </w:r>
      <w:proofErr w:type="gramStart"/>
      <w:r w:rsidRPr="00B32A72">
        <w:rPr>
          <w:rFonts w:asciiTheme="majorBidi" w:eastAsia="Times New Roman" w:hAnsiTheme="majorBidi" w:cstheme="majorBidi"/>
          <w:color w:val="2D2D2D"/>
          <w:sz w:val="28"/>
          <w:szCs w:val="28"/>
          <w:rtl/>
          <w:lang w:bidi="ar-IQ"/>
        </w:rPr>
        <w:t>الخارجية(</w:t>
      </w:r>
      <w:proofErr w:type="gramEnd"/>
      <w:r w:rsidRPr="00B32A72">
        <w:rPr>
          <w:rStyle w:val="ab"/>
          <w:rFonts w:asciiTheme="majorBidi" w:eastAsia="Times New Roman" w:hAnsiTheme="majorBidi" w:cstheme="majorBidi"/>
          <w:color w:val="2D2D2D"/>
          <w:sz w:val="28"/>
          <w:szCs w:val="28"/>
          <w:rtl/>
          <w:lang w:bidi="ar-IQ"/>
        </w:rPr>
        <w:endnoteReference w:id="27"/>
      </w:r>
      <w:r w:rsidRPr="00B32A72">
        <w:rPr>
          <w:rFonts w:asciiTheme="majorBidi" w:eastAsia="Times New Roman" w:hAnsiTheme="majorBidi" w:cstheme="majorBidi"/>
          <w:color w:val="2D2D2D"/>
          <w:sz w:val="28"/>
          <w:szCs w:val="28"/>
          <w:rtl/>
          <w:lang w:bidi="ar-IQ"/>
        </w:rPr>
        <w:t>),</w:t>
      </w:r>
      <w:r w:rsidRPr="00B32A72">
        <w:rPr>
          <w:rFonts w:asciiTheme="majorBidi" w:eastAsia="Times New Roman" w:hAnsiTheme="majorBidi" w:cstheme="majorBidi"/>
          <w:color w:val="2D2D2D"/>
          <w:sz w:val="28"/>
          <w:szCs w:val="28"/>
          <w:rtl/>
        </w:rPr>
        <w:t>وفي هذا المضمار أشار الباحث (</w:t>
      </w:r>
      <w:r w:rsidRPr="00B32A72">
        <w:rPr>
          <w:rFonts w:asciiTheme="majorBidi" w:eastAsia="Times New Roman" w:hAnsiTheme="majorBidi" w:cstheme="majorBidi"/>
          <w:color w:val="2D2D2D"/>
          <w:sz w:val="28"/>
          <w:szCs w:val="28"/>
        </w:rPr>
        <w:t>Peter Berger</w:t>
      </w:r>
      <w:r w:rsidRPr="00B32A72">
        <w:rPr>
          <w:rFonts w:asciiTheme="majorBidi" w:eastAsia="Times New Roman" w:hAnsiTheme="majorBidi" w:cstheme="majorBidi"/>
          <w:color w:val="2D2D2D"/>
          <w:sz w:val="28"/>
          <w:szCs w:val="28"/>
          <w:rtl/>
        </w:rPr>
        <w:t>)</w:t>
      </w:r>
      <w:r w:rsidRPr="00B32A72">
        <w:rPr>
          <w:rFonts w:asciiTheme="majorBidi" w:eastAsia="Times New Roman" w:hAnsiTheme="majorBidi" w:cstheme="majorBidi"/>
          <w:color w:val="2D2D2D"/>
          <w:sz w:val="28"/>
          <w:szCs w:val="28"/>
        </w:rPr>
        <w:t xml:space="preserve"> </w:t>
      </w:r>
      <w:r w:rsidRPr="00B32A72">
        <w:rPr>
          <w:rFonts w:asciiTheme="majorBidi" w:eastAsia="Times New Roman" w:hAnsiTheme="majorBidi" w:cstheme="majorBidi"/>
          <w:color w:val="2D2D2D"/>
          <w:sz w:val="28"/>
          <w:szCs w:val="28"/>
          <w:rtl/>
          <w:lang w:bidi="ar-IQ"/>
        </w:rPr>
        <w:t xml:space="preserve">الى ضرورة تحرير العالم من العلمنة وان الدين حسب وجه نظره لم يقف حائلا مع الحداثة ولهذا تنزع المجتمعات نحو الدين بعد رفضها الفكر </w:t>
      </w:r>
      <w:proofErr w:type="gramStart"/>
      <w:r w:rsidRPr="00B32A72">
        <w:rPr>
          <w:rFonts w:asciiTheme="majorBidi" w:eastAsia="Times New Roman" w:hAnsiTheme="majorBidi" w:cstheme="majorBidi"/>
          <w:color w:val="2D2D2D"/>
          <w:sz w:val="28"/>
          <w:szCs w:val="28"/>
          <w:rtl/>
          <w:lang w:bidi="ar-IQ"/>
        </w:rPr>
        <w:t>العلماني .</w:t>
      </w:r>
      <w:proofErr w:type="gramEnd"/>
    </w:p>
    <w:p w14:paraId="29EFD695" w14:textId="77777777" w:rsidR="00E10912" w:rsidRPr="00B32A72" w:rsidRDefault="00E10912" w:rsidP="00E10912">
      <w:pPr>
        <w:shd w:val="clear" w:color="auto" w:fill="FFFFFF"/>
        <w:wordWrap w:val="0"/>
        <w:spacing w:after="0" w:line="240" w:lineRule="auto"/>
        <w:outlineLvl w:val="0"/>
        <w:rPr>
          <w:rFonts w:asciiTheme="majorBidi" w:hAnsiTheme="majorBidi" w:cstheme="majorBidi"/>
          <w:color w:val="262626" w:themeColor="text1" w:themeTint="D9"/>
          <w:sz w:val="28"/>
          <w:szCs w:val="28"/>
          <w:rtl/>
        </w:rPr>
      </w:pPr>
      <w:r w:rsidRPr="00B32A72">
        <w:rPr>
          <w:rFonts w:asciiTheme="majorBidi" w:eastAsia="Times New Roman" w:hAnsiTheme="majorBidi" w:cstheme="majorBidi"/>
          <w:color w:val="2D2D2D"/>
          <w:sz w:val="28"/>
          <w:szCs w:val="28"/>
          <w:rtl/>
          <w:lang w:bidi="ar-IQ"/>
        </w:rPr>
        <w:t xml:space="preserve">        هذه الرؤية واجهت انتقادات عديدة ولاسيما طروحات (جون </w:t>
      </w:r>
      <w:proofErr w:type="spellStart"/>
      <w:r w:rsidRPr="00B32A72">
        <w:rPr>
          <w:rFonts w:asciiTheme="majorBidi" w:eastAsia="Times New Roman" w:hAnsiTheme="majorBidi" w:cstheme="majorBidi"/>
          <w:color w:val="2D2D2D"/>
          <w:sz w:val="28"/>
          <w:szCs w:val="28"/>
          <w:rtl/>
          <w:lang w:bidi="ar-IQ"/>
        </w:rPr>
        <w:t>راولز</w:t>
      </w:r>
      <w:proofErr w:type="spellEnd"/>
      <w:r w:rsidRPr="00B32A72">
        <w:rPr>
          <w:rFonts w:asciiTheme="majorBidi" w:eastAsia="Times New Roman" w:hAnsiTheme="majorBidi" w:cstheme="majorBidi"/>
          <w:color w:val="2D2D2D"/>
          <w:sz w:val="28"/>
          <w:szCs w:val="28"/>
          <w:rtl/>
          <w:lang w:bidi="ar-IQ"/>
        </w:rPr>
        <w:t xml:space="preserve"> )الذي اكد على ضرورة تطبيق الحظر الديني وبين ان العلمانية لا تمثل مدخل خاطئ للتفاعلات </w:t>
      </w:r>
      <w:proofErr w:type="spellStart"/>
      <w:r w:rsidRPr="00B32A72">
        <w:rPr>
          <w:rFonts w:asciiTheme="majorBidi" w:eastAsia="Times New Roman" w:hAnsiTheme="majorBidi" w:cstheme="majorBidi"/>
          <w:color w:val="2D2D2D"/>
          <w:sz w:val="28"/>
          <w:szCs w:val="28"/>
          <w:rtl/>
          <w:lang w:bidi="ar-IQ"/>
        </w:rPr>
        <w:t>الهوياتية</w:t>
      </w:r>
      <w:proofErr w:type="spellEnd"/>
      <w:r w:rsidRPr="00B32A72">
        <w:rPr>
          <w:rFonts w:asciiTheme="majorBidi" w:eastAsia="Times New Roman" w:hAnsiTheme="majorBidi" w:cstheme="majorBidi"/>
          <w:color w:val="2D2D2D"/>
          <w:sz w:val="28"/>
          <w:szCs w:val="28"/>
          <w:rtl/>
          <w:lang w:bidi="ar-IQ"/>
        </w:rPr>
        <w:t xml:space="preserve"> والدينية </w:t>
      </w:r>
      <w:r>
        <w:rPr>
          <w:rFonts w:asciiTheme="majorBidi" w:eastAsia="Times New Roman" w:hAnsiTheme="majorBidi" w:cstheme="majorBidi" w:hint="cs"/>
          <w:color w:val="2D2D2D"/>
          <w:sz w:val="28"/>
          <w:szCs w:val="28"/>
          <w:rtl/>
          <w:lang w:bidi="ar-IQ"/>
        </w:rPr>
        <w:t xml:space="preserve">مما </w:t>
      </w:r>
      <w:r w:rsidRPr="00B32A72">
        <w:rPr>
          <w:rFonts w:asciiTheme="majorBidi" w:eastAsia="Times New Roman" w:hAnsiTheme="majorBidi" w:cstheme="majorBidi"/>
          <w:color w:val="2D2D2D"/>
          <w:sz w:val="28"/>
          <w:szCs w:val="28"/>
          <w:rtl/>
          <w:lang w:bidi="ar-IQ"/>
        </w:rPr>
        <w:t>دع</w:t>
      </w:r>
      <w:r>
        <w:rPr>
          <w:rFonts w:asciiTheme="majorBidi" w:eastAsia="Times New Roman" w:hAnsiTheme="majorBidi" w:cstheme="majorBidi" w:hint="cs"/>
          <w:color w:val="2D2D2D"/>
          <w:sz w:val="28"/>
          <w:szCs w:val="28"/>
          <w:rtl/>
          <w:lang w:bidi="ar-IQ"/>
        </w:rPr>
        <w:t xml:space="preserve">اه </w:t>
      </w:r>
      <w:r w:rsidRPr="00B32A72">
        <w:rPr>
          <w:rFonts w:asciiTheme="majorBidi" w:eastAsia="Times New Roman" w:hAnsiTheme="majorBidi" w:cstheme="majorBidi"/>
          <w:color w:val="2D2D2D"/>
          <w:sz w:val="28"/>
          <w:szCs w:val="28"/>
          <w:rtl/>
          <w:lang w:bidi="ar-IQ"/>
        </w:rPr>
        <w:t xml:space="preserve"> الى قبول المعتقدات الدينية بغض النظر عن خلفياتها الفلسفية او الدينية شرط إيجاد نظام ديموقراطي دستوري (</w:t>
      </w:r>
      <w:r w:rsidRPr="00B32A72">
        <w:rPr>
          <w:rStyle w:val="ab"/>
          <w:rFonts w:asciiTheme="majorBidi" w:eastAsia="Times New Roman" w:hAnsiTheme="majorBidi" w:cstheme="majorBidi"/>
          <w:color w:val="2D2D2D"/>
          <w:sz w:val="28"/>
          <w:szCs w:val="28"/>
          <w:rtl/>
          <w:lang w:bidi="ar-IQ"/>
        </w:rPr>
        <w:endnoteReference w:id="28"/>
      </w:r>
      <w:r w:rsidRPr="00B32A72">
        <w:rPr>
          <w:rFonts w:asciiTheme="majorBidi" w:eastAsia="Times New Roman" w:hAnsiTheme="majorBidi" w:cstheme="majorBidi"/>
          <w:color w:val="2D2D2D"/>
          <w:sz w:val="28"/>
          <w:szCs w:val="28"/>
          <w:rtl/>
          <w:lang w:bidi="ar-IQ"/>
        </w:rPr>
        <w:t xml:space="preserve">), ويمكن القول ان العقد الأخير من القرن العشرين بدأ الغرب يتحدث عن </w:t>
      </w:r>
      <w:proofErr w:type="spellStart"/>
      <w:r w:rsidRPr="00B32A72">
        <w:rPr>
          <w:rFonts w:asciiTheme="majorBidi" w:eastAsia="Times New Roman" w:hAnsiTheme="majorBidi" w:cstheme="majorBidi"/>
          <w:color w:val="2D2D2D"/>
          <w:sz w:val="28"/>
          <w:szCs w:val="28"/>
          <w:rtl/>
          <w:lang w:bidi="ar-IQ"/>
        </w:rPr>
        <w:t>نهاية</w:t>
      </w:r>
      <w:r>
        <w:rPr>
          <w:rFonts w:asciiTheme="majorBidi" w:eastAsia="Times New Roman" w:hAnsiTheme="majorBidi" w:cstheme="majorBidi" w:hint="cs"/>
          <w:color w:val="2D2D2D"/>
          <w:sz w:val="28"/>
          <w:szCs w:val="28"/>
          <w:rtl/>
          <w:lang w:bidi="ar-IQ"/>
        </w:rPr>
        <w:t>ى</w:t>
      </w:r>
      <w:proofErr w:type="spellEnd"/>
      <w:r w:rsidRPr="00B32A72">
        <w:rPr>
          <w:rFonts w:asciiTheme="majorBidi" w:eastAsia="Times New Roman" w:hAnsiTheme="majorBidi" w:cstheme="majorBidi"/>
          <w:color w:val="2D2D2D"/>
          <w:sz w:val="28"/>
          <w:szCs w:val="28"/>
          <w:rtl/>
          <w:lang w:bidi="ar-IQ"/>
        </w:rPr>
        <w:t xml:space="preserve"> (علمنة العالم ),(مجتمعات ما بعد العلمانية ) حسب وصف (بيتر بيرغر ,يورغن </w:t>
      </w:r>
      <w:proofErr w:type="spellStart"/>
      <w:r w:rsidRPr="00B32A72">
        <w:rPr>
          <w:rFonts w:asciiTheme="majorBidi" w:eastAsia="Times New Roman" w:hAnsiTheme="majorBidi" w:cstheme="majorBidi"/>
          <w:color w:val="2D2D2D"/>
          <w:sz w:val="28"/>
          <w:szCs w:val="28"/>
          <w:rtl/>
          <w:lang w:bidi="ar-IQ"/>
        </w:rPr>
        <w:t>هابرماس</w:t>
      </w:r>
      <w:proofErr w:type="spellEnd"/>
      <w:r w:rsidRPr="00B32A72">
        <w:rPr>
          <w:rFonts w:asciiTheme="majorBidi" w:eastAsia="Times New Roman" w:hAnsiTheme="majorBidi" w:cstheme="majorBidi"/>
          <w:color w:val="2D2D2D"/>
          <w:sz w:val="28"/>
          <w:szCs w:val="28"/>
          <w:rtl/>
          <w:lang w:bidi="ar-IQ"/>
        </w:rPr>
        <w:t xml:space="preserve"> </w:t>
      </w:r>
      <w:r w:rsidRPr="00B32A72">
        <w:rPr>
          <w:rFonts w:asciiTheme="majorBidi" w:eastAsia="Times New Roman" w:hAnsiTheme="majorBidi" w:cstheme="majorBidi"/>
          <w:color w:val="2D2D2D"/>
          <w:sz w:val="28"/>
          <w:szCs w:val="28"/>
          <w:vertAlign w:val="superscript"/>
          <w:rtl/>
          <w:lang w:bidi="ar-IQ"/>
        </w:rPr>
        <w:t>)</w:t>
      </w:r>
      <w:r w:rsidRPr="00B32A72">
        <w:rPr>
          <w:rFonts w:asciiTheme="majorBidi" w:eastAsia="Times New Roman" w:hAnsiTheme="majorBidi" w:cstheme="majorBidi"/>
          <w:color w:val="2D2D2D"/>
          <w:sz w:val="28"/>
          <w:szCs w:val="28"/>
          <w:vertAlign w:val="superscript"/>
          <w:rtl/>
        </w:rPr>
        <w:t xml:space="preserve">( </w:t>
      </w:r>
      <w:r w:rsidRPr="00B32A72">
        <w:rPr>
          <w:rStyle w:val="ab"/>
          <w:rFonts w:asciiTheme="majorBidi" w:eastAsia="Times New Roman" w:hAnsiTheme="majorBidi" w:cstheme="majorBidi"/>
          <w:color w:val="2D2D2D"/>
          <w:sz w:val="28"/>
          <w:szCs w:val="28"/>
          <w:rtl/>
        </w:rPr>
        <w:endnoteReference w:id="29"/>
      </w:r>
      <w:r w:rsidRPr="00B32A72">
        <w:rPr>
          <w:rFonts w:asciiTheme="majorBidi" w:eastAsia="Times New Roman" w:hAnsiTheme="majorBidi" w:cstheme="majorBidi"/>
          <w:color w:val="2D2D2D"/>
          <w:sz w:val="28"/>
          <w:szCs w:val="28"/>
          <w:vertAlign w:val="superscript"/>
          <w:rtl/>
        </w:rPr>
        <w:t>)</w:t>
      </w:r>
      <w:r w:rsidRPr="00B32A72">
        <w:rPr>
          <w:rFonts w:asciiTheme="majorBidi" w:eastAsia="Times New Roman" w:hAnsiTheme="majorBidi" w:cstheme="majorBidi"/>
          <w:color w:val="2D2D2D"/>
          <w:sz w:val="28"/>
          <w:szCs w:val="28"/>
          <w:rtl/>
          <w:lang w:bidi="ar-IQ"/>
        </w:rPr>
        <w:t xml:space="preserve"> </w:t>
      </w:r>
      <w:r w:rsidRPr="00B32A72">
        <w:rPr>
          <w:rFonts w:asciiTheme="majorBidi" w:eastAsia="Times New Roman" w:hAnsiTheme="majorBidi" w:cstheme="majorBidi"/>
          <w:color w:val="2D2D2D"/>
          <w:sz w:val="28"/>
          <w:szCs w:val="28"/>
          <w:rtl/>
        </w:rPr>
        <w:t xml:space="preserve">كما شهد حقل العلاقات الدولية تحديا رئيسا اصبح محل جدل ومبرر لإعادة المراجعات الفكرية السابقة بعد سيطرة المناهج الكمية والسلوكية على البحث والتحليل في حقل العلاقات الدولية والانتقال الى ضرورة عودة  المسلمة الدينية </w:t>
      </w:r>
      <w:r>
        <w:rPr>
          <w:rFonts w:asciiTheme="majorBidi" w:eastAsia="Times New Roman" w:hAnsiTheme="majorBidi" w:cstheme="majorBidi" w:hint="cs"/>
          <w:color w:val="2D2D2D"/>
          <w:sz w:val="28"/>
          <w:szCs w:val="28"/>
          <w:rtl/>
        </w:rPr>
        <w:t>كمنافس</w:t>
      </w:r>
      <w:r w:rsidRPr="00B32A72">
        <w:rPr>
          <w:rFonts w:asciiTheme="majorBidi" w:eastAsia="Times New Roman" w:hAnsiTheme="majorBidi" w:cstheme="majorBidi"/>
          <w:color w:val="2D2D2D"/>
          <w:sz w:val="28"/>
          <w:szCs w:val="28"/>
          <w:rtl/>
        </w:rPr>
        <w:t xml:space="preserve"> للأيديولوجيات الكبرى كالاشتراكية والليبرالية هذه </w:t>
      </w:r>
      <w:r>
        <w:rPr>
          <w:rFonts w:asciiTheme="majorBidi" w:eastAsia="Times New Roman" w:hAnsiTheme="majorBidi" w:cstheme="majorBidi" w:hint="cs"/>
          <w:color w:val="2D2D2D"/>
          <w:sz w:val="28"/>
          <w:szCs w:val="28"/>
          <w:rtl/>
        </w:rPr>
        <w:t xml:space="preserve"> </w:t>
      </w:r>
      <w:r w:rsidRPr="00B32A72">
        <w:rPr>
          <w:rFonts w:asciiTheme="majorBidi" w:eastAsia="Times New Roman" w:hAnsiTheme="majorBidi" w:cstheme="majorBidi"/>
          <w:color w:val="2D2D2D"/>
          <w:sz w:val="28"/>
          <w:szCs w:val="28"/>
          <w:rtl/>
        </w:rPr>
        <w:t>العودة غير المتوقعة للدين ساهمت في الانتقال من  مرجعية</w:t>
      </w:r>
      <w:r>
        <w:rPr>
          <w:rFonts w:asciiTheme="majorBidi" w:eastAsia="Times New Roman" w:hAnsiTheme="majorBidi" w:cstheme="majorBidi" w:hint="cs"/>
          <w:color w:val="2D2D2D"/>
          <w:sz w:val="28"/>
          <w:szCs w:val="28"/>
          <w:rtl/>
        </w:rPr>
        <w:t xml:space="preserve"> </w:t>
      </w:r>
      <w:r w:rsidRPr="00B32A72">
        <w:rPr>
          <w:rFonts w:asciiTheme="majorBidi" w:eastAsia="Times New Roman" w:hAnsiTheme="majorBidi" w:cstheme="majorBidi"/>
          <w:color w:val="2D2D2D"/>
          <w:sz w:val="28"/>
          <w:szCs w:val="28"/>
          <w:rtl/>
        </w:rPr>
        <w:t>اساسية الى مرجعية الدين في الوقت الذي ظهرت في الغرب إشكالية</w:t>
      </w:r>
      <w:r>
        <w:rPr>
          <w:rFonts w:asciiTheme="majorBidi" w:eastAsia="Times New Roman" w:hAnsiTheme="majorBidi" w:cstheme="majorBidi" w:hint="cs"/>
          <w:color w:val="2D2D2D"/>
          <w:sz w:val="28"/>
          <w:szCs w:val="28"/>
          <w:rtl/>
        </w:rPr>
        <w:t xml:space="preserve">  </w:t>
      </w:r>
      <w:r w:rsidRPr="00B32A72">
        <w:rPr>
          <w:rFonts w:asciiTheme="majorBidi" w:eastAsia="Times New Roman" w:hAnsiTheme="majorBidi" w:cstheme="majorBidi"/>
          <w:color w:val="2D2D2D"/>
          <w:sz w:val="28"/>
          <w:szCs w:val="28"/>
          <w:rtl/>
        </w:rPr>
        <w:t xml:space="preserve"> أخرى هي إشكالية العلاقة بين الدولة والمجتمع المدني</w:t>
      </w:r>
      <w:r w:rsidRPr="00B32A72">
        <w:rPr>
          <w:rFonts w:asciiTheme="majorBidi" w:eastAsia="Times New Roman" w:hAnsiTheme="majorBidi" w:cstheme="majorBidi"/>
          <w:color w:val="2D2D2D"/>
          <w:sz w:val="28"/>
          <w:szCs w:val="28"/>
          <w:vertAlign w:val="superscript"/>
          <w:rtl/>
        </w:rPr>
        <w:t xml:space="preserve"> (</w:t>
      </w:r>
      <w:r w:rsidRPr="00B32A72">
        <w:rPr>
          <w:rStyle w:val="ab"/>
          <w:rFonts w:asciiTheme="majorBidi" w:eastAsia="Times New Roman" w:hAnsiTheme="majorBidi" w:cstheme="majorBidi"/>
          <w:color w:val="2D2D2D"/>
          <w:sz w:val="28"/>
          <w:szCs w:val="28"/>
          <w:rtl/>
        </w:rPr>
        <w:endnoteReference w:id="30"/>
      </w:r>
      <w:r w:rsidRPr="00B32A72">
        <w:rPr>
          <w:rFonts w:asciiTheme="majorBidi" w:eastAsia="Times New Roman" w:hAnsiTheme="majorBidi" w:cstheme="majorBidi"/>
          <w:color w:val="2D2D2D"/>
          <w:sz w:val="28"/>
          <w:szCs w:val="28"/>
          <w:rtl/>
        </w:rPr>
        <w:t xml:space="preserve"> </w:t>
      </w:r>
      <w:r w:rsidRPr="00B32A72">
        <w:rPr>
          <w:rFonts w:asciiTheme="majorBidi" w:eastAsia="Times New Roman" w:hAnsiTheme="majorBidi" w:cstheme="majorBidi"/>
          <w:color w:val="2D2D2D"/>
          <w:sz w:val="28"/>
          <w:szCs w:val="28"/>
          <w:vertAlign w:val="subscript"/>
          <w:rtl/>
        </w:rPr>
        <w:t>)</w:t>
      </w:r>
      <w:r w:rsidRPr="00B32A72">
        <w:rPr>
          <w:rFonts w:asciiTheme="majorBidi" w:eastAsia="Times New Roman" w:hAnsiTheme="majorBidi" w:cstheme="majorBidi"/>
          <w:color w:val="2D2D2D"/>
          <w:sz w:val="28"/>
          <w:szCs w:val="28"/>
          <w:rtl/>
        </w:rPr>
        <w:t xml:space="preserve"> </w:t>
      </w:r>
      <w:r w:rsidRPr="00B32A72">
        <w:rPr>
          <w:rFonts w:asciiTheme="majorBidi" w:hAnsiTheme="majorBidi" w:cstheme="majorBidi"/>
          <w:color w:val="262626" w:themeColor="text1" w:themeTint="D9"/>
          <w:sz w:val="28"/>
          <w:szCs w:val="28"/>
          <w:rtl/>
        </w:rPr>
        <w:t xml:space="preserve">وظهور تيارات أخرى تجادل بموقع الدين في العلاقات الدولية والذي </w:t>
      </w:r>
      <w:r>
        <w:rPr>
          <w:rFonts w:asciiTheme="majorBidi" w:hAnsiTheme="majorBidi" w:cstheme="majorBidi" w:hint="cs"/>
          <w:color w:val="262626" w:themeColor="text1" w:themeTint="D9"/>
          <w:sz w:val="28"/>
          <w:szCs w:val="28"/>
          <w:rtl/>
        </w:rPr>
        <w:t xml:space="preserve">  </w:t>
      </w:r>
      <w:r w:rsidRPr="00B32A72">
        <w:rPr>
          <w:rFonts w:asciiTheme="majorBidi" w:hAnsiTheme="majorBidi" w:cstheme="majorBidi"/>
          <w:color w:val="262626" w:themeColor="text1" w:themeTint="D9"/>
          <w:sz w:val="28"/>
          <w:szCs w:val="28"/>
          <w:rtl/>
        </w:rPr>
        <w:t>يمكن تقسيمه الى ما يأتي :- (</w:t>
      </w:r>
      <w:r w:rsidRPr="00B32A72">
        <w:rPr>
          <w:rStyle w:val="ab"/>
          <w:rFonts w:asciiTheme="majorBidi" w:hAnsiTheme="majorBidi" w:cstheme="majorBidi"/>
          <w:color w:val="262626" w:themeColor="text1" w:themeTint="D9"/>
          <w:sz w:val="28"/>
          <w:szCs w:val="28"/>
          <w:rtl/>
        </w:rPr>
        <w:endnoteReference w:id="31"/>
      </w:r>
      <w:r w:rsidRPr="00B32A72">
        <w:rPr>
          <w:rFonts w:asciiTheme="majorBidi" w:hAnsiTheme="majorBidi" w:cstheme="majorBidi"/>
          <w:color w:val="262626" w:themeColor="text1" w:themeTint="D9"/>
          <w:sz w:val="28"/>
          <w:szCs w:val="28"/>
          <w:rtl/>
        </w:rPr>
        <w:t>)</w:t>
      </w:r>
    </w:p>
    <w:p w14:paraId="7107E080" w14:textId="77777777" w:rsidR="00E10912" w:rsidRPr="00B32A72" w:rsidRDefault="00E10912" w:rsidP="00E10912">
      <w:pPr>
        <w:spacing w:after="0" w:line="240" w:lineRule="auto"/>
        <w:ind w:left="-180"/>
        <w:rPr>
          <w:rFonts w:asciiTheme="majorBidi" w:hAnsiTheme="majorBidi" w:cstheme="majorBidi"/>
          <w:color w:val="262626" w:themeColor="text1" w:themeTint="D9"/>
          <w:sz w:val="24"/>
          <w:szCs w:val="24"/>
          <w:rtl/>
        </w:rPr>
      </w:pPr>
      <w:r w:rsidRPr="00B32A72">
        <w:rPr>
          <w:rFonts w:asciiTheme="majorBidi" w:hAnsiTheme="majorBidi" w:cstheme="majorBidi"/>
          <w:color w:val="262626" w:themeColor="text1" w:themeTint="D9"/>
          <w:sz w:val="28"/>
          <w:szCs w:val="28"/>
          <w:rtl/>
        </w:rPr>
        <w:t>1</w:t>
      </w:r>
      <w:proofErr w:type="gramStart"/>
      <w:r w:rsidRPr="00B32A72">
        <w:rPr>
          <w:rFonts w:asciiTheme="majorBidi" w:hAnsiTheme="majorBidi" w:cstheme="majorBidi"/>
          <w:color w:val="262626" w:themeColor="text1" w:themeTint="D9"/>
          <w:sz w:val="28"/>
          <w:szCs w:val="28"/>
          <w:rtl/>
        </w:rPr>
        <w:t>-(</w:t>
      </w:r>
      <w:proofErr w:type="gramEnd"/>
      <w:r w:rsidRPr="00B32A72">
        <w:rPr>
          <w:rFonts w:asciiTheme="majorBidi" w:hAnsiTheme="majorBidi" w:cstheme="majorBidi"/>
          <w:color w:val="262626" w:themeColor="text1" w:themeTint="D9"/>
          <w:sz w:val="28"/>
          <w:szCs w:val="28"/>
          <w:rtl/>
        </w:rPr>
        <w:t xml:space="preserve">متغير مستقل) فيكون مستقلًا عندما يؤثر في اتجاهات وسلوك معتنقيه لتبني مواقف سياسية معينة، يدعمه تيار من المحللين والساسة ينظّر للدين كحاكم ومبرر ومفسر، </w:t>
      </w:r>
      <w:r w:rsidRPr="00B32A72">
        <w:rPr>
          <w:rFonts w:asciiTheme="majorBidi" w:hAnsiTheme="majorBidi" w:cstheme="majorBidi"/>
          <w:color w:val="262626" w:themeColor="text1" w:themeTint="D9"/>
          <w:sz w:val="26"/>
          <w:szCs w:val="26"/>
          <w:rtl/>
        </w:rPr>
        <w:t xml:space="preserve">وكمحرك أساسي في مجال العلاقات الدولية، </w:t>
      </w:r>
      <w:proofErr w:type="gramStart"/>
      <w:r w:rsidRPr="00B32A72">
        <w:rPr>
          <w:rFonts w:asciiTheme="majorBidi" w:hAnsiTheme="majorBidi" w:cstheme="majorBidi"/>
          <w:color w:val="262626" w:themeColor="text1" w:themeTint="D9"/>
          <w:sz w:val="26"/>
          <w:szCs w:val="26"/>
          <w:rtl/>
        </w:rPr>
        <w:t>ابرزهم</w:t>
      </w:r>
      <w:proofErr w:type="gramEnd"/>
      <w:r w:rsidRPr="00B32A72">
        <w:rPr>
          <w:rFonts w:asciiTheme="majorBidi" w:hAnsiTheme="majorBidi" w:cstheme="majorBidi"/>
          <w:color w:val="262626" w:themeColor="text1" w:themeTint="D9"/>
          <w:sz w:val="26"/>
          <w:szCs w:val="26"/>
          <w:rtl/>
        </w:rPr>
        <w:t xml:space="preserve"> </w:t>
      </w:r>
      <w:r w:rsidRPr="00B32A72">
        <w:rPr>
          <w:rFonts w:asciiTheme="majorBidi" w:hAnsiTheme="majorBidi" w:cstheme="majorBidi"/>
          <w:color w:val="262626" w:themeColor="text1" w:themeTint="D9"/>
          <w:rtl/>
        </w:rPr>
        <w:t>(</w:t>
      </w:r>
      <w:r w:rsidRPr="00B32A72">
        <w:rPr>
          <w:rFonts w:asciiTheme="majorBidi" w:hAnsiTheme="majorBidi" w:cstheme="majorBidi"/>
          <w:color w:val="262626" w:themeColor="text1" w:themeTint="D9"/>
          <w:sz w:val="24"/>
          <w:szCs w:val="24"/>
          <w:rtl/>
        </w:rPr>
        <w:t xml:space="preserve">أندرو </w:t>
      </w:r>
      <w:proofErr w:type="spellStart"/>
      <w:proofErr w:type="gramStart"/>
      <w:r w:rsidRPr="00B32A72">
        <w:rPr>
          <w:rFonts w:asciiTheme="majorBidi" w:hAnsiTheme="majorBidi" w:cstheme="majorBidi"/>
          <w:color w:val="262626" w:themeColor="text1" w:themeTint="D9"/>
          <w:sz w:val="26"/>
          <w:szCs w:val="26"/>
          <w:rtl/>
        </w:rPr>
        <w:t>روتر</w:t>
      </w:r>
      <w:proofErr w:type="spellEnd"/>
      <w:r w:rsidRPr="00B32A72">
        <w:rPr>
          <w:rFonts w:asciiTheme="majorBidi" w:hAnsiTheme="majorBidi" w:cstheme="majorBidi"/>
          <w:color w:val="262626" w:themeColor="text1" w:themeTint="D9"/>
          <w:sz w:val="26"/>
          <w:szCs w:val="26"/>
        </w:rPr>
        <w:t>(</w:t>
      </w:r>
      <w:proofErr w:type="gramEnd"/>
      <w:r w:rsidRPr="00B32A72">
        <w:rPr>
          <w:rFonts w:asciiTheme="majorBidi" w:hAnsiTheme="majorBidi" w:cstheme="majorBidi"/>
          <w:color w:val="262626" w:themeColor="text1" w:themeTint="D9"/>
          <w:sz w:val="26"/>
          <w:szCs w:val="26"/>
        </w:rPr>
        <w:t>Andrew J.</w:t>
      </w:r>
      <w:r w:rsidRPr="00B32A72">
        <w:rPr>
          <w:rFonts w:asciiTheme="majorBidi" w:hAnsiTheme="majorBidi" w:cstheme="majorBidi"/>
          <w:color w:val="262626" w:themeColor="text1" w:themeTint="D9"/>
          <w:sz w:val="30"/>
          <w:szCs w:val="30"/>
        </w:rPr>
        <w:t xml:space="preserve"> </w:t>
      </w:r>
      <w:r w:rsidRPr="00B32A72">
        <w:rPr>
          <w:rFonts w:asciiTheme="majorBidi" w:hAnsiTheme="majorBidi" w:cstheme="majorBidi"/>
          <w:color w:val="262626" w:themeColor="text1" w:themeTint="D9"/>
          <w:sz w:val="26"/>
          <w:szCs w:val="26"/>
        </w:rPr>
        <w:t>Rotter</w:t>
      </w:r>
      <w:r w:rsidRPr="00B32A72">
        <w:rPr>
          <w:rFonts w:asciiTheme="majorBidi" w:hAnsiTheme="majorBidi" w:cstheme="majorBidi"/>
          <w:color w:val="262626" w:themeColor="text1" w:themeTint="D9"/>
          <w:sz w:val="24"/>
          <w:szCs w:val="24"/>
          <w:rtl/>
        </w:rPr>
        <w:t>.</w:t>
      </w:r>
    </w:p>
    <w:p w14:paraId="563C8E8D" w14:textId="77777777" w:rsidR="00E10912" w:rsidRPr="00B32A72" w:rsidRDefault="00E10912" w:rsidP="00E10912">
      <w:pPr>
        <w:spacing w:after="0" w:line="240" w:lineRule="auto"/>
        <w:ind w:left="-187"/>
        <w:rPr>
          <w:rFonts w:asciiTheme="majorBidi" w:hAnsiTheme="majorBidi" w:cstheme="majorBidi"/>
          <w:color w:val="262626" w:themeColor="text1" w:themeTint="D9"/>
          <w:sz w:val="28"/>
          <w:szCs w:val="28"/>
          <w:rtl/>
          <w:lang w:bidi="ar-IQ"/>
        </w:rPr>
      </w:pPr>
      <w:r w:rsidRPr="00B32A72">
        <w:rPr>
          <w:rFonts w:asciiTheme="majorBidi" w:hAnsiTheme="majorBidi" w:cstheme="majorBidi"/>
          <w:color w:val="262626" w:themeColor="text1" w:themeTint="D9"/>
          <w:sz w:val="24"/>
          <w:szCs w:val="24"/>
          <w:rtl/>
        </w:rPr>
        <w:t xml:space="preserve"> 2- (</w:t>
      </w:r>
      <w:r w:rsidRPr="00B32A72">
        <w:rPr>
          <w:rFonts w:asciiTheme="majorBidi" w:hAnsiTheme="majorBidi" w:cstheme="majorBidi"/>
          <w:color w:val="262626" w:themeColor="text1" w:themeTint="D9"/>
          <w:sz w:val="28"/>
          <w:szCs w:val="28"/>
          <w:rtl/>
        </w:rPr>
        <w:t xml:space="preserve">متغير تابع) حينما يستخدم في تبرير السلوك السياسي أي يستثمر ويوظف لخدمة السياسة الخارجية. </w:t>
      </w:r>
    </w:p>
    <w:p w14:paraId="6C35A165" w14:textId="77777777" w:rsidR="00E10912" w:rsidRDefault="00E10912" w:rsidP="00E10912">
      <w:pPr>
        <w:shd w:val="clear" w:color="auto" w:fill="FFFFFF"/>
        <w:spacing w:after="0" w:line="240" w:lineRule="auto"/>
        <w:outlineLvl w:val="3"/>
        <w:rPr>
          <w:rFonts w:asciiTheme="majorBidi" w:eastAsia="Times New Roman" w:hAnsiTheme="majorBidi" w:cstheme="majorBidi"/>
          <w:color w:val="2D2D2D"/>
          <w:sz w:val="28"/>
          <w:szCs w:val="28"/>
          <w:rtl/>
        </w:rPr>
      </w:pPr>
      <w:r w:rsidRPr="00B32A72">
        <w:rPr>
          <w:rFonts w:asciiTheme="majorBidi" w:eastAsia="Times New Roman" w:hAnsiTheme="majorBidi" w:cstheme="majorBidi"/>
          <w:color w:val="2D2D2D"/>
          <w:sz w:val="28"/>
          <w:szCs w:val="28"/>
          <w:rtl/>
        </w:rPr>
        <w:t xml:space="preserve">  </w:t>
      </w:r>
      <w:r>
        <w:rPr>
          <w:rFonts w:asciiTheme="majorBidi" w:eastAsia="Times New Roman" w:hAnsiTheme="majorBidi" w:cstheme="majorBidi" w:hint="cs"/>
          <w:color w:val="2D2D2D"/>
          <w:sz w:val="28"/>
          <w:szCs w:val="28"/>
          <w:rtl/>
        </w:rPr>
        <w:t xml:space="preserve">  </w:t>
      </w:r>
      <w:r w:rsidRPr="00B32A72">
        <w:rPr>
          <w:rFonts w:asciiTheme="majorBidi" w:eastAsia="Times New Roman" w:hAnsiTheme="majorBidi" w:cstheme="majorBidi"/>
          <w:color w:val="2D2D2D"/>
          <w:sz w:val="28"/>
          <w:szCs w:val="28"/>
          <w:rtl/>
        </w:rPr>
        <w:t>وبعد استحضار أهمية العوامل الثقافية والدينية التي اكتسبت بعدا عابرا للحدود الوطنية لم يعد من الممكن التعاطي مع قضايا واشكالات العلاقات الدولية بنظرة أحادية او اختزالية وفهمها انطلاقا من البعد الأمني</w:t>
      </w:r>
      <w:r>
        <w:rPr>
          <w:rFonts w:asciiTheme="majorBidi" w:eastAsia="Times New Roman" w:hAnsiTheme="majorBidi" w:cstheme="majorBidi" w:hint="cs"/>
          <w:color w:val="2D2D2D"/>
          <w:sz w:val="28"/>
          <w:szCs w:val="28"/>
          <w:rtl/>
        </w:rPr>
        <w:t xml:space="preserve"> </w:t>
      </w:r>
      <w:r w:rsidRPr="00B32A72">
        <w:rPr>
          <w:rFonts w:asciiTheme="majorBidi" w:eastAsia="Times New Roman" w:hAnsiTheme="majorBidi" w:cstheme="majorBidi"/>
          <w:color w:val="2D2D2D"/>
          <w:sz w:val="28"/>
          <w:szCs w:val="28"/>
          <w:rtl/>
        </w:rPr>
        <w:t xml:space="preserve">والبعد الاقتصادي وينبغي فهم التفاعلات الدولية </w:t>
      </w:r>
      <w:proofErr w:type="spellStart"/>
      <w:r w:rsidRPr="00B32A72">
        <w:rPr>
          <w:rFonts w:asciiTheme="majorBidi" w:eastAsia="Times New Roman" w:hAnsiTheme="majorBidi" w:cstheme="majorBidi"/>
          <w:color w:val="2D2D2D"/>
          <w:sz w:val="28"/>
          <w:szCs w:val="28"/>
          <w:rtl/>
        </w:rPr>
        <w:t>بناءا</w:t>
      </w:r>
      <w:proofErr w:type="spellEnd"/>
      <w:r w:rsidRPr="00B32A72">
        <w:rPr>
          <w:rFonts w:asciiTheme="majorBidi" w:eastAsia="Times New Roman" w:hAnsiTheme="majorBidi" w:cstheme="majorBidi"/>
          <w:color w:val="2D2D2D"/>
          <w:sz w:val="28"/>
          <w:szCs w:val="28"/>
          <w:rtl/>
        </w:rPr>
        <w:t xml:space="preserve"> على مقاربة متعددة الابعاد تأخذ بعين </w:t>
      </w:r>
      <w:r w:rsidRPr="00B32A72">
        <w:rPr>
          <w:rFonts w:asciiTheme="majorBidi" w:eastAsia="Times New Roman" w:hAnsiTheme="majorBidi" w:cstheme="majorBidi"/>
          <w:color w:val="0D0D0D" w:themeColor="text1" w:themeTint="F2"/>
          <w:sz w:val="28"/>
          <w:szCs w:val="28"/>
          <w:rtl/>
        </w:rPr>
        <w:t xml:space="preserve">الاعتبار </w:t>
      </w:r>
      <w:r w:rsidRPr="00B32A72">
        <w:rPr>
          <w:rFonts w:asciiTheme="majorBidi" w:eastAsia="Times New Roman" w:hAnsiTheme="majorBidi" w:cstheme="majorBidi"/>
          <w:color w:val="2D2D2D"/>
          <w:sz w:val="28"/>
          <w:szCs w:val="28"/>
          <w:rtl/>
        </w:rPr>
        <w:t xml:space="preserve">استيعاب العامل الديني ضمن الأطر النظرية للعلاقات </w:t>
      </w:r>
      <w:proofErr w:type="gramStart"/>
      <w:r w:rsidRPr="00B32A72">
        <w:rPr>
          <w:rFonts w:asciiTheme="majorBidi" w:eastAsia="Times New Roman" w:hAnsiTheme="majorBidi" w:cstheme="majorBidi"/>
          <w:color w:val="2D2D2D"/>
          <w:sz w:val="28"/>
          <w:szCs w:val="28"/>
          <w:rtl/>
        </w:rPr>
        <w:t>الدولية .</w:t>
      </w:r>
      <w:proofErr w:type="gramEnd"/>
      <w:r w:rsidRPr="00B32A72">
        <w:rPr>
          <w:rFonts w:asciiTheme="majorBidi" w:eastAsia="Times New Roman" w:hAnsiTheme="majorBidi" w:cstheme="majorBidi"/>
          <w:color w:val="2D2D2D"/>
          <w:sz w:val="28"/>
          <w:szCs w:val="28"/>
          <w:rtl/>
        </w:rPr>
        <w:t xml:space="preserve">( </w:t>
      </w:r>
      <w:r w:rsidRPr="00B32A72">
        <w:rPr>
          <w:rStyle w:val="ab"/>
          <w:rFonts w:asciiTheme="majorBidi" w:eastAsia="Times New Roman" w:hAnsiTheme="majorBidi" w:cstheme="majorBidi"/>
          <w:color w:val="2D2D2D"/>
          <w:sz w:val="28"/>
          <w:szCs w:val="28"/>
          <w:rtl/>
        </w:rPr>
        <w:endnoteReference w:id="32"/>
      </w:r>
      <w:r w:rsidRPr="00B32A72">
        <w:rPr>
          <w:rFonts w:asciiTheme="majorBidi" w:eastAsia="Times New Roman" w:hAnsiTheme="majorBidi" w:cstheme="majorBidi"/>
          <w:color w:val="2D2D2D"/>
          <w:sz w:val="28"/>
          <w:szCs w:val="28"/>
          <w:rtl/>
        </w:rPr>
        <w:t xml:space="preserve"> )</w:t>
      </w:r>
      <w:r>
        <w:rPr>
          <w:rFonts w:asciiTheme="majorBidi" w:eastAsia="Times New Roman" w:hAnsiTheme="majorBidi" w:cstheme="majorBidi" w:hint="cs"/>
          <w:color w:val="2D2D2D"/>
          <w:sz w:val="28"/>
          <w:szCs w:val="28"/>
          <w:rtl/>
        </w:rPr>
        <w:t xml:space="preserve">   </w:t>
      </w:r>
    </w:p>
    <w:p w14:paraId="607D884A" w14:textId="77777777" w:rsidR="00E10912" w:rsidRPr="00B32A72" w:rsidRDefault="00E10912" w:rsidP="00E10912">
      <w:pPr>
        <w:shd w:val="clear" w:color="auto" w:fill="FFFFFF"/>
        <w:spacing w:after="0" w:line="240" w:lineRule="auto"/>
        <w:outlineLvl w:val="3"/>
        <w:rPr>
          <w:rFonts w:asciiTheme="majorBidi" w:eastAsia="Times New Roman" w:hAnsiTheme="majorBidi" w:cstheme="majorBidi"/>
          <w:color w:val="2D2D2D"/>
          <w:sz w:val="28"/>
          <w:szCs w:val="28"/>
          <w:rtl/>
        </w:rPr>
      </w:pPr>
      <w:r>
        <w:rPr>
          <w:rFonts w:asciiTheme="majorBidi" w:eastAsia="Times New Roman" w:hAnsiTheme="majorBidi" w:cstheme="majorBidi" w:hint="cs"/>
          <w:color w:val="2D2D2D"/>
          <w:sz w:val="28"/>
          <w:szCs w:val="28"/>
          <w:rtl/>
        </w:rPr>
        <w:t xml:space="preserve">  لبناء رؤية تفسيرية لتصاعد تأثير الجيوسياسية </w:t>
      </w:r>
      <w:proofErr w:type="gramStart"/>
      <w:r>
        <w:rPr>
          <w:rFonts w:asciiTheme="majorBidi" w:eastAsia="Times New Roman" w:hAnsiTheme="majorBidi" w:cstheme="majorBidi" w:hint="cs"/>
          <w:color w:val="2D2D2D"/>
          <w:sz w:val="28"/>
          <w:szCs w:val="28"/>
          <w:rtl/>
        </w:rPr>
        <w:t>الدينية  .</w:t>
      </w:r>
      <w:proofErr w:type="gramEnd"/>
      <w:r>
        <w:rPr>
          <w:rFonts w:asciiTheme="majorBidi" w:eastAsia="Times New Roman" w:hAnsiTheme="majorBidi" w:cstheme="majorBidi" w:hint="cs"/>
          <w:color w:val="2D2D2D"/>
          <w:sz w:val="28"/>
          <w:szCs w:val="28"/>
          <w:rtl/>
        </w:rPr>
        <w:t xml:space="preserve">     </w:t>
      </w:r>
    </w:p>
    <w:p w14:paraId="4AE26E9A" w14:textId="77777777" w:rsidR="00E10912" w:rsidRPr="004B5B4C" w:rsidRDefault="00E10912" w:rsidP="00E10912">
      <w:pPr>
        <w:shd w:val="clear" w:color="auto" w:fill="FFFFFF"/>
        <w:spacing w:after="0" w:line="240" w:lineRule="auto"/>
        <w:outlineLvl w:val="3"/>
        <w:rPr>
          <w:rFonts w:asciiTheme="majorBidi" w:eastAsia="Times New Roman" w:hAnsiTheme="majorBidi" w:cstheme="majorBidi"/>
          <w:b/>
          <w:bCs/>
          <w:color w:val="2D2D2D"/>
          <w:sz w:val="28"/>
          <w:szCs w:val="28"/>
          <w:rtl/>
        </w:rPr>
      </w:pPr>
      <w:r w:rsidRPr="004B5B4C">
        <w:rPr>
          <w:rFonts w:asciiTheme="majorBidi" w:eastAsia="Times New Roman" w:hAnsiTheme="majorBidi" w:cstheme="majorBidi" w:hint="cs"/>
          <w:b/>
          <w:bCs/>
          <w:color w:val="2D2D2D"/>
          <w:sz w:val="28"/>
          <w:szCs w:val="28"/>
          <w:rtl/>
        </w:rPr>
        <w:t xml:space="preserve">الفرع </w:t>
      </w:r>
      <w:proofErr w:type="gramStart"/>
      <w:r w:rsidRPr="004B5B4C">
        <w:rPr>
          <w:rFonts w:asciiTheme="majorBidi" w:eastAsia="Times New Roman" w:hAnsiTheme="majorBidi" w:cstheme="majorBidi" w:hint="cs"/>
          <w:b/>
          <w:bCs/>
          <w:color w:val="2D2D2D"/>
          <w:sz w:val="28"/>
          <w:szCs w:val="28"/>
          <w:rtl/>
        </w:rPr>
        <w:t>الثاني  :</w:t>
      </w:r>
      <w:proofErr w:type="gramEnd"/>
      <w:r w:rsidRPr="004B5B4C">
        <w:rPr>
          <w:rFonts w:asciiTheme="majorBidi" w:eastAsia="Times New Roman" w:hAnsiTheme="majorBidi" w:cstheme="majorBidi" w:hint="cs"/>
          <w:b/>
          <w:bCs/>
          <w:color w:val="2D2D2D"/>
          <w:sz w:val="28"/>
          <w:szCs w:val="28"/>
          <w:rtl/>
        </w:rPr>
        <w:t xml:space="preserve">- </w:t>
      </w:r>
      <w:r w:rsidRPr="004B5B4C">
        <w:rPr>
          <w:rFonts w:asciiTheme="majorBidi" w:eastAsia="Times New Roman" w:hAnsiTheme="majorBidi" w:cstheme="majorBidi"/>
          <w:b/>
          <w:bCs/>
          <w:color w:val="2D2D2D"/>
          <w:sz w:val="28"/>
          <w:szCs w:val="28"/>
          <w:rtl/>
        </w:rPr>
        <w:t xml:space="preserve">الجيوسياسية الدينية في الشرق الاوسط ومشاريع السيطرة الدينية الغربية </w:t>
      </w:r>
    </w:p>
    <w:p w14:paraId="6BB9DD1D" w14:textId="77777777" w:rsidR="00E10912" w:rsidRPr="00B32A72" w:rsidRDefault="00E10912" w:rsidP="00E10912">
      <w:pPr>
        <w:shd w:val="clear" w:color="auto" w:fill="FFFFFF"/>
        <w:spacing w:after="0" w:line="240" w:lineRule="auto"/>
        <w:outlineLvl w:val="3"/>
        <w:rPr>
          <w:rFonts w:asciiTheme="majorBidi" w:eastAsia="Times New Roman" w:hAnsiTheme="majorBidi" w:cstheme="majorBidi"/>
          <w:color w:val="EE0000"/>
          <w:sz w:val="28"/>
          <w:szCs w:val="28"/>
          <w:rtl/>
        </w:rPr>
      </w:pPr>
      <w:r w:rsidRPr="00B32A72">
        <w:rPr>
          <w:rFonts w:asciiTheme="majorBidi" w:eastAsia="Times New Roman" w:hAnsiTheme="majorBidi" w:cstheme="majorBidi"/>
          <w:color w:val="EE0000"/>
          <w:sz w:val="28"/>
          <w:szCs w:val="28"/>
          <w:rtl/>
        </w:rPr>
        <w:t xml:space="preserve"> </w:t>
      </w:r>
      <w:r>
        <w:rPr>
          <w:rFonts w:asciiTheme="majorBidi" w:eastAsia="Times New Roman" w:hAnsiTheme="majorBidi" w:cstheme="majorBidi" w:hint="cs"/>
          <w:color w:val="EE0000"/>
          <w:sz w:val="28"/>
          <w:szCs w:val="28"/>
          <w:rtl/>
        </w:rPr>
        <w:t xml:space="preserve">      </w:t>
      </w:r>
      <w:r w:rsidRPr="00B32A72">
        <w:rPr>
          <w:rFonts w:asciiTheme="majorBidi" w:eastAsia="Times New Roman" w:hAnsiTheme="majorBidi" w:cstheme="majorBidi"/>
          <w:color w:val="0D0D0D" w:themeColor="text1" w:themeTint="F2"/>
          <w:sz w:val="28"/>
          <w:szCs w:val="28"/>
          <w:rtl/>
        </w:rPr>
        <w:t>توفر</w:t>
      </w:r>
      <w:r w:rsidRPr="00B32A72">
        <w:rPr>
          <w:rFonts w:asciiTheme="majorBidi" w:eastAsia="Times New Roman" w:hAnsiTheme="majorBidi" w:cstheme="majorBidi"/>
          <w:color w:val="404040" w:themeColor="text1" w:themeTint="BF"/>
          <w:sz w:val="28"/>
          <w:szCs w:val="28"/>
          <w:rtl/>
        </w:rPr>
        <w:t xml:space="preserve"> </w:t>
      </w:r>
      <w:proofErr w:type="gramStart"/>
      <w:r w:rsidRPr="00B32A72">
        <w:rPr>
          <w:rFonts w:asciiTheme="majorBidi" w:eastAsia="Times New Roman" w:hAnsiTheme="majorBidi" w:cstheme="majorBidi"/>
          <w:color w:val="404040" w:themeColor="text1" w:themeTint="BF"/>
          <w:sz w:val="28"/>
          <w:szCs w:val="28"/>
          <w:rtl/>
        </w:rPr>
        <w:t>الجيوسياسية  أسس</w:t>
      </w:r>
      <w:proofErr w:type="gramEnd"/>
      <w:r w:rsidRPr="00B32A72">
        <w:rPr>
          <w:rFonts w:asciiTheme="majorBidi" w:eastAsia="Times New Roman" w:hAnsiTheme="majorBidi" w:cstheme="majorBidi"/>
          <w:color w:val="404040" w:themeColor="text1" w:themeTint="BF"/>
          <w:sz w:val="28"/>
          <w:szCs w:val="28"/>
          <w:rtl/>
        </w:rPr>
        <w:t xml:space="preserve"> استخدام القوة ضمن اطر جغرافية محددة اما الدين يمتاز بكونه سلوكيات بشرية ذات طابع الإلهي كوني نافيا بذلك أهمية الحدود والتميز المكاني والسياسي التي تظهر بفعل </w:t>
      </w:r>
      <w:proofErr w:type="gramStart"/>
      <w:r w:rsidRPr="00B32A72">
        <w:rPr>
          <w:rFonts w:asciiTheme="majorBidi" w:eastAsia="Times New Roman" w:hAnsiTheme="majorBidi" w:cstheme="majorBidi"/>
          <w:color w:val="404040" w:themeColor="text1" w:themeTint="BF"/>
          <w:sz w:val="28"/>
          <w:szCs w:val="28"/>
          <w:rtl/>
        </w:rPr>
        <w:t>الافراد(</w:t>
      </w:r>
      <w:proofErr w:type="gramEnd"/>
      <w:r w:rsidRPr="00B32A72">
        <w:rPr>
          <w:rStyle w:val="ab"/>
          <w:rFonts w:asciiTheme="majorBidi" w:hAnsiTheme="majorBidi" w:cstheme="majorBidi"/>
          <w:color w:val="404040" w:themeColor="text1" w:themeTint="BF"/>
          <w:rtl/>
        </w:rPr>
        <w:endnoteReference w:customMarkFollows="1" w:id="33"/>
        <w:sym w:font="Symbol" w:char="F02A"/>
      </w:r>
      <w:r w:rsidRPr="00B32A72">
        <w:rPr>
          <w:rFonts w:asciiTheme="majorBidi" w:hAnsiTheme="majorBidi" w:cstheme="majorBidi"/>
          <w:color w:val="404040" w:themeColor="text1" w:themeTint="BF"/>
          <w:rtl/>
        </w:rPr>
        <w:t>)</w:t>
      </w:r>
      <w:r w:rsidRPr="00B32A72">
        <w:rPr>
          <w:rFonts w:asciiTheme="majorBidi" w:eastAsia="Times New Roman" w:hAnsiTheme="majorBidi" w:cstheme="majorBidi"/>
          <w:color w:val="404040" w:themeColor="text1" w:themeTint="BF"/>
          <w:sz w:val="28"/>
          <w:szCs w:val="28"/>
          <w:rtl/>
        </w:rPr>
        <w:t xml:space="preserve">, ومع توظيف دمج الدين بالجيوسياسية (الجيوسياسية </w:t>
      </w:r>
      <w:proofErr w:type="gramStart"/>
      <w:r w:rsidRPr="00B32A72">
        <w:rPr>
          <w:rFonts w:asciiTheme="majorBidi" w:eastAsia="Times New Roman" w:hAnsiTheme="majorBidi" w:cstheme="majorBidi"/>
          <w:color w:val="404040" w:themeColor="text1" w:themeTint="BF"/>
          <w:sz w:val="28"/>
          <w:szCs w:val="28"/>
          <w:rtl/>
        </w:rPr>
        <w:t>الدينية )ظهرت</w:t>
      </w:r>
      <w:proofErr w:type="gramEnd"/>
      <w:r w:rsidRPr="00B32A72">
        <w:rPr>
          <w:rFonts w:asciiTheme="majorBidi" w:eastAsia="Times New Roman" w:hAnsiTheme="majorBidi" w:cstheme="majorBidi"/>
          <w:color w:val="404040" w:themeColor="text1" w:themeTint="BF"/>
          <w:sz w:val="28"/>
          <w:szCs w:val="28"/>
          <w:rtl/>
        </w:rPr>
        <w:t xml:space="preserve"> قوى دولية وفاعلين من غير الدول لتمرير مشاريع سياسية تكتسب شرعيتها من الدين في محاولة لتحقيق مكاسب في الصراع والتنافس </w:t>
      </w:r>
      <w:proofErr w:type="gramStart"/>
      <w:r w:rsidRPr="00B32A72">
        <w:rPr>
          <w:rFonts w:asciiTheme="majorBidi" w:eastAsia="Times New Roman" w:hAnsiTheme="majorBidi" w:cstheme="majorBidi"/>
          <w:color w:val="404040" w:themeColor="text1" w:themeTint="BF"/>
          <w:sz w:val="28"/>
          <w:szCs w:val="28"/>
          <w:rtl/>
        </w:rPr>
        <w:t>الدولي .</w:t>
      </w:r>
      <w:proofErr w:type="gramEnd"/>
      <w:r w:rsidRPr="00B32A72">
        <w:rPr>
          <w:rFonts w:asciiTheme="majorBidi" w:eastAsia="Times New Roman" w:hAnsiTheme="majorBidi" w:cstheme="majorBidi"/>
          <w:color w:val="EE0000"/>
          <w:sz w:val="28"/>
          <w:szCs w:val="28"/>
          <w:rtl/>
        </w:rPr>
        <w:t xml:space="preserve"> </w:t>
      </w:r>
    </w:p>
    <w:p w14:paraId="54649333" w14:textId="123883FB" w:rsidR="00E10912" w:rsidRPr="008723CE" w:rsidRDefault="00E10912" w:rsidP="00E10912">
      <w:pPr>
        <w:shd w:val="clear" w:color="auto" w:fill="FFFFFF"/>
        <w:spacing w:after="0" w:line="240" w:lineRule="auto"/>
        <w:outlineLvl w:val="0"/>
        <w:rPr>
          <w:rFonts w:asciiTheme="majorBidi" w:eastAsia="Times New Roman" w:hAnsiTheme="majorBidi" w:cstheme="majorBidi"/>
          <w:color w:val="2D2D2D"/>
          <w:sz w:val="28"/>
          <w:szCs w:val="28"/>
          <w:rtl/>
        </w:rPr>
      </w:pPr>
      <w:r w:rsidRPr="008723CE">
        <w:rPr>
          <w:rFonts w:asciiTheme="majorBidi" w:eastAsia="Times New Roman" w:hAnsiTheme="majorBidi" w:cstheme="majorBidi"/>
          <w:color w:val="2D2D2D"/>
          <w:sz w:val="28"/>
          <w:szCs w:val="28"/>
          <w:rtl/>
        </w:rPr>
        <w:t xml:space="preserve">   </w:t>
      </w:r>
      <w:r w:rsidRPr="008723CE">
        <w:rPr>
          <w:rFonts w:asciiTheme="majorBidi" w:eastAsia="Times New Roman" w:hAnsiTheme="majorBidi" w:cstheme="majorBidi"/>
          <w:color w:val="2D2D2D"/>
          <w:sz w:val="28"/>
          <w:szCs w:val="28"/>
        </w:rPr>
        <w:t xml:space="preserve">  </w:t>
      </w:r>
      <w:r w:rsidRPr="008723CE">
        <w:rPr>
          <w:rFonts w:asciiTheme="majorBidi" w:eastAsia="Times New Roman" w:hAnsiTheme="majorBidi" w:cstheme="majorBidi"/>
          <w:color w:val="2D2D2D"/>
          <w:sz w:val="28"/>
          <w:szCs w:val="28"/>
          <w:rtl/>
        </w:rPr>
        <w:t xml:space="preserve">واتساقا مع </w:t>
      </w:r>
      <w:proofErr w:type="spellStart"/>
      <w:r w:rsidRPr="008723CE">
        <w:rPr>
          <w:rFonts w:asciiTheme="majorBidi" w:eastAsia="Times New Roman" w:hAnsiTheme="majorBidi" w:cstheme="majorBidi"/>
          <w:color w:val="2D2D2D"/>
          <w:sz w:val="28"/>
          <w:szCs w:val="28"/>
          <w:rtl/>
        </w:rPr>
        <w:t>ماسبق</w:t>
      </w:r>
      <w:proofErr w:type="spellEnd"/>
      <w:r w:rsidRPr="008723CE">
        <w:rPr>
          <w:rFonts w:asciiTheme="majorBidi" w:eastAsia="Times New Roman" w:hAnsiTheme="majorBidi" w:cstheme="majorBidi"/>
          <w:color w:val="2D2D2D"/>
          <w:sz w:val="28"/>
          <w:szCs w:val="28"/>
          <w:rtl/>
        </w:rPr>
        <w:t xml:space="preserve"> فالدين </w:t>
      </w:r>
      <w:proofErr w:type="gramStart"/>
      <w:r w:rsidRPr="008723CE">
        <w:rPr>
          <w:rFonts w:asciiTheme="majorBidi" w:eastAsia="Times New Roman" w:hAnsiTheme="majorBidi" w:cstheme="majorBidi"/>
          <w:color w:val="2D2D2D"/>
          <w:sz w:val="28"/>
          <w:szCs w:val="28"/>
          <w:rtl/>
        </w:rPr>
        <w:t>اصبح</w:t>
      </w:r>
      <w:proofErr w:type="gramEnd"/>
      <w:r w:rsidRPr="008723CE">
        <w:rPr>
          <w:rFonts w:asciiTheme="majorBidi" w:eastAsia="Times New Roman" w:hAnsiTheme="majorBidi" w:cstheme="majorBidi"/>
          <w:color w:val="2D2D2D"/>
          <w:sz w:val="28"/>
          <w:szCs w:val="28"/>
          <w:rtl/>
        </w:rPr>
        <w:t xml:space="preserve"> متغير أساسي وليس ثانوي في نظريات العلاقات الدولية اذ بات مصدر للمعرفة النظرية في العديد من مناطق العالم ولاسيما الشرق </w:t>
      </w:r>
      <w:proofErr w:type="gramStart"/>
      <w:r w:rsidRPr="008723CE">
        <w:rPr>
          <w:rFonts w:asciiTheme="majorBidi" w:eastAsia="Times New Roman" w:hAnsiTheme="majorBidi" w:cstheme="majorBidi"/>
          <w:color w:val="2D2D2D"/>
          <w:sz w:val="28"/>
          <w:szCs w:val="28"/>
          <w:rtl/>
        </w:rPr>
        <w:t>الأوسط ,</w:t>
      </w:r>
      <w:proofErr w:type="gramEnd"/>
      <w:r w:rsidRPr="008723CE">
        <w:rPr>
          <w:rFonts w:asciiTheme="majorBidi" w:eastAsia="Times New Roman" w:hAnsiTheme="majorBidi" w:cstheme="majorBidi"/>
          <w:color w:val="2D2D2D"/>
          <w:sz w:val="28"/>
          <w:szCs w:val="28"/>
          <w:rtl/>
        </w:rPr>
        <w:t xml:space="preserve">حيث </w:t>
      </w:r>
      <w:proofErr w:type="gramStart"/>
      <w:r w:rsidRPr="008723CE">
        <w:rPr>
          <w:rFonts w:asciiTheme="majorBidi" w:eastAsia="Times New Roman" w:hAnsiTheme="majorBidi" w:cstheme="majorBidi"/>
          <w:color w:val="2D2D2D"/>
          <w:sz w:val="28"/>
          <w:szCs w:val="28"/>
          <w:rtl/>
        </w:rPr>
        <w:t>اكد</w:t>
      </w:r>
      <w:proofErr w:type="gramEnd"/>
      <w:r w:rsidRPr="008723CE">
        <w:rPr>
          <w:rFonts w:asciiTheme="majorBidi" w:eastAsia="Times New Roman" w:hAnsiTheme="majorBidi" w:cstheme="majorBidi"/>
          <w:color w:val="2D2D2D"/>
          <w:sz w:val="28"/>
          <w:szCs w:val="28"/>
          <w:rtl/>
        </w:rPr>
        <w:t xml:space="preserve"> (</w:t>
      </w:r>
      <w:r w:rsidRPr="008723CE">
        <w:rPr>
          <w:rFonts w:asciiTheme="majorBidi" w:eastAsia="Times New Roman" w:hAnsiTheme="majorBidi" w:cstheme="majorBidi"/>
          <w:color w:val="2D2D2D"/>
          <w:sz w:val="28"/>
          <w:szCs w:val="28"/>
        </w:rPr>
        <w:t xml:space="preserve">Buzan&amp; </w:t>
      </w:r>
      <w:proofErr w:type="gramStart"/>
      <w:r w:rsidRPr="008723CE">
        <w:rPr>
          <w:rFonts w:asciiTheme="majorBidi" w:eastAsia="Times New Roman" w:hAnsiTheme="majorBidi" w:cstheme="majorBidi"/>
          <w:color w:val="2D2D2D"/>
          <w:sz w:val="28"/>
          <w:szCs w:val="28"/>
        </w:rPr>
        <w:t xml:space="preserve">Acharya </w:t>
      </w:r>
      <w:r w:rsidRPr="008723CE">
        <w:rPr>
          <w:rFonts w:asciiTheme="majorBidi" w:eastAsia="Times New Roman" w:hAnsiTheme="majorBidi" w:cstheme="majorBidi"/>
          <w:color w:val="2D2D2D"/>
          <w:sz w:val="28"/>
          <w:szCs w:val="28"/>
          <w:rtl/>
        </w:rPr>
        <w:t xml:space="preserve"> )</w:t>
      </w:r>
      <w:proofErr w:type="gramEnd"/>
      <w:r w:rsidRPr="008723CE">
        <w:rPr>
          <w:rFonts w:asciiTheme="majorBidi" w:eastAsia="Times New Roman" w:hAnsiTheme="majorBidi" w:cstheme="majorBidi"/>
          <w:color w:val="2D2D2D"/>
          <w:sz w:val="28"/>
          <w:szCs w:val="28"/>
          <w:rtl/>
        </w:rPr>
        <w:t xml:space="preserve">على عدم اقتصار دراسات النظريات الدولية على عوامل القوة والاقتصاد وضرورة إعادة تسليط الضوء </w:t>
      </w:r>
      <w:r w:rsidRPr="008723CE">
        <w:rPr>
          <w:rFonts w:asciiTheme="majorBidi" w:eastAsia="Times New Roman" w:hAnsiTheme="majorBidi" w:cstheme="majorBidi"/>
          <w:color w:val="2D2D2D"/>
          <w:sz w:val="28"/>
          <w:szCs w:val="28"/>
          <w:rtl/>
        </w:rPr>
        <w:lastRenderedPageBreak/>
        <w:t>على عوامل (</w:t>
      </w:r>
      <w:proofErr w:type="gramStart"/>
      <w:r w:rsidRPr="008723CE">
        <w:rPr>
          <w:rFonts w:asciiTheme="majorBidi" w:eastAsia="Times New Roman" w:hAnsiTheme="majorBidi" w:cstheme="majorBidi"/>
          <w:color w:val="2D2D2D"/>
          <w:sz w:val="28"/>
          <w:szCs w:val="28"/>
          <w:rtl/>
        </w:rPr>
        <w:t>الدين ,</w:t>
      </w:r>
      <w:proofErr w:type="gramEnd"/>
      <w:r w:rsidRPr="008723CE">
        <w:rPr>
          <w:rFonts w:asciiTheme="majorBidi" w:eastAsia="Times New Roman" w:hAnsiTheme="majorBidi" w:cstheme="majorBidi"/>
          <w:color w:val="2D2D2D"/>
          <w:sz w:val="28"/>
          <w:szCs w:val="28"/>
          <w:rtl/>
        </w:rPr>
        <w:t xml:space="preserve">الحضارة </w:t>
      </w:r>
      <w:proofErr w:type="gramStart"/>
      <w:r w:rsidRPr="008723CE">
        <w:rPr>
          <w:rFonts w:asciiTheme="majorBidi" w:eastAsia="Times New Roman" w:hAnsiTheme="majorBidi" w:cstheme="majorBidi"/>
          <w:color w:val="2D2D2D"/>
          <w:sz w:val="28"/>
          <w:szCs w:val="28"/>
          <w:rtl/>
        </w:rPr>
        <w:t>الثقافة ,التاريخ,</w:t>
      </w:r>
      <w:proofErr w:type="gramEnd"/>
      <w:r w:rsidRPr="008723CE">
        <w:rPr>
          <w:rFonts w:asciiTheme="majorBidi" w:eastAsia="Times New Roman" w:hAnsiTheme="majorBidi" w:cstheme="majorBidi"/>
          <w:color w:val="2D2D2D"/>
          <w:sz w:val="28"/>
          <w:szCs w:val="28"/>
          <w:rtl/>
        </w:rPr>
        <w:t xml:space="preserve"> </w:t>
      </w:r>
      <w:proofErr w:type="gramStart"/>
      <w:r w:rsidRPr="008723CE">
        <w:rPr>
          <w:rFonts w:asciiTheme="majorBidi" w:eastAsia="Times New Roman" w:hAnsiTheme="majorBidi" w:cstheme="majorBidi"/>
          <w:color w:val="2D2D2D"/>
          <w:sz w:val="28"/>
          <w:szCs w:val="28"/>
          <w:rtl/>
        </w:rPr>
        <w:t>القبيلة ,الهوية )لتفسير</w:t>
      </w:r>
      <w:proofErr w:type="gramEnd"/>
      <w:r w:rsidRPr="008723CE">
        <w:rPr>
          <w:rFonts w:asciiTheme="majorBidi" w:eastAsia="Times New Roman" w:hAnsiTheme="majorBidi" w:cstheme="majorBidi"/>
          <w:color w:val="2D2D2D"/>
          <w:sz w:val="28"/>
          <w:szCs w:val="28"/>
          <w:rtl/>
        </w:rPr>
        <w:t xml:space="preserve"> صعود الجيوسياسية الدينية وايجاد بناء نظري ممنهج خاص بالشرق الأوسط وهو الامر الذي اغفلته النظريات الغربية على حد وصف بوزان </w:t>
      </w:r>
    </w:p>
    <w:p w14:paraId="316FFA7F" w14:textId="77777777" w:rsidR="00E10912" w:rsidRPr="008723CE" w:rsidRDefault="00E10912" w:rsidP="00E10912">
      <w:pPr>
        <w:shd w:val="clear" w:color="auto" w:fill="FFFFFF"/>
        <w:spacing w:after="0" w:line="240" w:lineRule="auto"/>
        <w:outlineLvl w:val="0"/>
        <w:rPr>
          <w:rFonts w:asciiTheme="majorBidi" w:eastAsia="Times New Roman" w:hAnsiTheme="majorBidi" w:cstheme="majorBidi"/>
          <w:color w:val="2D2D2D"/>
          <w:sz w:val="28"/>
          <w:szCs w:val="28"/>
          <w:rtl/>
        </w:rPr>
      </w:pPr>
      <w:r w:rsidRPr="008723CE">
        <w:rPr>
          <w:rFonts w:asciiTheme="majorBidi" w:eastAsia="Times New Roman" w:hAnsiTheme="majorBidi" w:cstheme="majorBidi" w:hint="cs"/>
          <w:color w:val="2D2D2D"/>
          <w:sz w:val="28"/>
          <w:szCs w:val="28"/>
          <w:rtl/>
        </w:rPr>
        <w:t xml:space="preserve"> ويمكن القول ان متغيرات البيئة الإقليمية في الشرق الأوسط ساهمت في إعادة بناء الجيوسياسية الدينية والتي تتمثل بما </w:t>
      </w:r>
      <w:proofErr w:type="gramStart"/>
      <w:r w:rsidRPr="008723CE">
        <w:rPr>
          <w:rFonts w:asciiTheme="majorBidi" w:eastAsia="Times New Roman" w:hAnsiTheme="majorBidi" w:cstheme="majorBidi" w:hint="cs"/>
          <w:color w:val="2D2D2D"/>
          <w:sz w:val="28"/>
          <w:szCs w:val="28"/>
          <w:rtl/>
        </w:rPr>
        <w:t>يأتي :</w:t>
      </w:r>
      <w:proofErr w:type="gramEnd"/>
      <w:r w:rsidRPr="008723CE">
        <w:rPr>
          <w:rFonts w:asciiTheme="majorBidi" w:eastAsia="Times New Roman" w:hAnsiTheme="majorBidi" w:cstheme="majorBidi" w:hint="cs"/>
          <w:color w:val="2D2D2D"/>
          <w:sz w:val="28"/>
          <w:szCs w:val="28"/>
          <w:rtl/>
        </w:rPr>
        <w:t>-</w:t>
      </w:r>
    </w:p>
    <w:p w14:paraId="2FE9B45A" w14:textId="77777777" w:rsidR="00E10912" w:rsidRPr="008723CE" w:rsidRDefault="00E10912" w:rsidP="00E10912">
      <w:pPr>
        <w:pStyle w:val="a6"/>
        <w:numPr>
          <w:ilvl w:val="0"/>
          <w:numId w:val="4"/>
        </w:numPr>
        <w:shd w:val="clear" w:color="auto" w:fill="FFFFFF"/>
        <w:spacing w:after="0" w:line="240" w:lineRule="auto"/>
        <w:outlineLvl w:val="0"/>
        <w:rPr>
          <w:rFonts w:asciiTheme="majorBidi" w:eastAsia="Times New Roman" w:hAnsiTheme="majorBidi" w:cstheme="majorBidi"/>
          <w:color w:val="2D2D2D"/>
          <w:sz w:val="28"/>
          <w:szCs w:val="28"/>
        </w:rPr>
      </w:pPr>
      <w:r w:rsidRPr="008723CE">
        <w:rPr>
          <w:rFonts w:asciiTheme="majorBidi" w:eastAsia="Times New Roman" w:hAnsiTheme="majorBidi" w:cstheme="majorBidi" w:hint="cs"/>
          <w:color w:val="2D2D2D"/>
          <w:sz w:val="28"/>
          <w:szCs w:val="28"/>
          <w:rtl/>
        </w:rPr>
        <w:t xml:space="preserve">اخفاق العديد من نماذج الحكم السياسية في الشرق الأوسط نتيجة لابتعادها عن الواقع المجتمعي القيمي والديني والتاريخي جرى التشبث ببعض الممارسات </w:t>
      </w:r>
      <w:proofErr w:type="gramStart"/>
      <w:r w:rsidRPr="008723CE">
        <w:rPr>
          <w:rFonts w:asciiTheme="majorBidi" w:eastAsia="Times New Roman" w:hAnsiTheme="majorBidi" w:cstheme="majorBidi" w:hint="cs"/>
          <w:color w:val="2D2D2D"/>
          <w:sz w:val="28"/>
          <w:szCs w:val="28"/>
          <w:rtl/>
        </w:rPr>
        <w:t>الدينية .</w:t>
      </w:r>
      <w:proofErr w:type="gramEnd"/>
    </w:p>
    <w:p w14:paraId="33B8AED9" w14:textId="77777777" w:rsidR="00E10912" w:rsidRPr="008723CE" w:rsidRDefault="00E10912" w:rsidP="00E10912">
      <w:pPr>
        <w:pStyle w:val="a6"/>
        <w:numPr>
          <w:ilvl w:val="0"/>
          <w:numId w:val="4"/>
        </w:numPr>
        <w:shd w:val="clear" w:color="auto" w:fill="FFFFFF"/>
        <w:spacing w:after="0" w:line="240" w:lineRule="auto"/>
        <w:outlineLvl w:val="0"/>
        <w:rPr>
          <w:rFonts w:asciiTheme="majorBidi" w:eastAsia="Times New Roman" w:hAnsiTheme="majorBidi" w:cstheme="majorBidi"/>
          <w:color w:val="2D2D2D"/>
          <w:sz w:val="28"/>
          <w:szCs w:val="28"/>
        </w:rPr>
      </w:pPr>
      <w:r w:rsidRPr="008723CE">
        <w:rPr>
          <w:rFonts w:asciiTheme="majorBidi" w:eastAsia="Times New Roman" w:hAnsiTheme="majorBidi" w:cstheme="majorBidi" w:hint="cs"/>
          <w:color w:val="2D2D2D"/>
          <w:sz w:val="28"/>
          <w:szCs w:val="28"/>
          <w:rtl/>
        </w:rPr>
        <w:t xml:space="preserve">التوجه العام لصناع القرار بإخفاء المكانة الطبيعية للتـأثير الديني على طبيعة المجتمعات الشرق </w:t>
      </w:r>
      <w:proofErr w:type="gramStart"/>
      <w:r w:rsidRPr="008723CE">
        <w:rPr>
          <w:rFonts w:asciiTheme="majorBidi" w:eastAsia="Times New Roman" w:hAnsiTheme="majorBidi" w:cstheme="majorBidi" w:hint="cs"/>
          <w:color w:val="2D2D2D"/>
          <w:sz w:val="28"/>
          <w:szCs w:val="28"/>
          <w:rtl/>
        </w:rPr>
        <w:t>أوسطية .</w:t>
      </w:r>
      <w:proofErr w:type="gramEnd"/>
    </w:p>
    <w:p w14:paraId="4F187F9E" w14:textId="77777777" w:rsidR="00E10912" w:rsidRDefault="00E10912" w:rsidP="00E10912">
      <w:pPr>
        <w:pStyle w:val="a6"/>
        <w:numPr>
          <w:ilvl w:val="0"/>
          <w:numId w:val="4"/>
        </w:numPr>
        <w:shd w:val="clear" w:color="auto" w:fill="FFFFFF"/>
        <w:spacing w:after="0" w:line="240" w:lineRule="auto"/>
        <w:outlineLvl w:val="0"/>
        <w:rPr>
          <w:rFonts w:asciiTheme="majorBidi" w:eastAsia="Times New Roman" w:hAnsiTheme="majorBidi" w:cstheme="majorBidi"/>
          <w:color w:val="2D2D2D"/>
          <w:sz w:val="28"/>
          <w:szCs w:val="28"/>
        </w:rPr>
      </w:pPr>
      <w:r w:rsidRPr="008723CE">
        <w:rPr>
          <w:rFonts w:asciiTheme="majorBidi" w:eastAsia="Times New Roman" w:hAnsiTheme="majorBidi" w:cstheme="majorBidi" w:hint="cs"/>
          <w:color w:val="2D2D2D"/>
          <w:sz w:val="28"/>
          <w:szCs w:val="28"/>
          <w:rtl/>
        </w:rPr>
        <w:t xml:space="preserve">المحاولات الغربية المدروسة لتشويه </w:t>
      </w:r>
      <w:proofErr w:type="gramStart"/>
      <w:r w:rsidRPr="008723CE">
        <w:rPr>
          <w:rFonts w:asciiTheme="majorBidi" w:eastAsia="Times New Roman" w:hAnsiTheme="majorBidi" w:cstheme="majorBidi" w:hint="cs"/>
          <w:color w:val="2D2D2D"/>
          <w:sz w:val="28"/>
          <w:szCs w:val="28"/>
          <w:rtl/>
        </w:rPr>
        <w:t>الإسلام  كشريعة</w:t>
      </w:r>
      <w:proofErr w:type="gramEnd"/>
      <w:r w:rsidRPr="008723CE">
        <w:rPr>
          <w:rFonts w:asciiTheme="majorBidi" w:eastAsia="Times New Roman" w:hAnsiTheme="majorBidi" w:cstheme="majorBidi" w:hint="cs"/>
          <w:color w:val="2D2D2D"/>
          <w:sz w:val="28"/>
          <w:szCs w:val="28"/>
          <w:rtl/>
        </w:rPr>
        <w:t xml:space="preserve"> سماوية مقدسة من خلال توظيف ممارسات سلبية لتيارات توصف بكونها تيارات إسلامية </w:t>
      </w:r>
      <w:proofErr w:type="gramStart"/>
      <w:r w:rsidRPr="008723CE">
        <w:rPr>
          <w:rFonts w:asciiTheme="majorBidi" w:eastAsia="Times New Roman" w:hAnsiTheme="majorBidi" w:cstheme="majorBidi" w:hint="cs"/>
          <w:color w:val="2D2D2D"/>
          <w:sz w:val="28"/>
          <w:szCs w:val="28"/>
          <w:rtl/>
        </w:rPr>
        <w:t>سياسية .</w:t>
      </w:r>
      <w:proofErr w:type="gramEnd"/>
      <w:r w:rsidRPr="008723CE">
        <w:rPr>
          <w:rFonts w:asciiTheme="majorBidi" w:eastAsia="Times New Roman" w:hAnsiTheme="majorBidi" w:cstheme="majorBidi" w:hint="cs"/>
          <w:color w:val="2D2D2D"/>
          <w:sz w:val="28"/>
          <w:szCs w:val="28"/>
          <w:rtl/>
        </w:rPr>
        <w:t xml:space="preserve"> </w:t>
      </w:r>
    </w:p>
    <w:p w14:paraId="79E4A07E" w14:textId="77777777" w:rsidR="00E10912" w:rsidRDefault="00E10912" w:rsidP="00E10912">
      <w:pPr>
        <w:shd w:val="clear" w:color="auto" w:fill="FFFFFF"/>
        <w:spacing w:after="0" w:line="240" w:lineRule="auto"/>
        <w:outlineLvl w:val="0"/>
        <w:rPr>
          <w:rFonts w:asciiTheme="majorBidi" w:eastAsia="Times New Roman" w:hAnsiTheme="majorBidi" w:cstheme="majorBidi"/>
          <w:color w:val="2D2D2D"/>
          <w:sz w:val="28"/>
          <w:szCs w:val="28"/>
          <w:rtl/>
        </w:rPr>
      </w:pPr>
    </w:p>
    <w:p w14:paraId="52EE08A5" w14:textId="77777777" w:rsidR="00E10912" w:rsidRDefault="00E10912" w:rsidP="00E10912">
      <w:pPr>
        <w:shd w:val="clear" w:color="auto" w:fill="FFFFFF"/>
        <w:spacing w:after="0" w:line="240" w:lineRule="auto"/>
        <w:outlineLvl w:val="0"/>
        <w:rPr>
          <w:rFonts w:asciiTheme="majorBidi" w:eastAsia="Times New Roman" w:hAnsiTheme="majorBidi" w:cstheme="majorBidi"/>
          <w:color w:val="2D2D2D"/>
          <w:sz w:val="28"/>
          <w:szCs w:val="28"/>
          <w:rtl/>
        </w:rPr>
      </w:pPr>
    </w:p>
    <w:p w14:paraId="3940937F" w14:textId="77777777" w:rsidR="009D4815" w:rsidRDefault="009D4815"/>
    <w:sectPr w:rsidR="009D48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65F5F" w14:textId="77777777" w:rsidR="00AB09BD" w:rsidRDefault="00AB09BD" w:rsidP="00E10912">
      <w:pPr>
        <w:spacing w:after="0" w:line="240" w:lineRule="auto"/>
      </w:pPr>
      <w:r>
        <w:separator/>
      </w:r>
    </w:p>
  </w:endnote>
  <w:endnote w:type="continuationSeparator" w:id="0">
    <w:p w14:paraId="2EF64E37" w14:textId="77777777" w:rsidR="00AB09BD" w:rsidRDefault="00AB09BD" w:rsidP="00E10912">
      <w:pPr>
        <w:spacing w:after="0" w:line="240" w:lineRule="auto"/>
      </w:pPr>
      <w:r>
        <w:continuationSeparator/>
      </w:r>
    </w:p>
  </w:endnote>
  <w:endnote w:id="1">
    <w:p w14:paraId="10CE79FC" w14:textId="77777777" w:rsidR="00E10912" w:rsidRPr="0092041B" w:rsidRDefault="00E10912" w:rsidP="00E10912">
      <w:pPr>
        <w:pStyle w:val="aa"/>
        <w:jc w:val="both"/>
        <w:rPr>
          <w:rFonts w:asciiTheme="majorBidi" w:hAnsiTheme="majorBidi" w:cstheme="majorBidi"/>
          <w:sz w:val="24"/>
          <w:szCs w:val="24"/>
        </w:rPr>
      </w:pPr>
    </w:p>
  </w:endnote>
  <w:endnote w:id="2">
    <w:p w14:paraId="5C2A7C6E" w14:textId="77777777" w:rsidR="00E10912" w:rsidRPr="0092041B" w:rsidRDefault="00E10912" w:rsidP="00E10912">
      <w:pPr>
        <w:pStyle w:val="aa"/>
        <w:jc w:val="both"/>
        <w:rPr>
          <w:sz w:val="24"/>
          <w:szCs w:val="24"/>
        </w:rPr>
      </w:pPr>
    </w:p>
  </w:endnote>
  <w:endnote w:id="3">
    <w:p w14:paraId="64F47787" w14:textId="77777777" w:rsidR="00E10912" w:rsidRPr="00F141C1" w:rsidRDefault="00E10912" w:rsidP="00E10912">
      <w:pPr>
        <w:pStyle w:val="aa"/>
        <w:rPr>
          <w:sz w:val="24"/>
          <w:szCs w:val="24"/>
          <w:rtl/>
          <w:lang w:bidi="ar-IQ"/>
        </w:rPr>
      </w:pPr>
      <w:r w:rsidRPr="00F141C1">
        <w:rPr>
          <w:rStyle w:val="ab"/>
          <w:sz w:val="24"/>
          <w:szCs w:val="24"/>
        </w:rPr>
        <w:endnoteRef/>
      </w:r>
      <w:r w:rsidRPr="00F141C1">
        <w:rPr>
          <w:sz w:val="24"/>
          <w:szCs w:val="24"/>
          <w:rtl/>
        </w:rPr>
        <w:t xml:space="preserve"> </w:t>
      </w:r>
      <w:proofErr w:type="gramStart"/>
      <w:r w:rsidRPr="00F141C1">
        <w:rPr>
          <w:rFonts w:hint="cs"/>
          <w:sz w:val="24"/>
          <w:szCs w:val="24"/>
          <w:rtl/>
          <w:lang w:bidi="ar-IQ"/>
        </w:rPr>
        <w:t>)اليكس</w:t>
      </w:r>
      <w:proofErr w:type="gramEnd"/>
      <w:r w:rsidRPr="00F141C1">
        <w:rPr>
          <w:rFonts w:hint="cs"/>
          <w:sz w:val="24"/>
          <w:szCs w:val="24"/>
          <w:rtl/>
          <w:lang w:bidi="ar-IQ"/>
        </w:rPr>
        <w:t xml:space="preserve"> </w:t>
      </w:r>
      <w:proofErr w:type="spellStart"/>
      <w:proofErr w:type="gramStart"/>
      <w:r w:rsidRPr="00F141C1">
        <w:rPr>
          <w:rFonts w:hint="cs"/>
          <w:sz w:val="24"/>
          <w:szCs w:val="24"/>
          <w:rtl/>
          <w:lang w:bidi="ar-IQ"/>
        </w:rPr>
        <w:t>فيليبون</w:t>
      </w:r>
      <w:proofErr w:type="spellEnd"/>
      <w:r w:rsidRPr="00F141C1">
        <w:rPr>
          <w:rFonts w:hint="cs"/>
          <w:sz w:val="24"/>
          <w:szCs w:val="24"/>
          <w:rtl/>
          <w:lang w:bidi="ar-IQ"/>
        </w:rPr>
        <w:t xml:space="preserve"> ,</w:t>
      </w:r>
      <w:proofErr w:type="gramEnd"/>
      <w:r w:rsidRPr="00F141C1">
        <w:rPr>
          <w:rFonts w:hint="cs"/>
          <w:sz w:val="24"/>
          <w:szCs w:val="24"/>
          <w:rtl/>
          <w:lang w:bidi="ar-IQ"/>
        </w:rPr>
        <w:t xml:space="preserve"> التسويق الإيجابي والقوة الناعمة ك الترويج للتصوف في الحرب على </w:t>
      </w:r>
      <w:proofErr w:type="gramStart"/>
      <w:r w:rsidRPr="00F141C1">
        <w:rPr>
          <w:rFonts w:hint="cs"/>
          <w:sz w:val="24"/>
          <w:szCs w:val="24"/>
          <w:rtl/>
          <w:lang w:bidi="ar-IQ"/>
        </w:rPr>
        <w:t>الإرهاب ,</w:t>
      </w:r>
      <w:proofErr w:type="gramEnd"/>
      <w:r w:rsidRPr="00F141C1">
        <w:rPr>
          <w:rFonts w:hint="cs"/>
          <w:sz w:val="24"/>
          <w:szCs w:val="24"/>
          <w:rtl/>
          <w:lang w:bidi="ar-IQ"/>
        </w:rPr>
        <w:t xml:space="preserve"> على الموقع </w:t>
      </w:r>
      <w:r w:rsidRPr="00F141C1">
        <w:rPr>
          <w:sz w:val="24"/>
          <w:szCs w:val="24"/>
          <w:lang w:bidi="ar-IQ"/>
        </w:rPr>
        <w:t>brookings.edu</w:t>
      </w:r>
      <w:r w:rsidRPr="00F141C1">
        <w:rPr>
          <w:rFonts w:hint="cs"/>
          <w:sz w:val="24"/>
          <w:szCs w:val="24"/>
          <w:rtl/>
          <w:lang w:bidi="ar-IQ"/>
        </w:rPr>
        <w:t>,تاريخ الزيارة (2/3/2026).</w:t>
      </w:r>
    </w:p>
  </w:endnote>
  <w:endnote w:id="4">
    <w:p w14:paraId="119A61A5" w14:textId="77777777" w:rsidR="00E10912" w:rsidRPr="001D6EEE" w:rsidRDefault="00E10912" w:rsidP="00E10912">
      <w:pPr>
        <w:pStyle w:val="aa"/>
        <w:rPr>
          <w:sz w:val="24"/>
          <w:szCs w:val="24"/>
          <w:lang w:bidi="ar-IQ"/>
        </w:rPr>
      </w:pPr>
      <w:r w:rsidRPr="001D6EEE">
        <w:rPr>
          <w:rStyle w:val="ab"/>
          <w:sz w:val="24"/>
          <w:szCs w:val="24"/>
        </w:rPr>
        <w:endnoteRef/>
      </w:r>
      <w:r w:rsidRPr="001D6EEE">
        <w:rPr>
          <w:sz w:val="24"/>
          <w:szCs w:val="24"/>
          <w:rtl/>
        </w:rPr>
        <w:t xml:space="preserve"> </w:t>
      </w:r>
      <w:proofErr w:type="gramStart"/>
      <w:r w:rsidRPr="001D6EEE">
        <w:rPr>
          <w:rFonts w:hint="cs"/>
          <w:sz w:val="24"/>
          <w:szCs w:val="24"/>
          <w:rtl/>
          <w:lang w:bidi="ar-IQ"/>
        </w:rPr>
        <w:t>)أبو</w:t>
      </w:r>
      <w:proofErr w:type="gramEnd"/>
      <w:r w:rsidRPr="001D6EEE">
        <w:rPr>
          <w:rFonts w:hint="cs"/>
          <w:sz w:val="24"/>
          <w:szCs w:val="24"/>
          <w:rtl/>
          <w:lang w:bidi="ar-IQ"/>
        </w:rPr>
        <w:t xml:space="preserve"> رمان </w:t>
      </w:r>
      <w:proofErr w:type="gramStart"/>
      <w:r w:rsidRPr="001D6EEE">
        <w:rPr>
          <w:rFonts w:hint="cs"/>
          <w:sz w:val="24"/>
          <w:szCs w:val="24"/>
          <w:rtl/>
          <w:lang w:bidi="ar-IQ"/>
        </w:rPr>
        <w:t>محمد ,</w:t>
      </w:r>
      <w:proofErr w:type="gramEnd"/>
      <w:r w:rsidRPr="001D6EEE">
        <w:rPr>
          <w:rFonts w:hint="cs"/>
          <w:sz w:val="24"/>
          <w:szCs w:val="24"/>
          <w:rtl/>
          <w:lang w:bidi="ar-IQ"/>
        </w:rPr>
        <w:t xml:space="preserve"> المحافظون الجدد </w:t>
      </w:r>
      <w:proofErr w:type="gramStart"/>
      <w:r w:rsidRPr="001D6EEE">
        <w:rPr>
          <w:rFonts w:hint="cs"/>
          <w:sz w:val="24"/>
          <w:szCs w:val="24"/>
          <w:rtl/>
          <w:lang w:bidi="ar-IQ"/>
        </w:rPr>
        <w:t>الإسلاميون :</w:t>
      </w:r>
      <w:proofErr w:type="gramEnd"/>
      <w:r w:rsidRPr="001D6EEE">
        <w:rPr>
          <w:rFonts w:hint="cs"/>
          <w:sz w:val="24"/>
          <w:szCs w:val="24"/>
          <w:rtl/>
          <w:lang w:bidi="ar-IQ"/>
        </w:rPr>
        <w:t xml:space="preserve"> صعود الصوفية السياسية في العالم </w:t>
      </w:r>
      <w:proofErr w:type="gramStart"/>
      <w:r w:rsidRPr="001D6EEE">
        <w:rPr>
          <w:rFonts w:hint="cs"/>
          <w:sz w:val="24"/>
          <w:szCs w:val="24"/>
          <w:rtl/>
          <w:lang w:bidi="ar-IQ"/>
        </w:rPr>
        <w:t>العربي ,</w:t>
      </w:r>
      <w:proofErr w:type="gramEnd"/>
      <w:r w:rsidRPr="001D6EEE">
        <w:rPr>
          <w:rFonts w:hint="cs"/>
          <w:sz w:val="24"/>
          <w:szCs w:val="24"/>
          <w:rtl/>
          <w:lang w:bidi="ar-IQ"/>
        </w:rPr>
        <w:t xml:space="preserve"> (</w:t>
      </w:r>
      <w:proofErr w:type="gramStart"/>
      <w:r w:rsidRPr="001D6EEE">
        <w:rPr>
          <w:rFonts w:hint="cs"/>
          <w:sz w:val="24"/>
          <w:szCs w:val="24"/>
          <w:rtl/>
          <w:lang w:bidi="ar-IQ"/>
        </w:rPr>
        <w:t>الأردن :معهد</w:t>
      </w:r>
      <w:proofErr w:type="gramEnd"/>
      <w:r w:rsidRPr="001D6EEE">
        <w:rPr>
          <w:rFonts w:hint="cs"/>
          <w:sz w:val="24"/>
          <w:szCs w:val="24"/>
          <w:rtl/>
          <w:lang w:bidi="ar-IQ"/>
        </w:rPr>
        <w:t xml:space="preserve"> السياسة والمجتمع ومؤسسة فريدريش </w:t>
      </w:r>
      <w:proofErr w:type="spellStart"/>
      <w:r w:rsidRPr="001D6EEE">
        <w:rPr>
          <w:rFonts w:hint="cs"/>
          <w:sz w:val="24"/>
          <w:szCs w:val="24"/>
          <w:rtl/>
          <w:lang w:bidi="ar-IQ"/>
        </w:rPr>
        <w:t>ايبرت</w:t>
      </w:r>
      <w:proofErr w:type="spellEnd"/>
      <w:r w:rsidRPr="001D6EEE">
        <w:rPr>
          <w:rFonts w:hint="cs"/>
          <w:sz w:val="24"/>
          <w:szCs w:val="24"/>
          <w:rtl/>
          <w:lang w:bidi="ar-IQ"/>
        </w:rPr>
        <w:t xml:space="preserve"> ,</w:t>
      </w:r>
      <w:proofErr w:type="gramStart"/>
      <w:r w:rsidRPr="001D6EEE">
        <w:rPr>
          <w:rFonts w:hint="cs"/>
          <w:sz w:val="24"/>
          <w:szCs w:val="24"/>
          <w:rtl/>
          <w:lang w:bidi="ar-IQ"/>
        </w:rPr>
        <w:t>2024),</w:t>
      </w:r>
      <w:proofErr w:type="gramEnd"/>
      <w:r w:rsidRPr="001D6EEE">
        <w:rPr>
          <w:rFonts w:hint="cs"/>
          <w:sz w:val="24"/>
          <w:szCs w:val="24"/>
          <w:rtl/>
          <w:lang w:bidi="ar-IQ"/>
        </w:rPr>
        <w:t xml:space="preserve">ص 25 </w:t>
      </w:r>
    </w:p>
  </w:endnote>
  <w:endnote w:id="5">
    <w:p w14:paraId="6AA0A41F"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hint="cs"/>
          <w:sz w:val="24"/>
          <w:szCs w:val="24"/>
          <w:rtl/>
        </w:rPr>
        <w:t>1</w:t>
      </w:r>
      <w:proofErr w:type="gramStart"/>
      <w:r w:rsidRPr="0092041B">
        <w:rPr>
          <w:rFonts w:asciiTheme="majorBidi" w:hAnsiTheme="majorBidi" w:cstheme="majorBidi" w:hint="cs"/>
          <w:sz w:val="24"/>
          <w:szCs w:val="24"/>
          <w:rtl/>
        </w:rPr>
        <w:t>1</w:t>
      </w:r>
      <w:r w:rsidRPr="0092041B">
        <w:rPr>
          <w:rFonts w:asciiTheme="majorBidi" w:hAnsiTheme="majorBidi" w:cstheme="majorBidi"/>
          <w:sz w:val="24"/>
          <w:szCs w:val="24"/>
          <w:rtl/>
        </w:rPr>
        <w:t xml:space="preserve"> )</w:t>
      </w:r>
      <w:proofErr w:type="gramEnd"/>
      <w:r w:rsidRPr="0092041B">
        <w:rPr>
          <w:rFonts w:asciiTheme="majorBidi" w:hAnsiTheme="majorBidi" w:cstheme="majorBidi"/>
          <w:sz w:val="24"/>
          <w:szCs w:val="24"/>
          <w:rtl/>
        </w:rPr>
        <w:t xml:space="preserve"> مارسيل </w:t>
      </w:r>
      <w:proofErr w:type="spellStart"/>
      <w:proofErr w:type="gramStart"/>
      <w:r w:rsidRPr="0092041B">
        <w:rPr>
          <w:rFonts w:asciiTheme="majorBidi" w:hAnsiTheme="majorBidi" w:cstheme="majorBidi"/>
          <w:sz w:val="24"/>
          <w:szCs w:val="24"/>
          <w:rtl/>
        </w:rPr>
        <w:t>غوشيه</w:t>
      </w:r>
      <w:proofErr w:type="spellEnd"/>
      <w:r w:rsidRPr="0092041B">
        <w:rPr>
          <w:rFonts w:asciiTheme="majorBidi" w:hAnsiTheme="majorBidi" w:cstheme="majorBidi"/>
          <w:sz w:val="24"/>
          <w:szCs w:val="24"/>
          <w:rtl/>
        </w:rPr>
        <w:t xml:space="preserve"> ,</w:t>
      </w:r>
      <w:proofErr w:type="gramEnd"/>
      <w:r w:rsidRPr="0092041B">
        <w:rPr>
          <w:rFonts w:asciiTheme="majorBidi" w:hAnsiTheme="majorBidi" w:cstheme="majorBidi"/>
          <w:sz w:val="24"/>
          <w:szCs w:val="24"/>
          <w:rtl/>
        </w:rPr>
        <w:t xml:space="preserve"> الدين في </w:t>
      </w:r>
      <w:proofErr w:type="gramStart"/>
      <w:r w:rsidRPr="0092041B">
        <w:rPr>
          <w:rFonts w:asciiTheme="majorBidi" w:hAnsiTheme="majorBidi" w:cstheme="majorBidi"/>
          <w:sz w:val="24"/>
          <w:szCs w:val="24"/>
          <w:rtl/>
        </w:rPr>
        <w:t>الديمقراطية ,</w:t>
      </w:r>
      <w:proofErr w:type="gramEnd"/>
      <w:r w:rsidRPr="0092041B">
        <w:rPr>
          <w:rFonts w:asciiTheme="majorBidi" w:hAnsiTheme="majorBidi" w:cstheme="majorBidi"/>
          <w:sz w:val="24"/>
          <w:szCs w:val="24"/>
          <w:rtl/>
        </w:rPr>
        <w:t xml:space="preserve">ترجمة د. شفيق </w:t>
      </w:r>
      <w:proofErr w:type="gramStart"/>
      <w:r w:rsidRPr="0092041B">
        <w:rPr>
          <w:rFonts w:asciiTheme="majorBidi" w:hAnsiTheme="majorBidi" w:cstheme="majorBidi"/>
          <w:sz w:val="24"/>
          <w:szCs w:val="24"/>
          <w:rtl/>
        </w:rPr>
        <w:t>محسن ,</w:t>
      </w:r>
      <w:proofErr w:type="gramEnd"/>
      <w:r w:rsidRPr="0092041B">
        <w:rPr>
          <w:rFonts w:asciiTheme="majorBidi" w:hAnsiTheme="majorBidi" w:cstheme="majorBidi"/>
          <w:sz w:val="24"/>
          <w:szCs w:val="24"/>
          <w:rtl/>
        </w:rPr>
        <w:t xml:space="preserve"> ط1</w:t>
      </w:r>
      <w:proofErr w:type="gramStart"/>
      <w:r w:rsidRPr="0092041B">
        <w:rPr>
          <w:rFonts w:asciiTheme="majorBidi" w:hAnsiTheme="majorBidi" w:cstheme="majorBidi"/>
          <w:sz w:val="24"/>
          <w:szCs w:val="24"/>
          <w:rtl/>
        </w:rPr>
        <w:t>,(بيروت :</w:t>
      </w:r>
      <w:proofErr w:type="gramEnd"/>
      <w:r w:rsidRPr="0092041B">
        <w:rPr>
          <w:rFonts w:asciiTheme="majorBidi" w:hAnsiTheme="majorBidi" w:cstheme="majorBidi"/>
          <w:sz w:val="24"/>
          <w:szCs w:val="24"/>
          <w:rtl/>
        </w:rPr>
        <w:t xml:space="preserve"> مركز دراسات الوحدة </w:t>
      </w:r>
      <w:proofErr w:type="gramStart"/>
      <w:r w:rsidRPr="0092041B">
        <w:rPr>
          <w:rFonts w:asciiTheme="majorBidi" w:hAnsiTheme="majorBidi" w:cstheme="majorBidi"/>
          <w:sz w:val="24"/>
          <w:szCs w:val="24"/>
          <w:rtl/>
        </w:rPr>
        <w:t>العربية ,</w:t>
      </w:r>
      <w:proofErr w:type="gramEnd"/>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2007),</w:t>
      </w:r>
      <w:proofErr w:type="gramEnd"/>
      <w:r w:rsidRPr="0092041B">
        <w:rPr>
          <w:rFonts w:asciiTheme="majorBidi" w:hAnsiTheme="majorBidi" w:cstheme="majorBidi"/>
          <w:sz w:val="24"/>
          <w:szCs w:val="24"/>
          <w:rtl/>
        </w:rPr>
        <w:t>ص8.</w:t>
      </w:r>
    </w:p>
  </w:endnote>
  <w:endnote w:id="6">
    <w:p w14:paraId="2FC52768"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hint="cs"/>
          <w:sz w:val="24"/>
          <w:szCs w:val="24"/>
          <w:rtl/>
        </w:rPr>
        <w:t>1</w:t>
      </w:r>
      <w:proofErr w:type="gramStart"/>
      <w:r w:rsidRPr="0092041B">
        <w:rPr>
          <w:rFonts w:asciiTheme="majorBidi" w:hAnsiTheme="majorBidi" w:cstheme="majorBidi" w:hint="cs"/>
          <w:sz w:val="24"/>
          <w:szCs w:val="24"/>
          <w:rtl/>
        </w:rPr>
        <w:t>2</w:t>
      </w:r>
      <w:r w:rsidRPr="0092041B">
        <w:rPr>
          <w:rFonts w:asciiTheme="majorBidi" w:hAnsiTheme="majorBidi" w:cstheme="majorBidi"/>
          <w:sz w:val="24"/>
          <w:szCs w:val="24"/>
          <w:rtl/>
        </w:rPr>
        <w:t xml:space="preserve">  )</w:t>
      </w:r>
      <w:proofErr w:type="gramEnd"/>
      <w:r w:rsidRPr="0092041B">
        <w:rPr>
          <w:rFonts w:asciiTheme="majorBidi" w:hAnsiTheme="majorBidi" w:cstheme="majorBidi"/>
          <w:sz w:val="24"/>
          <w:szCs w:val="24"/>
          <w:rtl/>
        </w:rPr>
        <w:t xml:space="preserve">عصام عبد </w:t>
      </w:r>
      <w:proofErr w:type="gramStart"/>
      <w:r w:rsidRPr="0092041B">
        <w:rPr>
          <w:rFonts w:asciiTheme="majorBidi" w:hAnsiTheme="majorBidi" w:cstheme="majorBidi"/>
          <w:sz w:val="24"/>
          <w:szCs w:val="24"/>
          <w:rtl/>
        </w:rPr>
        <w:t>الشافي ,</w:t>
      </w:r>
      <w:proofErr w:type="gramEnd"/>
      <w:r w:rsidRPr="0092041B">
        <w:rPr>
          <w:rFonts w:asciiTheme="majorBidi" w:hAnsiTheme="majorBidi" w:cstheme="majorBidi"/>
          <w:sz w:val="24"/>
          <w:szCs w:val="24"/>
          <w:rtl/>
        </w:rPr>
        <w:t xml:space="preserve">البعد الديني في العلاقات </w:t>
      </w:r>
      <w:proofErr w:type="gramStart"/>
      <w:r w:rsidRPr="0092041B">
        <w:rPr>
          <w:rFonts w:asciiTheme="majorBidi" w:hAnsiTheme="majorBidi" w:cstheme="majorBidi"/>
          <w:sz w:val="24"/>
          <w:szCs w:val="24"/>
          <w:rtl/>
        </w:rPr>
        <w:t>الدولية :</w:t>
      </w:r>
      <w:proofErr w:type="spellStart"/>
      <w:r w:rsidRPr="0092041B">
        <w:rPr>
          <w:rFonts w:asciiTheme="majorBidi" w:hAnsiTheme="majorBidi" w:cstheme="majorBidi"/>
          <w:sz w:val="24"/>
          <w:szCs w:val="24"/>
          <w:rtl/>
        </w:rPr>
        <w:t>الماهيه</w:t>
      </w:r>
      <w:proofErr w:type="spellEnd"/>
      <w:proofErr w:type="gramEnd"/>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والتأثير ,</w:t>
      </w:r>
      <w:proofErr w:type="gramEnd"/>
      <w:r w:rsidRPr="0092041B">
        <w:rPr>
          <w:rFonts w:asciiTheme="majorBidi" w:hAnsiTheme="majorBidi" w:cstheme="majorBidi"/>
          <w:sz w:val="24"/>
          <w:szCs w:val="24"/>
          <w:rtl/>
        </w:rPr>
        <w:t xml:space="preserve">مصدر سبق </w:t>
      </w:r>
      <w:proofErr w:type="gramStart"/>
      <w:r w:rsidRPr="0092041B">
        <w:rPr>
          <w:rFonts w:asciiTheme="majorBidi" w:hAnsiTheme="majorBidi" w:cstheme="majorBidi"/>
          <w:sz w:val="24"/>
          <w:szCs w:val="24"/>
          <w:rtl/>
        </w:rPr>
        <w:t>ذكره ,</w:t>
      </w:r>
      <w:proofErr w:type="gramEnd"/>
      <w:r w:rsidRPr="0092041B">
        <w:rPr>
          <w:rFonts w:asciiTheme="majorBidi" w:hAnsiTheme="majorBidi" w:cstheme="majorBidi"/>
          <w:sz w:val="24"/>
          <w:szCs w:val="24"/>
          <w:rtl/>
        </w:rPr>
        <w:t xml:space="preserve"> ص 26.</w:t>
      </w:r>
    </w:p>
  </w:endnote>
  <w:endnote w:id="7">
    <w:p w14:paraId="39859B12"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hint="cs"/>
          <w:sz w:val="24"/>
          <w:szCs w:val="24"/>
          <w:rtl/>
        </w:rPr>
        <w:t>1</w:t>
      </w:r>
      <w:proofErr w:type="gramStart"/>
      <w:r w:rsidRPr="0092041B">
        <w:rPr>
          <w:rFonts w:asciiTheme="majorBidi" w:hAnsiTheme="majorBidi" w:cstheme="majorBidi" w:hint="cs"/>
          <w:sz w:val="24"/>
          <w:szCs w:val="24"/>
          <w:rtl/>
        </w:rPr>
        <w:t>3</w:t>
      </w:r>
      <w:r w:rsidRPr="0092041B">
        <w:rPr>
          <w:rFonts w:asciiTheme="majorBidi" w:hAnsiTheme="majorBidi" w:cstheme="majorBidi"/>
          <w:sz w:val="24"/>
          <w:szCs w:val="24"/>
          <w:rtl/>
        </w:rPr>
        <w:t xml:space="preserve"> )</w:t>
      </w:r>
      <w:proofErr w:type="gramEnd"/>
      <w:r w:rsidRPr="0092041B">
        <w:rPr>
          <w:rFonts w:asciiTheme="majorBidi" w:hAnsiTheme="majorBidi" w:cstheme="majorBidi"/>
          <w:sz w:val="24"/>
          <w:szCs w:val="24"/>
          <w:rtl/>
        </w:rPr>
        <w:t xml:space="preserve"> مارسيل </w:t>
      </w:r>
      <w:proofErr w:type="spellStart"/>
      <w:proofErr w:type="gramStart"/>
      <w:r w:rsidRPr="0092041B">
        <w:rPr>
          <w:rFonts w:asciiTheme="majorBidi" w:hAnsiTheme="majorBidi" w:cstheme="majorBidi"/>
          <w:sz w:val="24"/>
          <w:szCs w:val="24"/>
          <w:rtl/>
        </w:rPr>
        <w:t>غوشيه</w:t>
      </w:r>
      <w:proofErr w:type="spellEnd"/>
      <w:r w:rsidRPr="0092041B">
        <w:rPr>
          <w:rFonts w:asciiTheme="majorBidi" w:hAnsiTheme="majorBidi" w:cstheme="majorBidi"/>
          <w:sz w:val="24"/>
          <w:szCs w:val="24"/>
          <w:rtl/>
        </w:rPr>
        <w:t>,</w:t>
      </w:r>
      <w:proofErr w:type="gramEnd"/>
      <w:r w:rsidRPr="0092041B">
        <w:rPr>
          <w:rFonts w:asciiTheme="majorBidi" w:hAnsiTheme="majorBidi" w:cstheme="majorBidi"/>
          <w:sz w:val="24"/>
          <w:szCs w:val="24"/>
          <w:rtl/>
        </w:rPr>
        <w:t xml:space="preserve"> مصدر سبق </w:t>
      </w:r>
      <w:proofErr w:type="gramStart"/>
      <w:r w:rsidRPr="0092041B">
        <w:rPr>
          <w:rFonts w:asciiTheme="majorBidi" w:hAnsiTheme="majorBidi" w:cstheme="majorBidi"/>
          <w:sz w:val="24"/>
          <w:szCs w:val="24"/>
          <w:rtl/>
        </w:rPr>
        <w:t>ذكره ,</w:t>
      </w:r>
      <w:proofErr w:type="gramEnd"/>
      <w:r w:rsidRPr="0092041B">
        <w:rPr>
          <w:rFonts w:asciiTheme="majorBidi" w:hAnsiTheme="majorBidi" w:cstheme="majorBidi"/>
          <w:sz w:val="24"/>
          <w:szCs w:val="24"/>
          <w:rtl/>
        </w:rPr>
        <w:t xml:space="preserve"> ص 10. </w:t>
      </w:r>
    </w:p>
  </w:endnote>
  <w:endnote w:id="8">
    <w:p w14:paraId="559AD6A8"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hint="cs"/>
          <w:sz w:val="24"/>
          <w:szCs w:val="24"/>
          <w:rtl/>
        </w:rPr>
        <w:t>1</w:t>
      </w:r>
      <w:proofErr w:type="gramStart"/>
      <w:r w:rsidRPr="0092041B">
        <w:rPr>
          <w:rFonts w:asciiTheme="majorBidi" w:hAnsiTheme="majorBidi" w:cstheme="majorBidi" w:hint="cs"/>
          <w:sz w:val="24"/>
          <w:szCs w:val="24"/>
          <w:rtl/>
        </w:rPr>
        <w:t>4</w:t>
      </w:r>
      <w:r w:rsidRPr="0092041B">
        <w:rPr>
          <w:rFonts w:asciiTheme="majorBidi" w:hAnsiTheme="majorBidi" w:cstheme="majorBidi"/>
          <w:sz w:val="24"/>
          <w:szCs w:val="24"/>
          <w:rtl/>
        </w:rPr>
        <w:t xml:space="preserve"> )</w:t>
      </w:r>
      <w:proofErr w:type="gramEnd"/>
      <w:r w:rsidRPr="0092041B">
        <w:rPr>
          <w:rFonts w:asciiTheme="majorBidi" w:hAnsiTheme="majorBidi" w:cstheme="majorBidi"/>
          <w:sz w:val="24"/>
          <w:szCs w:val="24"/>
          <w:rtl/>
        </w:rPr>
        <w:t xml:space="preserve"> عصمت حمدان أبو </w:t>
      </w:r>
      <w:proofErr w:type="gramStart"/>
      <w:r w:rsidRPr="0092041B">
        <w:rPr>
          <w:rFonts w:asciiTheme="majorBidi" w:hAnsiTheme="majorBidi" w:cstheme="majorBidi"/>
          <w:sz w:val="24"/>
          <w:szCs w:val="24"/>
          <w:rtl/>
        </w:rPr>
        <w:t>سليم,</w:t>
      </w:r>
      <w:proofErr w:type="gramEnd"/>
      <w:r w:rsidRPr="0092041B">
        <w:rPr>
          <w:rFonts w:asciiTheme="majorBidi" w:hAnsiTheme="majorBidi" w:cstheme="majorBidi"/>
          <w:sz w:val="24"/>
          <w:szCs w:val="24"/>
          <w:rtl/>
        </w:rPr>
        <w:t xml:space="preserve"> مصدر سبق </w:t>
      </w:r>
      <w:proofErr w:type="gramStart"/>
      <w:r w:rsidRPr="0092041B">
        <w:rPr>
          <w:rFonts w:asciiTheme="majorBidi" w:hAnsiTheme="majorBidi" w:cstheme="majorBidi"/>
          <w:sz w:val="24"/>
          <w:szCs w:val="24"/>
          <w:rtl/>
        </w:rPr>
        <w:t>ذكره ,</w:t>
      </w:r>
      <w:proofErr w:type="gramEnd"/>
      <w:r w:rsidRPr="0092041B">
        <w:rPr>
          <w:rFonts w:asciiTheme="majorBidi" w:hAnsiTheme="majorBidi" w:cstheme="majorBidi"/>
          <w:sz w:val="24"/>
          <w:szCs w:val="24"/>
          <w:rtl/>
        </w:rPr>
        <w:t xml:space="preserve"> ص 53.</w:t>
      </w:r>
    </w:p>
  </w:endnote>
  <w:endnote w:id="9">
    <w:p w14:paraId="3029D20F" w14:textId="77777777" w:rsidR="00E10912" w:rsidRPr="0092041B" w:rsidRDefault="00E10912" w:rsidP="00E10912">
      <w:pPr>
        <w:pStyle w:val="aa"/>
        <w:jc w:val="both"/>
        <w:rPr>
          <w:rFonts w:asciiTheme="majorBidi" w:hAnsiTheme="majorBidi" w:cstheme="majorBidi"/>
          <w:sz w:val="24"/>
          <w:szCs w:val="24"/>
        </w:rPr>
      </w:pPr>
      <w:proofErr w:type="gramStart"/>
      <w:r w:rsidRPr="0092041B">
        <w:rPr>
          <w:rFonts w:asciiTheme="majorBidi" w:hAnsiTheme="majorBidi" w:cstheme="majorBidi" w:hint="cs"/>
          <w:sz w:val="24"/>
          <w:szCs w:val="24"/>
          <w:rtl/>
        </w:rPr>
        <w:t>15</w:t>
      </w:r>
      <w:r w:rsidRPr="0092041B">
        <w:rPr>
          <w:rFonts w:asciiTheme="majorBidi" w:hAnsiTheme="majorBidi" w:cstheme="majorBidi"/>
          <w:sz w:val="24"/>
          <w:szCs w:val="24"/>
          <w:rtl/>
        </w:rPr>
        <w:t xml:space="preserve"> )</w:t>
      </w:r>
      <w:proofErr w:type="gramEnd"/>
      <w:r w:rsidRPr="0092041B">
        <w:rPr>
          <w:rFonts w:asciiTheme="majorBidi" w:hAnsiTheme="majorBidi" w:cstheme="majorBidi"/>
          <w:sz w:val="24"/>
          <w:szCs w:val="24"/>
          <w:rtl/>
        </w:rPr>
        <w:t xml:space="preserve"> </w:t>
      </w:r>
      <w:hyperlink r:id="rId1" w:history="1">
        <w:r w:rsidRPr="0092041B">
          <w:rPr>
            <w:rStyle w:val="Hyperlink"/>
            <w:rFonts w:asciiTheme="majorBidi" w:hAnsiTheme="majorBidi" w:cstheme="majorBidi"/>
            <w:sz w:val="24"/>
            <w:szCs w:val="24"/>
            <w:rtl/>
          </w:rPr>
          <w:t>اختزالُ الدِّين في الأيديولوجيا | الدين والنزعة الإنسانية | مؤسسة هنداوي</w:t>
        </w:r>
      </w:hyperlink>
      <w:r w:rsidRPr="0092041B">
        <w:rPr>
          <w:rFonts w:asciiTheme="majorBidi" w:hAnsiTheme="majorBidi" w:cstheme="majorBidi"/>
          <w:sz w:val="24"/>
          <w:szCs w:val="24"/>
        </w:rPr>
        <w:t xml:space="preserve"> </w:t>
      </w:r>
      <w:r w:rsidRPr="0092041B">
        <w:rPr>
          <w:rFonts w:asciiTheme="majorBidi" w:hAnsiTheme="majorBidi" w:cstheme="majorBidi"/>
          <w:sz w:val="24"/>
          <w:szCs w:val="24"/>
          <w:rtl/>
        </w:rPr>
        <w:t xml:space="preserve">على الرابط  </w:t>
      </w:r>
      <w:r w:rsidRPr="0092041B">
        <w:rPr>
          <w:rFonts w:asciiTheme="majorBidi" w:hAnsiTheme="majorBidi" w:cstheme="majorBidi"/>
          <w:i/>
          <w:iCs/>
          <w:sz w:val="24"/>
          <w:szCs w:val="24"/>
        </w:rPr>
        <w:br/>
        <w:t>https://www.hindawi.org › book</w:t>
      </w:r>
      <w:r w:rsidRPr="0092041B">
        <w:rPr>
          <w:rFonts w:asciiTheme="majorBidi" w:hAnsiTheme="majorBidi" w:cstheme="majorBidi"/>
          <w:i/>
          <w:iCs/>
          <w:sz w:val="24"/>
          <w:szCs w:val="24"/>
          <w:rtl/>
        </w:rPr>
        <w:t xml:space="preserve"> تاريخ الزيارة (12/11/2025)</w:t>
      </w:r>
    </w:p>
  </w:endnote>
  <w:endnote w:id="10">
    <w:p w14:paraId="4F6C59EC" w14:textId="77777777" w:rsidR="00E10912" w:rsidRPr="0092041B" w:rsidRDefault="00E10912" w:rsidP="00E10912">
      <w:pPr>
        <w:pStyle w:val="aa"/>
        <w:jc w:val="both"/>
        <w:rPr>
          <w:rFonts w:asciiTheme="majorBidi" w:hAnsiTheme="majorBidi" w:cstheme="majorBidi"/>
          <w:sz w:val="24"/>
          <w:szCs w:val="24"/>
        </w:rPr>
      </w:pPr>
      <w:r w:rsidRPr="0092041B">
        <w:rPr>
          <w:rFonts w:asciiTheme="majorBidi" w:hAnsiTheme="majorBidi" w:cstheme="majorBidi" w:hint="cs"/>
          <w:sz w:val="24"/>
          <w:szCs w:val="24"/>
          <w:rtl/>
        </w:rPr>
        <w:t>16)</w:t>
      </w:r>
      <w:r w:rsidRPr="0092041B">
        <w:rPr>
          <w:rFonts w:asciiTheme="majorBidi" w:hAnsiTheme="majorBidi" w:cstheme="majorBidi"/>
          <w:sz w:val="24"/>
          <w:szCs w:val="24"/>
          <w:rtl/>
        </w:rPr>
        <w:t xml:space="preserve">محمد </w:t>
      </w:r>
      <w:proofErr w:type="spellStart"/>
      <w:proofErr w:type="gramStart"/>
      <w:r w:rsidRPr="0092041B">
        <w:rPr>
          <w:rFonts w:asciiTheme="majorBidi" w:hAnsiTheme="majorBidi" w:cstheme="majorBidi"/>
          <w:sz w:val="24"/>
          <w:szCs w:val="24"/>
          <w:rtl/>
        </w:rPr>
        <w:t>الرحموني</w:t>
      </w:r>
      <w:proofErr w:type="spellEnd"/>
      <w:r w:rsidRPr="0092041B">
        <w:rPr>
          <w:rFonts w:asciiTheme="majorBidi" w:hAnsiTheme="majorBidi" w:cstheme="majorBidi"/>
          <w:sz w:val="24"/>
          <w:szCs w:val="24"/>
          <w:rtl/>
        </w:rPr>
        <w:t xml:space="preserve"> ,</w:t>
      </w:r>
      <w:proofErr w:type="gramEnd"/>
      <w:r w:rsidRPr="0092041B">
        <w:rPr>
          <w:rFonts w:asciiTheme="majorBidi" w:hAnsiTheme="majorBidi" w:cstheme="majorBidi"/>
          <w:sz w:val="24"/>
          <w:szCs w:val="24"/>
          <w:rtl/>
        </w:rPr>
        <w:t xml:space="preserve"> الدين </w:t>
      </w:r>
      <w:proofErr w:type="gramStart"/>
      <w:r w:rsidRPr="0092041B">
        <w:rPr>
          <w:rFonts w:asciiTheme="majorBidi" w:hAnsiTheme="majorBidi" w:cstheme="majorBidi"/>
          <w:sz w:val="24"/>
          <w:szCs w:val="24"/>
          <w:rtl/>
        </w:rPr>
        <w:t>والايديولوجيا :جدلية</w:t>
      </w:r>
      <w:proofErr w:type="gramEnd"/>
      <w:r w:rsidRPr="0092041B">
        <w:rPr>
          <w:rFonts w:asciiTheme="majorBidi" w:hAnsiTheme="majorBidi" w:cstheme="majorBidi"/>
          <w:sz w:val="24"/>
          <w:szCs w:val="24"/>
          <w:rtl/>
        </w:rPr>
        <w:t xml:space="preserve"> الديني والسياسي في الإسلام وفي </w:t>
      </w:r>
      <w:proofErr w:type="gramStart"/>
      <w:r w:rsidRPr="0092041B">
        <w:rPr>
          <w:rFonts w:asciiTheme="majorBidi" w:hAnsiTheme="majorBidi" w:cstheme="majorBidi"/>
          <w:sz w:val="24"/>
          <w:szCs w:val="24"/>
          <w:rtl/>
        </w:rPr>
        <w:t>الماركسية ,</w:t>
      </w:r>
      <w:proofErr w:type="gramEnd"/>
      <w:r w:rsidRPr="0092041B">
        <w:rPr>
          <w:rFonts w:asciiTheme="majorBidi" w:hAnsiTheme="majorBidi" w:cstheme="majorBidi"/>
          <w:sz w:val="24"/>
          <w:szCs w:val="24"/>
          <w:rtl/>
        </w:rPr>
        <w:t>(</w:t>
      </w:r>
      <w:proofErr w:type="gramStart"/>
      <w:r w:rsidRPr="0092041B">
        <w:rPr>
          <w:rFonts w:asciiTheme="majorBidi" w:hAnsiTheme="majorBidi" w:cstheme="majorBidi"/>
          <w:sz w:val="24"/>
          <w:szCs w:val="24"/>
          <w:rtl/>
        </w:rPr>
        <w:t>بيروت :دار</w:t>
      </w:r>
      <w:proofErr w:type="gramEnd"/>
      <w:r w:rsidRPr="0092041B">
        <w:rPr>
          <w:rFonts w:asciiTheme="majorBidi" w:hAnsiTheme="majorBidi" w:cstheme="majorBidi"/>
          <w:sz w:val="24"/>
          <w:szCs w:val="24"/>
          <w:rtl/>
        </w:rPr>
        <w:t xml:space="preserve"> الطليعة ,2006</w:t>
      </w:r>
      <w:proofErr w:type="gramStart"/>
      <w:r w:rsidRPr="0092041B">
        <w:rPr>
          <w:rFonts w:asciiTheme="majorBidi" w:hAnsiTheme="majorBidi" w:cstheme="majorBidi"/>
          <w:sz w:val="24"/>
          <w:szCs w:val="24"/>
          <w:rtl/>
        </w:rPr>
        <w:t>) ,</w:t>
      </w:r>
      <w:proofErr w:type="gramEnd"/>
      <w:r w:rsidRPr="0092041B">
        <w:rPr>
          <w:rFonts w:asciiTheme="majorBidi" w:hAnsiTheme="majorBidi" w:cstheme="majorBidi"/>
          <w:sz w:val="24"/>
          <w:szCs w:val="24"/>
          <w:rtl/>
        </w:rPr>
        <w:t xml:space="preserve"> ص13.</w:t>
      </w:r>
    </w:p>
  </w:endnote>
  <w:endnote w:id="11">
    <w:p w14:paraId="0AC28FB9"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hint="cs"/>
          <w:sz w:val="24"/>
          <w:szCs w:val="24"/>
          <w:rtl/>
        </w:rPr>
        <w:t>1</w:t>
      </w:r>
      <w:r w:rsidRPr="0092041B">
        <w:rPr>
          <w:rFonts w:asciiTheme="majorBidi" w:hAnsiTheme="majorBidi" w:cstheme="majorBidi" w:hint="cs"/>
          <w:sz w:val="24"/>
          <w:szCs w:val="24"/>
          <w:rtl/>
        </w:rPr>
        <w:t>7)</w:t>
      </w:r>
      <w:r w:rsidRPr="0092041B">
        <w:rPr>
          <w:rFonts w:asciiTheme="majorBidi" w:hAnsiTheme="majorBidi" w:cstheme="majorBidi"/>
          <w:sz w:val="24"/>
          <w:szCs w:val="24"/>
          <w:rtl/>
        </w:rPr>
        <w:t xml:space="preserve"> وسام </w:t>
      </w:r>
      <w:proofErr w:type="gramStart"/>
      <w:r w:rsidRPr="0092041B">
        <w:rPr>
          <w:rFonts w:asciiTheme="majorBidi" w:hAnsiTheme="majorBidi" w:cstheme="majorBidi"/>
          <w:sz w:val="24"/>
          <w:szCs w:val="24"/>
          <w:rtl/>
        </w:rPr>
        <w:t>مسعد ,</w:t>
      </w:r>
      <w:proofErr w:type="gramEnd"/>
      <w:r w:rsidRPr="0092041B">
        <w:rPr>
          <w:rFonts w:asciiTheme="majorBidi" w:hAnsiTheme="majorBidi" w:cstheme="majorBidi"/>
          <w:sz w:val="24"/>
          <w:szCs w:val="24"/>
          <w:rtl/>
        </w:rPr>
        <w:t xml:space="preserve"> الإسلام فوبيا وابعادها في النظام </w:t>
      </w:r>
      <w:proofErr w:type="gramStart"/>
      <w:r w:rsidRPr="0092041B">
        <w:rPr>
          <w:rFonts w:asciiTheme="majorBidi" w:hAnsiTheme="majorBidi" w:cstheme="majorBidi"/>
          <w:sz w:val="24"/>
          <w:szCs w:val="24"/>
          <w:rtl/>
        </w:rPr>
        <w:t>الدولي ,</w:t>
      </w:r>
      <w:proofErr w:type="gramEnd"/>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القاهرة :الوادي</w:t>
      </w:r>
      <w:proofErr w:type="gramEnd"/>
      <w:r w:rsidRPr="0092041B">
        <w:rPr>
          <w:rFonts w:asciiTheme="majorBidi" w:hAnsiTheme="majorBidi" w:cstheme="majorBidi"/>
          <w:sz w:val="24"/>
          <w:szCs w:val="24"/>
          <w:rtl/>
        </w:rPr>
        <w:t xml:space="preserve"> للثقافة والاعلام ,</w:t>
      </w:r>
      <w:proofErr w:type="gramStart"/>
      <w:r w:rsidRPr="0092041B">
        <w:rPr>
          <w:rFonts w:asciiTheme="majorBidi" w:hAnsiTheme="majorBidi" w:cstheme="majorBidi"/>
          <w:sz w:val="24"/>
          <w:szCs w:val="24"/>
          <w:rtl/>
        </w:rPr>
        <w:t>2016),</w:t>
      </w:r>
      <w:proofErr w:type="gramEnd"/>
      <w:r w:rsidRPr="0092041B">
        <w:rPr>
          <w:rFonts w:asciiTheme="majorBidi" w:hAnsiTheme="majorBidi" w:cstheme="majorBidi"/>
          <w:sz w:val="24"/>
          <w:szCs w:val="24"/>
          <w:rtl/>
        </w:rPr>
        <w:t xml:space="preserve"> ص 3.</w:t>
      </w:r>
    </w:p>
  </w:endnote>
  <w:endnote w:id="12">
    <w:p w14:paraId="65106FA4"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hint="cs"/>
          <w:sz w:val="24"/>
          <w:szCs w:val="24"/>
          <w:rtl/>
        </w:rPr>
        <w:t>1</w:t>
      </w:r>
      <w:proofErr w:type="gramStart"/>
      <w:r w:rsidRPr="0092041B">
        <w:rPr>
          <w:rFonts w:asciiTheme="majorBidi" w:hAnsiTheme="majorBidi" w:cstheme="majorBidi" w:hint="cs"/>
          <w:sz w:val="24"/>
          <w:szCs w:val="24"/>
          <w:rtl/>
        </w:rPr>
        <w:t>8</w:t>
      </w:r>
      <w:r w:rsidRPr="0092041B">
        <w:rPr>
          <w:rFonts w:asciiTheme="majorBidi" w:hAnsiTheme="majorBidi" w:cstheme="majorBidi"/>
          <w:sz w:val="24"/>
          <w:szCs w:val="24"/>
          <w:rtl/>
        </w:rPr>
        <w:t xml:space="preserve"> )</w:t>
      </w:r>
      <w:proofErr w:type="gramEnd"/>
      <w:r w:rsidRPr="0092041B">
        <w:rPr>
          <w:rFonts w:asciiTheme="majorBidi" w:hAnsiTheme="majorBidi" w:cstheme="majorBidi"/>
          <w:sz w:val="24"/>
          <w:szCs w:val="24"/>
          <w:rtl/>
        </w:rPr>
        <w:t xml:space="preserve"> خوسيه </w:t>
      </w:r>
      <w:proofErr w:type="gramStart"/>
      <w:r w:rsidRPr="0092041B">
        <w:rPr>
          <w:rFonts w:asciiTheme="majorBidi" w:hAnsiTheme="majorBidi" w:cstheme="majorBidi"/>
          <w:sz w:val="24"/>
          <w:szCs w:val="24"/>
          <w:rtl/>
        </w:rPr>
        <w:t>كازانوفا ,</w:t>
      </w:r>
      <w:proofErr w:type="gramEnd"/>
      <w:r w:rsidRPr="0092041B">
        <w:rPr>
          <w:rFonts w:asciiTheme="majorBidi" w:hAnsiTheme="majorBidi" w:cstheme="majorBidi"/>
          <w:sz w:val="24"/>
          <w:szCs w:val="24"/>
          <w:rtl/>
        </w:rPr>
        <w:t xml:space="preserve">الأديان العامة في العالم </w:t>
      </w:r>
      <w:proofErr w:type="gramStart"/>
      <w:r w:rsidRPr="0092041B">
        <w:rPr>
          <w:rFonts w:asciiTheme="majorBidi" w:hAnsiTheme="majorBidi" w:cstheme="majorBidi"/>
          <w:sz w:val="24"/>
          <w:szCs w:val="24"/>
          <w:rtl/>
        </w:rPr>
        <w:t>الحديث ,</w:t>
      </w:r>
      <w:proofErr w:type="gramEnd"/>
      <w:r w:rsidRPr="0092041B">
        <w:rPr>
          <w:rFonts w:asciiTheme="majorBidi" w:hAnsiTheme="majorBidi" w:cstheme="majorBidi"/>
          <w:sz w:val="24"/>
          <w:szCs w:val="24"/>
          <w:rtl/>
        </w:rPr>
        <w:t xml:space="preserve">ترجمة المنظمة العربية </w:t>
      </w:r>
      <w:proofErr w:type="gramStart"/>
      <w:r w:rsidRPr="0092041B">
        <w:rPr>
          <w:rFonts w:asciiTheme="majorBidi" w:hAnsiTheme="majorBidi" w:cstheme="majorBidi"/>
          <w:sz w:val="24"/>
          <w:szCs w:val="24"/>
          <w:rtl/>
        </w:rPr>
        <w:t>للترجمة ,</w:t>
      </w:r>
      <w:proofErr w:type="gramEnd"/>
      <w:r w:rsidRPr="0092041B">
        <w:rPr>
          <w:rFonts w:asciiTheme="majorBidi" w:hAnsiTheme="majorBidi" w:cstheme="majorBidi"/>
          <w:sz w:val="24"/>
          <w:szCs w:val="24"/>
          <w:rtl/>
        </w:rPr>
        <w:t>ط1</w:t>
      </w:r>
      <w:proofErr w:type="gramStart"/>
      <w:r w:rsidRPr="0092041B">
        <w:rPr>
          <w:rFonts w:asciiTheme="majorBidi" w:hAnsiTheme="majorBidi" w:cstheme="majorBidi"/>
          <w:sz w:val="24"/>
          <w:szCs w:val="24"/>
          <w:rtl/>
        </w:rPr>
        <w:t>,(بيروت :مركز</w:t>
      </w:r>
      <w:proofErr w:type="gramEnd"/>
      <w:r w:rsidRPr="0092041B">
        <w:rPr>
          <w:rFonts w:asciiTheme="majorBidi" w:hAnsiTheme="majorBidi" w:cstheme="majorBidi"/>
          <w:sz w:val="24"/>
          <w:szCs w:val="24"/>
          <w:rtl/>
        </w:rPr>
        <w:t xml:space="preserve"> دراسات الوحدة العربية ,</w:t>
      </w:r>
      <w:proofErr w:type="gramStart"/>
      <w:r w:rsidRPr="0092041B">
        <w:rPr>
          <w:rFonts w:asciiTheme="majorBidi" w:hAnsiTheme="majorBidi" w:cstheme="majorBidi"/>
          <w:sz w:val="24"/>
          <w:szCs w:val="24"/>
          <w:rtl/>
        </w:rPr>
        <w:t>2005),</w:t>
      </w:r>
      <w:proofErr w:type="gramEnd"/>
      <w:r w:rsidRPr="0092041B">
        <w:rPr>
          <w:rFonts w:asciiTheme="majorBidi" w:hAnsiTheme="majorBidi" w:cstheme="majorBidi"/>
          <w:sz w:val="24"/>
          <w:szCs w:val="24"/>
          <w:rtl/>
        </w:rPr>
        <w:t xml:space="preserve">ص46. </w:t>
      </w:r>
    </w:p>
    <w:p w14:paraId="4297D2B3" w14:textId="77777777" w:rsidR="00E10912" w:rsidRPr="0092041B" w:rsidRDefault="00E10912" w:rsidP="00E10912">
      <w:pPr>
        <w:pStyle w:val="aa"/>
        <w:jc w:val="both"/>
        <w:rPr>
          <w:rFonts w:asciiTheme="majorBidi" w:hAnsiTheme="majorBidi" w:cstheme="majorBidi"/>
          <w:sz w:val="24"/>
          <w:szCs w:val="24"/>
        </w:rPr>
      </w:pPr>
    </w:p>
  </w:endnote>
  <w:endnote w:id="13">
    <w:p w14:paraId="557AFAFD"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hint="cs"/>
          <w:sz w:val="24"/>
          <w:szCs w:val="24"/>
          <w:rtl/>
        </w:rPr>
        <w:t>3</w:t>
      </w:r>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)د.</w:t>
      </w:r>
      <w:proofErr w:type="gramEnd"/>
      <w:r w:rsidRPr="0092041B">
        <w:rPr>
          <w:rFonts w:asciiTheme="majorBidi" w:hAnsiTheme="majorBidi" w:cstheme="majorBidi"/>
          <w:sz w:val="24"/>
          <w:szCs w:val="24"/>
          <w:rtl/>
        </w:rPr>
        <w:t xml:space="preserve"> عبد القادر محمد </w:t>
      </w:r>
      <w:proofErr w:type="gramStart"/>
      <w:r w:rsidRPr="0092041B">
        <w:rPr>
          <w:rFonts w:asciiTheme="majorBidi" w:hAnsiTheme="majorBidi" w:cstheme="majorBidi"/>
          <w:sz w:val="24"/>
          <w:szCs w:val="24"/>
          <w:rtl/>
        </w:rPr>
        <w:t>فهمي ,</w:t>
      </w:r>
      <w:proofErr w:type="gramEnd"/>
      <w:r w:rsidRPr="0092041B">
        <w:rPr>
          <w:rFonts w:asciiTheme="majorBidi" w:hAnsiTheme="majorBidi" w:cstheme="majorBidi"/>
          <w:sz w:val="24"/>
          <w:szCs w:val="24"/>
          <w:rtl/>
        </w:rPr>
        <w:t xml:space="preserve"> النظريات الجزئية والكلية في العلاقات </w:t>
      </w:r>
      <w:proofErr w:type="gramStart"/>
      <w:r w:rsidRPr="0092041B">
        <w:rPr>
          <w:rFonts w:asciiTheme="majorBidi" w:hAnsiTheme="majorBidi" w:cstheme="majorBidi"/>
          <w:sz w:val="24"/>
          <w:szCs w:val="24"/>
          <w:rtl/>
        </w:rPr>
        <w:t>الدولية ,</w:t>
      </w:r>
      <w:proofErr w:type="gramEnd"/>
      <w:r w:rsidRPr="0092041B">
        <w:rPr>
          <w:rFonts w:asciiTheme="majorBidi" w:hAnsiTheme="majorBidi" w:cstheme="majorBidi"/>
          <w:sz w:val="24"/>
          <w:szCs w:val="24"/>
          <w:rtl/>
        </w:rPr>
        <w:t>(</w:t>
      </w:r>
      <w:proofErr w:type="gramStart"/>
      <w:r w:rsidRPr="0092041B">
        <w:rPr>
          <w:rFonts w:asciiTheme="majorBidi" w:hAnsiTheme="majorBidi" w:cstheme="majorBidi"/>
          <w:sz w:val="24"/>
          <w:szCs w:val="24"/>
          <w:rtl/>
        </w:rPr>
        <w:t>عمان :دار</w:t>
      </w:r>
      <w:proofErr w:type="gramEnd"/>
      <w:r w:rsidRPr="0092041B">
        <w:rPr>
          <w:rFonts w:asciiTheme="majorBidi" w:hAnsiTheme="majorBidi" w:cstheme="majorBidi"/>
          <w:sz w:val="24"/>
          <w:szCs w:val="24"/>
          <w:rtl/>
        </w:rPr>
        <w:t xml:space="preserve"> الشروق للنشر , 2010</w:t>
      </w:r>
      <w:proofErr w:type="gramStart"/>
      <w:r w:rsidRPr="0092041B">
        <w:rPr>
          <w:rFonts w:asciiTheme="majorBidi" w:hAnsiTheme="majorBidi" w:cstheme="majorBidi"/>
          <w:sz w:val="24"/>
          <w:szCs w:val="24"/>
          <w:rtl/>
        </w:rPr>
        <w:t>) ,</w:t>
      </w:r>
      <w:proofErr w:type="gramEnd"/>
      <w:r w:rsidRPr="0092041B">
        <w:rPr>
          <w:rFonts w:asciiTheme="majorBidi" w:hAnsiTheme="majorBidi" w:cstheme="majorBidi"/>
          <w:sz w:val="24"/>
          <w:szCs w:val="24"/>
          <w:rtl/>
        </w:rPr>
        <w:t xml:space="preserve">ص 85. </w:t>
      </w:r>
    </w:p>
  </w:endnote>
  <w:endnote w:id="14">
    <w:p w14:paraId="69FB8D35"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hint="cs"/>
          <w:sz w:val="24"/>
          <w:szCs w:val="24"/>
          <w:rtl/>
        </w:rPr>
        <w:t>4</w:t>
      </w:r>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)نسيم</w:t>
      </w:r>
      <w:proofErr w:type="gramEnd"/>
      <w:r w:rsidRPr="0092041B">
        <w:rPr>
          <w:rFonts w:asciiTheme="majorBidi" w:hAnsiTheme="majorBidi" w:cstheme="majorBidi"/>
          <w:sz w:val="24"/>
          <w:szCs w:val="24"/>
          <w:rtl/>
        </w:rPr>
        <w:t xml:space="preserve"> </w:t>
      </w:r>
      <w:proofErr w:type="spellStart"/>
      <w:proofErr w:type="gramStart"/>
      <w:r w:rsidRPr="0092041B">
        <w:rPr>
          <w:rFonts w:asciiTheme="majorBidi" w:hAnsiTheme="majorBidi" w:cstheme="majorBidi"/>
          <w:sz w:val="24"/>
          <w:szCs w:val="24"/>
          <w:rtl/>
        </w:rPr>
        <w:t>بلهول</w:t>
      </w:r>
      <w:proofErr w:type="spellEnd"/>
      <w:r w:rsidRPr="0092041B">
        <w:rPr>
          <w:rFonts w:asciiTheme="majorBidi" w:hAnsiTheme="majorBidi" w:cstheme="majorBidi"/>
          <w:sz w:val="24"/>
          <w:szCs w:val="24"/>
          <w:rtl/>
        </w:rPr>
        <w:t xml:space="preserve"> ,</w:t>
      </w:r>
      <w:proofErr w:type="gramEnd"/>
      <w:r w:rsidRPr="0092041B">
        <w:rPr>
          <w:rFonts w:asciiTheme="majorBidi" w:hAnsiTheme="majorBidi" w:cstheme="majorBidi"/>
          <w:sz w:val="24"/>
          <w:szCs w:val="24"/>
          <w:rtl/>
        </w:rPr>
        <w:t xml:space="preserve">في العمق الصهيوني للقوة الإيرانية سراب </w:t>
      </w:r>
      <w:proofErr w:type="gramStart"/>
      <w:r w:rsidRPr="0092041B">
        <w:rPr>
          <w:rFonts w:asciiTheme="majorBidi" w:hAnsiTheme="majorBidi" w:cstheme="majorBidi"/>
          <w:sz w:val="24"/>
          <w:szCs w:val="24"/>
          <w:rtl/>
        </w:rPr>
        <w:t>القوة ,</w:t>
      </w:r>
      <w:proofErr w:type="gramEnd"/>
      <w:r w:rsidRPr="0092041B">
        <w:rPr>
          <w:rFonts w:asciiTheme="majorBidi" w:hAnsiTheme="majorBidi" w:cstheme="majorBidi"/>
          <w:sz w:val="24"/>
          <w:szCs w:val="24"/>
          <w:rtl/>
        </w:rPr>
        <w:t>(</w:t>
      </w:r>
      <w:proofErr w:type="gramStart"/>
      <w:r w:rsidRPr="0092041B">
        <w:rPr>
          <w:rFonts w:asciiTheme="majorBidi" w:hAnsiTheme="majorBidi" w:cstheme="majorBidi"/>
          <w:sz w:val="24"/>
          <w:szCs w:val="24"/>
          <w:rtl/>
        </w:rPr>
        <w:t>الجزائر :ابن</w:t>
      </w:r>
      <w:proofErr w:type="gramEnd"/>
      <w:r w:rsidRPr="0092041B">
        <w:rPr>
          <w:rFonts w:asciiTheme="majorBidi" w:hAnsiTheme="majorBidi" w:cstheme="majorBidi"/>
          <w:sz w:val="24"/>
          <w:szCs w:val="24"/>
          <w:rtl/>
        </w:rPr>
        <w:t xml:space="preserve"> النديم للنشر والتوزيع , 2004</w:t>
      </w:r>
      <w:proofErr w:type="gramStart"/>
      <w:r w:rsidRPr="0092041B">
        <w:rPr>
          <w:rFonts w:asciiTheme="majorBidi" w:hAnsiTheme="majorBidi" w:cstheme="majorBidi"/>
          <w:sz w:val="24"/>
          <w:szCs w:val="24"/>
          <w:rtl/>
        </w:rPr>
        <w:t>) ,</w:t>
      </w:r>
      <w:proofErr w:type="gramEnd"/>
      <w:r w:rsidRPr="0092041B">
        <w:rPr>
          <w:rFonts w:asciiTheme="majorBidi" w:hAnsiTheme="majorBidi" w:cstheme="majorBidi"/>
          <w:sz w:val="24"/>
          <w:szCs w:val="24"/>
          <w:rtl/>
        </w:rPr>
        <w:t>ص11.</w:t>
      </w:r>
    </w:p>
  </w:endnote>
  <w:endnote w:id="15">
    <w:p w14:paraId="7265072A"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hint="cs"/>
          <w:sz w:val="24"/>
          <w:szCs w:val="24"/>
          <w:rtl/>
        </w:rPr>
        <w:t>5</w:t>
      </w:r>
      <w:r w:rsidRPr="0092041B">
        <w:rPr>
          <w:rFonts w:asciiTheme="majorBidi" w:hAnsiTheme="majorBidi" w:cstheme="majorBidi"/>
          <w:sz w:val="24"/>
          <w:szCs w:val="24"/>
          <w:rtl/>
        </w:rPr>
        <w:t xml:space="preserve"> ) جيمس دورتي – روبرت </w:t>
      </w:r>
      <w:proofErr w:type="spellStart"/>
      <w:proofErr w:type="gramStart"/>
      <w:r w:rsidRPr="0092041B">
        <w:rPr>
          <w:rFonts w:asciiTheme="majorBidi" w:hAnsiTheme="majorBidi" w:cstheme="majorBidi"/>
          <w:sz w:val="24"/>
          <w:szCs w:val="24"/>
          <w:rtl/>
        </w:rPr>
        <w:t>بالتغرات</w:t>
      </w:r>
      <w:proofErr w:type="spellEnd"/>
      <w:r w:rsidRPr="0092041B">
        <w:rPr>
          <w:rFonts w:asciiTheme="majorBidi" w:hAnsiTheme="majorBidi" w:cstheme="majorBidi"/>
          <w:sz w:val="24"/>
          <w:szCs w:val="24"/>
          <w:rtl/>
        </w:rPr>
        <w:t xml:space="preserve"> ,</w:t>
      </w:r>
      <w:proofErr w:type="gramEnd"/>
      <w:r w:rsidRPr="0092041B">
        <w:rPr>
          <w:rFonts w:asciiTheme="majorBidi" w:hAnsiTheme="majorBidi" w:cstheme="majorBidi"/>
          <w:sz w:val="24"/>
          <w:szCs w:val="24"/>
          <w:rtl/>
        </w:rPr>
        <w:t xml:space="preserve"> النظريات المتضاربة في العلاقات </w:t>
      </w:r>
      <w:proofErr w:type="gramStart"/>
      <w:r w:rsidRPr="0092041B">
        <w:rPr>
          <w:rFonts w:asciiTheme="majorBidi" w:hAnsiTheme="majorBidi" w:cstheme="majorBidi"/>
          <w:sz w:val="24"/>
          <w:szCs w:val="24"/>
          <w:rtl/>
        </w:rPr>
        <w:t>الدولية ,ط ,</w:t>
      </w:r>
      <w:proofErr w:type="gramEnd"/>
      <w:r w:rsidRPr="0092041B">
        <w:rPr>
          <w:rFonts w:asciiTheme="majorBidi" w:hAnsiTheme="majorBidi" w:cstheme="majorBidi"/>
          <w:sz w:val="24"/>
          <w:szCs w:val="24"/>
          <w:rtl/>
        </w:rPr>
        <w:t xml:space="preserve"> (بيروت :1985</w:t>
      </w:r>
      <w:proofErr w:type="gramStart"/>
      <w:r w:rsidRPr="0092041B">
        <w:rPr>
          <w:rFonts w:asciiTheme="majorBidi" w:hAnsiTheme="majorBidi" w:cstheme="majorBidi"/>
          <w:sz w:val="24"/>
          <w:szCs w:val="24"/>
          <w:rtl/>
        </w:rPr>
        <w:t>) ,</w:t>
      </w:r>
      <w:proofErr w:type="gramEnd"/>
      <w:r w:rsidRPr="0092041B">
        <w:rPr>
          <w:rFonts w:asciiTheme="majorBidi" w:hAnsiTheme="majorBidi" w:cstheme="majorBidi"/>
          <w:sz w:val="24"/>
          <w:szCs w:val="24"/>
          <w:rtl/>
        </w:rPr>
        <w:t xml:space="preserve"> ص </w:t>
      </w:r>
      <w:proofErr w:type="gramStart"/>
      <w:r w:rsidRPr="0092041B">
        <w:rPr>
          <w:rFonts w:asciiTheme="majorBidi" w:hAnsiTheme="majorBidi" w:cstheme="majorBidi"/>
          <w:sz w:val="24"/>
          <w:szCs w:val="24"/>
          <w:rtl/>
        </w:rPr>
        <w:t>60 .</w:t>
      </w:r>
      <w:proofErr w:type="gramEnd"/>
    </w:p>
  </w:endnote>
  <w:endnote w:id="16">
    <w:p w14:paraId="28D0B917"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hint="cs"/>
          <w:sz w:val="24"/>
          <w:szCs w:val="24"/>
          <w:rtl/>
        </w:rPr>
        <w:t>6</w:t>
      </w:r>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)برهان</w:t>
      </w:r>
      <w:proofErr w:type="gramEnd"/>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غليون ,</w:t>
      </w:r>
      <w:proofErr w:type="gramEnd"/>
      <w:r w:rsidRPr="0092041B">
        <w:rPr>
          <w:rFonts w:asciiTheme="majorBidi" w:hAnsiTheme="majorBidi" w:cstheme="majorBidi"/>
          <w:sz w:val="24"/>
          <w:szCs w:val="24"/>
          <w:rtl/>
        </w:rPr>
        <w:t xml:space="preserve">المحنة العربية والدولية ضد </w:t>
      </w:r>
      <w:proofErr w:type="gramStart"/>
      <w:r w:rsidRPr="0092041B">
        <w:rPr>
          <w:rFonts w:asciiTheme="majorBidi" w:hAnsiTheme="majorBidi" w:cstheme="majorBidi"/>
          <w:sz w:val="24"/>
          <w:szCs w:val="24"/>
          <w:rtl/>
        </w:rPr>
        <w:t>الامة ,</w:t>
      </w:r>
      <w:proofErr w:type="gramEnd"/>
      <w:r w:rsidRPr="0092041B">
        <w:rPr>
          <w:rFonts w:asciiTheme="majorBidi" w:hAnsiTheme="majorBidi" w:cstheme="majorBidi"/>
          <w:sz w:val="24"/>
          <w:szCs w:val="24"/>
          <w:rtl/>
        </w:rPr>
        <w:t>ط2</w:t>
      </w:r>
      <w:proofErr w:type="gramStart"/>
      <w:r w:rsidRPr="0092041B">
        <w:rPr>
          <w:rFonts w:asciiTheme="majorBidi" w:hAnsiTheme="majorBidi" w:cstheme="majorBidi"/>
          <w:sz w:val="24"/>
          <w:szCs w:val="24"/>
          <w:rtl/>
        </w:rPr>
        <w:t>,(بيروت :المركز</w:t>
      </w:r>
      <w:proofErr w:type="gramEnd"/>
      <w:r w:rsidRPr="0092041B">
        <w:rPr>
          <w:rFonts w:asciiTheme="majorBidi" w:hAnsiTheme="majorBidi" w:cstheme="majorBidi"/>
          <w:sz w:val="24"/>
          <w:szCs w:val="24"/>
          <w:rtl/>
        </w:rPr>
        <w:t xml:space="preserve"> العربي للأبحاث والدراسات ,2015</w:t>
      </w:r>
      <w:proofErr w:type="gramStart"/>
      <w:r w:rsidRPr="0092041B">
        <w:rPr>
          <w:rFonts w:asciiTheme="majorBidi" w:hAnsiTheme="majorBidi" w:cstheme="majorBidi"/>
          <w:sz w:val="24"/>
          <w:szCs w:val="24"/>
          <w:rtl/>
        </w:rPr>
        <w:t>) ,</w:t>
      </w:r>
      <w:proofErr w:type="gramEnd"/>
      <w:r w:rsidRPr="0092041B">
        <w:rPr>
          <w:rFonts w:asciiTheme="majorBidi" w:hAnsiTheme="majorBidi" w:cstheme="majorBidi"/>
          <w:sz w:val="24"/>
          <w:szCs w:val="24"/>
          <w:rtl/>
        </w:rPr>
        <w:t>ص 319.</w:t>
      </w:r>
    </w:p>
  </w:endnote>
  <w:endnote w:id="17">
    <w:p w14:paraId="6A59714F"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hint="cs"/>
          <w:sz w:val="24"/>
          <w:szCs w:val="24"/>
          <w:rtl/>
        </w:rPr>
        <w:t>7</w:t>
      </w:r>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)عصام</w:t>
      </w:r>
      <w:proofErr w:type="gramEnd"/>
      <w:r w:rsidRPr="0092041B">
        <w:rPr>
          <w:rFonts w:asciiTheme="majorBidi" w:hAnsiTheme="majorBidi" w:cstheme="majorBidi"/>
          <w:sz w:val="24"/>
          <w:szCs w:val="24"/>
          <w:rtl/>
        </w:rPr>
        <w:t xml:space="preserve"> عبد </w:t>
      </w:r>
      <w:proofErr w:type="gramStart"/>
      <w:r w:rsidRPr="0092041B">
        <w:rPr>
          <w:rFonts w:asciiTheme="majorBidi" w:hAnsiTheme="majorBidi" w:cstheme="majorBidi"/>
          <w:sz w:val="24"/>
          <w:szCs w:val="24"/>
          <w:rtl/>
        </w:rPr>
        <w:t>الشافي ,</w:t>
      </w:r>
      <w:proofErr w:type="gramEnd"/>
      <w:r w:rsidRPr="0092041B">
        <w:rPr>
          <w:rFonts w:asciiTheme="majorBidi" w:hAnsiTheme="majorBidi" w:cstheme="majorBidi"/>
          <w:sz w:val="24"/>
          <w:szCs w:val="24"/>
          <w:rtl/>
        </w:rPr>
        <w:t xml:space="preserve">البعد الديني في العلاقات </w:t>
      </w:r>
      <w:proofErr w:type="gramStart"/>
      <w:r w:rsidRPr="0092041B">
        <w:rPr>
          <w:rFonts w:asciiTheme="majorBidi" w:hAnsiTheme="majorBidi" w:cstheme="majorBidi"/>
          <w:sz w:val="24"/>
          <w:szCs w:val="24"/>
          <w:rtl/>
        </w:rPr>
        <w:t>الدولية :</w:t>
      </w:r>
      <w:proofErr w:type="spellStart"/>
      <w:r w:rsidRPr="0092041B">
        <w:rPr>
          <w:rFonts w:asciiTheme="majorBidi" w:hAnsiTheme="majorBidi" w:cstheme="majorBidi"/>
          <w:sz w:val="24"/>
          <w:szCs w:val="24"/>
          <w:rtl/>
        </w:rPr>
        <w:t>الماهيه</w:t>
      </w:r>
      <w:proofErr w:type="spellEnd"/>
      <w:proofErr w:type="gramEnd"/>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والتأثير ,</w:t>
      </w:r>
      <w:proofErr w:type="gramEnd"/>
      <w:r w:rsidRPr="0092041B">
        <w:rPr>
          <w:rFonts w:asciiTheme="majorBidi" w:hAnsiTheme="majorBidi" w:cstheme="majorBidi"/>
          <w:sz w:val="24"/>
          <w:szCs w:val="24"/>
          <w:rtl/>
        </w:rPr>
        <w:t>(</w:t>
      </w:r>
      <w:proofErr w:type="gramStart"/>
      <w:r w:rsidRPr="0092041B">
        <w:rPr>
          <w:rFonts w:asciiTheme="majorBidi" w:hAnsiTheme="majorBidi" w:cstheme="majorBidi"/>
          <w:sz w:val="24"/>
          <w:szCs w:val="24"/>
          <w:rtl/>
        </w:rPr>
        <w:t>مصر :الإسكندرية ,</w:t>
      </w:r>
      <w:proofErr w:type="gramEnd"/>
      <w:r w:rsidRPr="0092041B">
        <w:rPr>
          <w:rFonts w:asciiTheme="majorBidi" w:hAnsiTheme="majorBidi" w:cstheme="majorBidi"/>
          <w:sz w:val="24"/>
          <w:szCs w:val="24"/>
          <w:rtl/>
        </w:rPr>
        <w:t>مكتبة الإسكندرية ,2014</w:t>
      </w:r>
      <w:proofErr w:type="gramStart"/>
      <w:r w:rsidRPr="0092041B">
        <w:rPr>
          <w:rFonts w:asciiTheme="majorBidi" w:hAnsiTheme="majorBidi" w:cstheme="majorBidi"/>
          <w:sz w:val="24"/>
          <w:szCs w:val="24"/>
          <w:rtl/>
        </w:rPr>
        <w:t>) ,</w:t>
      </w:r>
      <w:proofErr w:type="gramEnd"/>
      <w:r w:rsidRPr="0092041B">
        <w:rPr>
          <w:rFonts w:asciiTheme="majorBidi" w:hAnsiTheme="majorBidi" w:cstheme="majorBidi"/>
          <w:sz w:val="24"/>
          <w:szCs w:val="24"/>
          <w:rtl/>
        </w:rPr>
        <w:t xml:space="preserve">ص25. </w:t>
      </w:r>
    </w:p>
  </w:endnote>
  <w:endnote w:id="18">
    <w:p w14:paraId="045CC842"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hint="cs"/>
          <w:sz w:val="24"/>
          <w:szCs w:val="24"/>
          <w:rtl/>
        </w:rPr>
        <w:t>8</w:t>
      </w:r>
      <w:r w:rsidRPr="0092041B">
        <w:rPr>
          <w:rFonts w:asciiTheme="majorBidi" w:hAnsiTheme="majorBidi" w:cstheme="majorBidi"/>
          <w:sz w:val="24"/>
          <w:szCs w:val="24"/>
          <w:rtl/>
        </w:rPr>
        <w:t xml:space="preserve"> ) عبد القادر محمد </w:t>
      </w:r>
      <w:proofErr w:type="gramStart"/>
      <w:r w:rsidRPr="0092041B">
        <w:rPr>
          <w:rFonts w:asciiTheme="majorBidi" w:hAnsiTheme="majorBidi" w:cstheme="majorBidi"/>
          <w:sz w:val="24"/>
          <w:szCs w:val="24"/>
          <w:rtl/>
        </w:rPr>
        <w:t>فهمي,</w:t>
      </w:r>
      <w:proofErr w:type="gramEnd"/>
      <w:r w:rsidRPr="0092041B">
        <w:rPr>
          <w:rFonts w:asciiTheme="majorBidi" w:hAnsiTheme="majorBidi" w:cstheme="majorBidi"/>
          <w:sz w:val="24"/>
          <w:szCs w:val="24"/>
          <w:rtl/>
        </w:rPr>
        <w:t xml:space="preserve"> مصدر سبق </w:t>
      </w:r>
      <w:proofErr w:type="gramStart"/>
      <w:r w:rsidRPr="0092041B">
        <w:rPr>
          <w:rFonts w:asciiTheme="majorBidi" w:hAnsiTheme="majorBidi" w:cstheme="majorBidi"/>
          <w:sz w:val="24"/>
          <w:szCs w:val="24"/>
          <w:rtl/>
        </w:rPr>
        <w:t>ذكره ,</w:t>
      </w:r>
      <w:proofErr w:type="gramEnd"/>
      <w:r w:rsidRPr="0092041B">
        <w:rPr>
          <w:rFonts w:asciiTheme="majorBidi" w:hAnsiTheme="majorBidi" w:cstheme="majorBidi"/>
          <w:sz w:val="24"/>
          <w:szCs w:val="24"/>
          <w:rtl/>
        </w:rPr>
        <w:t xml:space="preserve"> ص 86.</w:t>
      </w:r>
    </w:p>
  </w:endnote>
  <w:endnote w:id="19">
    <w:p w14:paraId="767B364F"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hint="cs"/>
          <w:sz w:val="24"/>
          <w:szCs w:val="24"/>
          <w:rtl/>
        </w:rPr>
        <w:t>9</w:t>
      </w:r>
      <w:r w:rsidRPr="0092041B">
        <w:rPr>
          <w:rFonts w:asciiTheme="majorBidi" w:hAnsiTheme="majorBidi" w:cstheme="majorBidi"/>
          <w:sz w:val="24"/>
          <w:szCs w:val="24"/>
          <w:rtl/>
        </w:rPr>
        <w:t xml:space="preserve"> ) عصمت حمدان أبو </w:t>
      </w:r>
      <w:proofErr w:type="gramStart"/>
      <w:r w:rsidRPr="0092041B">
        <w:rPr>
          <w:rFonts w:asciiTheme="majorBidi" w:hAnsiTheme="majorBidi" w:cstheme="majorBidi"/>
          <w:sz w:val="24"/>
          <w:szCs w:val="24"/>
          <w:rtl/>
        </w:rPr>
        <w:t>سليم ,</w:t>
      </w:r>
      <w:proofErr w:type="gramEnd"/>
      <w:r w:rsidRPr="0092041B">
        <w:rPr>
          <w:rFonts w:asciiTheme="majorBidi" w:hAnsiTheme="majorBidi" w:cstheme="majorBidi"/>
          <w:sz w:val="24"/>
          <w:szCs w:val="24"/>
          <w:rtl/>
        </w:rPr>
        <w:t xml:space="preserve">حول التعايش الديني ودور الدين في تعزيز السلم وبناء </w:t>
      </w:r>
      <w:proofErr w:type="gramStart"/>
      <w:r w:rsidRPr="0092041B">
        <w:rPr>
          <w:rFonts w:asciiTheme="majorBidi" w:hAnsiTheme="majorBidi" w:cstheme="majorBidi"/>
          <w:sz w:val="24"/>
          <w:szCs w:val="24"/>
          <w:rtl/>
        </w:rPr>
        <w:t>الأمم ,</w:t>
      </w:r>
      <w:proofErr w:type="gramEnd"/>
      <w:r w:rsidRPr="0092041B">
        <w:rPr>
          <w:rFonts w:asciiTheme="majorBidi" w:hAnsiTheme="majorBidi" w:cstheme="majorBidi"/>
          <w:sz w:val="24"/>
          <w:szCs w:val="24"/>
          <w:rtl/>
        </w:rPr>
        <w:t>(</w:t>
      </w:r>
      <w:proofErr w:type="gramStart"/>
      <w:r w:rsidRPr="0092041B">
        <w:rPr>
          <w:rFonts w:asciiTheme="majorBidi" w:hAnsiTheme="majorBidi" w:cstheme="majorBidi"/>
          <w:sz w:val="24"/>
          <w:szCs w:val="24"/>
          <w:rtl/>
        </w:rPr>
        <w:t>الخرطوم :مركز</w:t>
      </w:r>
      <w:proofErr w:type="gramEnd"/>
      <w:r w:rsidRPr="0092041B">
        <w:rPr>
          <w:rFonts w:asciiTheme="majorBidi" w:hAnsiTheme="majorBidi" w:cstheme="majorBidi"/>
          <w:sz w:val="24"/>
          <w:szCs w:val="24"/>
          <w:rtl/>
        </w:rPr>
        <w:t xml:space="preserve"> التنوير المعرفي , </w:t>
      </w:r>
      <w:proofErr w:type="gramStart"/>
      <w:r w:rsidRPr="0092041B">
        <w:rPr>
          <w:rFonts w:asciiTheme="majorBidi" w:hAnsiTheme="majorBidi" w:cstheme="majorBidi"/>
          <w:sz w:val="24"/>
          <w:szCs w:val="24"/>
          <w:rtl/>
        </w:rPr>
        <w:t>2019),</w:t>
      </w:r>
      <w:proofErr w:type="gramEnd"/>
      <w:r w:rsidRPr="0092041B">
        <w:rPr>
          <w:rFonts w:asciiTheme="majorBidi" w:hAnsiTheme="majorBidi" w:cstheme="majorBidi"/>
          <w:sz w:val="24"/>
          <w:szCs w:val="24"/>
          <w:rtl/>
        </w:rPr>
        <w:t>ص51.</w:t>
      </w:r>
    </w:p>
  </w:endnote>
  <w:endnote w:id="20">
    <w:p w14:paraId="6FDF6696"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hint="cs"/>
          <w:sz w:val="24"/>
          <w:szCs w:val="24"/>
          <w:rtl/>
        </w:rPr>
        <w:t>1</w:t>
      </w:r>
      <w:proofErr w:type="gramStart"/>
      <w:r w:rsidRPr="0092041B">
        <w:rPr>
          <w:rFonts w:asciiTheme="majorBidi" w:hAnsiTheme="majorBidi" w:cstheme="majorBidi" w:hint="cs"/>
          <w:sz w:val="24"/>
          <w:szCs w:val="24"/>
          <w:rtl/>
        </w:rPr>
        <w:t>0</w:t>
      </w:r>
      <w:r w:rsidRPr="0092041B">
        <w:rPr>
          <w:rFonts w:asciiTheme="majorBidi" w:hAnsiTheme="majorBidi" w:cstheme="majorBidi"/>
          <w:sz w:val="24"/>
          <w:szCs w:val="24"/>
          <w:rtl/>
        </w:rPr>
        <w:t xml:space="preserve"> )اديب</w:t>
      </w:r>
      <w:proofErr w:type="gramEnd"/>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صعب ,</w:t>
      </w:r>
      <w:proofErr w:type="gramEnd"/>
      <w:r w:rsidRPr="0092041B">
        <w:rPr>
          <w:rFonts w:asciiTheme="majorBidi" w:hAnsiTheme="majorBidi" w:cstheme="majorBidi"/>
          <w:sz w:val="24"/>
          <w:szCs w:val="24"/>
          <w:rtl/>
        </w:rPr>
        <w:t xml:space="preserve"> المقدمة في فلسفة </w:t>
      </w:r>
      <w:proofErr w:type="gramStart"/>
      <w:r w:rsidRPr="0092041B">
        <w:rPr>
          <w:rFonts w:asciiTheme="majorBidi" w:hAnsiTheme="majorBidi" w:cstheme="majorBidi"/>
          <w:sz w:val="24"/>
          <w:szCs w:val="24"/>
          <w:rtl/>
        </w:rPr>
        <w:t>الدين ,</w:t>
      </w:r>
      <w:proofErr w:type="gramEnd"/>
      <w:r w:rsidRPr="0092041B">
        <w:rPr>
          <w:rFonts w:asciiTheme="majorBidi" w:hAnsiTheme="majorBidi" w:cstheme="majorBidi"/>
          <w:sz w:val="24"/>
          <w:szCs w:val="24"/>
          <w:rtl/>
        </w:rPr>
        <w:t>(</w:t>
      </w:r>
      <w:proofErr w:type="gramStart"/>
      <w:r w:rsidRPr="0092041B">
        <w:rPr>
          <w:rFonts w:asciiTheme="majorBidi" w:hAnsiTheme="majorBidi" w:cstheme="majorBidi"/>
          <w:sz w:val="24"/>
          <w:szCs w:val="24"/>
          <w:rtl/>
        </w:rPr>
        <w:t>بيروت :دار</w:t>
      </w:r>
      <w:proofErr w:type="gramEnd"/>
      <w:r w:rsidRPr="0092041B">
        <w:rPr>
          <w:rFonts w:asciiTheme="majorBidi" w:hAnsiTheme="majorBidi" w:cstheme="majorBidi"/>
          <w:sz w:val="24"/>
          <w:szCs w:val="24"/>
          <w:rtl/>
        </w:rPr>
        <w:t xml:space="preserve"> النهار للنشر ,1994</w:t>
      </w:r>
      <w:proofErr w:type="gramStart"/>
      <w:r w:rsidRPr="0092041B">
        <w:rPr>
          <w:rFonts w:asciiTheme="majorBidi" w:hAnsiTheme="majorBidi" w:cstheme="majorBidi"/>
          <w:sz w:val="24"/>
          <w:szCs w:val="24"/>
          <w:rtl/>
        </w:rPr>
        <w:t>) ,</w:t>
      </w:r>
      <w:proofErr w:type="gramEnd"/>
      <w:r w:rsidRPr="0092041B">
        <w:rPr>
          <w:rFonts w:asciiTheme="majorBidi" w:hAnsiTheme="majorBidi" w:cstheme="majorBidi"/>
          <w:sz w:val="24"/>
          <w:szCs w:val="24"/>
          <w:rtl/>
        </w:rPr>
        <w:t>ص 27.</w:t>
      </w:r>
    </w:p>
  </w:endnote>
  <w:endnote w:id="21">
    <w:p w14:paraId="686F8C4A"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hint="cs"/>
          <w:sz w:val="24"/>
          <w:szCs w:val="24"/>
          <w:rtl/>
        </w:rPr>
        <w:t>1</w:t>
      </w:r>
      <w:proofErr w:type="gramStart"/>
      <w:r w:rsidRPr="0092041B">
        <w:rPr>
          <w:rFonts w:asciiTheme="majorBidi" w:hAnsiTheme="majorBidi" w:cstheme="majorBidi" w:hint="cs"/>
          <w:sz w:val="24"/>
          <w:szCs w:val="24"/>
          <w:rtl/>
        </w:rPr>
        <w:t>9</w:t>
      </w:r>
      <w:r w:rsidRPr="0092041B">
        <w:rPr>
          <w:rFonts w:asciiTheme="majorBidi" w:hAnsiTheme="majorBidi" w:cstheme="majorBidi"/>
          <w:sz w:val="24"/>
          <w:szCs w:val="24"/>
          <w:rtl/>
        </w:rPr>
        <w:t xml:space="preserve"> )</w:t>
      </w:r>
      <w:bookmarkStart w:id="0" w:name="_Hlk213532090"/>
      <w:r w:rsidRPr="0092041B">
        <w:rPr>
          <w:rFonts w:asciiTheme="majorBidi" w:hAnsiTheme="majorBidi" w:cstheme="majorBidi"/>
          <w:sz w:val="24"/>
          <w:szCs w:val="24"/>
          <w:rtl/>
        </w:rPr>
        <w:t>نادية</w:t>
      </w:r>
      <w:proofErr w:type="gramEnd"/>
      <w:r w:rsidRPr="0092041B">
        <w:rPr>
          <w:rFonts w:asciiTheme="majorBidi" w:hAnsiTheme="majorBidi" w:cstheme="majorBidi"/>
          <w:sz w:val="24"/>
          <w:szCs w:val="24"/>
          <w:rtl/>
        </w:rPr>
        <w:t xml:space="preserve"> محمود </w:t>
      </w:r>
      <w:proofErr w:type="gramStart"/>
      <w:r w:rsidRPr="0092041B">
        <w:rPr>
          <w:rFonts w:asciiTheme="majorBidi" w:hAnsiTheme="majorBidi" w:cstheme="majorBidi"/>
          <w:sz w:val="24"/>
          <w:szCs w:val="24"/>
          <w:rtl/>
        </w:rPr>
        <w:t>مصطفى ,</w:t>
      </w:r>
      <w:proofErr w:type="gramEnd"/>
      <w:r w:rsidRPr="0092041B">
        <w:rPr>
          <w:rFonts w:asciiTheme="majorBidi" w:hAnsiTheme="majorBidi" w:cstheme="majorBidi"/>
          <w:sz w:val="24"/>
          <w:szCs w:val="24"/>
          <w:rtl/>
        </w:rPr>
        <w:t xml:space="preserve"> العلاقات الدولية في الفكر السياسي </w:t>
      </w:r>
      <w:proofErr w:type="gramStart"/>
      <w:r w:rsidRPr="0092041B">
        <w:rPr>
          <w:rFonts w:asciiTheme="majorBidi" w:hAnsiTheme="majorBidi" w:cstheme="majorBidi"/>
          <w:sz w:val="24"/>
          <w:szCs w:val="24"/>
          <w:rtl/>
        </w:rPr>
        <w:t>الإسلامي :الكليات</w:t>
      </w:r>
      <w:proofErr w:type="gramEnd"/>
      <w:r w:rsidRPr="0092041B">
        <w:rPr>
          <w:rFonts w:asciiTheme="majorBidi" w:hAnsiTheme="majorBidi" w:cstheme="majorBidi"/>
          <w:sz w:val="24"/>
          <w:szCs w:val="24"/>
          <w:rtl/>
        </w:rPr>
        <w:t xml:space="preserve"> المنهجية وخريطة النماذج الفكرية ومنظومة </w:t>
      </w:r>
      <w:proofErr w:type="gramStart"/>
      <w:r w:rsidRPr="0092041B">
        <w:rPr>
          <w:rFonts w:asciiTheme="majorBidi" w:hAnsiTheme="majorBidi" w:cstheme="majorBidi"/>
          <w:sz w:val="24"/>
          <w:szCs w:val="24"/>
          <w:rtl/>
        </w:rPr>
        <w:t>المفاهيم ,</w:t>
      </w:r>
      <w:proofErr w:type="gramEnd"/>
      <w:r w:rsidRPr="0092041B">
        <w:rPr>
          <w:rFonts w:asciiTheme="majorBidi" w:hAnsiTheme="majorBidi" w:cstheme="majorBidi"/>
          <w:sz w:val="24"/>
          <w:szCs w:val="24"/>
          <w:rtl/>
        </w:rPr>
        <w:t xml:space="preserve">الطبعة </w:t>
      </w:r>
      <w:proofErr w:type="gramStart"/>
      <w:r w:rsidRPr="0092041B">
        <w:rPr>
          <w:rFonts w:asciiTheme="majorBidi" w:hAnsiTheme="majorBidi" w:cstheme="majorBidi"/>
          <w:sz w:val="24"/>
          <w:szCs w:val="24"/>
          <w:rtl/>
        </w:rPr>
        <w:t>الأولى ,</w:t>
      </w:r>
      <w:proofErr w:type="gramEnd"/>
      <w:r w:rsidRPr="0092041B">
        <w:rPr>
          <w:rFonts w:asciiTheme="majorBidi" w:hAnsiTheme="majorBidi" w:cstheme="majorBidi"/>
          <w:sz w:val="24"/>
          <w:szCs w:val="24"/>
          <w:rtl/>
        </w:rPr>
        <w:t>(</w:t>
      </w:r>
      <w:proofErr w:type="gramStart"/>
      <w:r w:rsidRPr="0092041B">
        <w:rPr>
          <w:rFonts w:asciiTheme="majorBidi" w:hAnsiTheme="majorBidi" w:cstheme="majorBidi"/>
          <w:sz w:val="24"/>
          <w:szCs w:val="24"/>
          <w:rtl/>
        </w:rPr>
        <w:t>القاهرة :دار</w:t>
      </w:r>
      <w:proofErr w:type="gramEnd"/>
      <w:r w:rsidRPr="0092041B">
        <w:rPr>
          <w:rFonts w:asciiTheme="majorBidi" w:hAnsiTheme="majorBidi" w:cstheme="majorBidi"/>
          <w:sz w:val="24"/>
          <w:szCs w:val="24"/>
          <w:rtl/>
        </w:rPr>
        <w:t xml:space="preserve"> السلام للطبع والنشر ,2013</w:t>
      </w:r>
      <w:proofErr w:type="gramStart"/>
      <w:r w:rsidRPr="0092041B">
        <w:rPr>
          <w:rFonts w:asciiTheme="majorBidi" w:hAnsiTheme="majorBidi" w:cstheme="majorBidi"/>
          <w:sz w:val="24"/>
          <w:szCs w:val="24"/>
          <w:rtl/>
        </w:rPr>
        <w:t>) ,</w:t>
      </w:r>
      <w:proofErr w:type="gramEnd"/>
      <w:r w:rsidRPr="0092041B">
        <w:rPr>
          <w:rFonts w:asciiTheme="majorBidi" w:hAnsiTheme="majorBidi" w:cstheme="majorBidi"/>
          <w:sz w:val="24"/>
          <w:szCs w:val="24"/>
          <w:rtl/>
        </w:rPr>
        <w:t xml:space="preserve"> ص 24. </w:t>
      </w:r>
      <w:bookmarkEnd w:id="0"/>
    </w:p>
  </w:endnote>
  <w:endnote w:id="22">
    <w:p w14:paraId="1A65E035" w14:textId="77777777" w:rsidR="00E10912" w:rsidRPr="0092041B" w:rsidRDefault="00E10912" w:rsidP="00E10912">
      <w:pPr>
        <w:pStyle w:val="aa"/>
        <w:bidi w:val="0"/>
        <w:jc w:val="both"/>
        <w:rPr>
          <w:rFonts w:asciiTheme="majorBidi" w:hAnsiTheme="majorBidi" w:cstheme="majorBidi"/>
          <w:sz w:val="24"/>
          <w:szCs w:val="24"/>
        </w:rPr>
      </w:pPr>
      <w:r w:rsidRPr="0092041B">
        <w:rPr>
          <w:rStyle w:val="ab"/>
          <w:rFonts w:asciiTheme="majorBidi" w:hAnsiTheme="majorBidi" w:cstheme="majorBidi" w:hint="cs"/>
          <w:sz w:val="24"/>
          <w:szCs w:val="24"/>
          <w:rtl/>
        </w:rPr>
        <w:t>2</w:t>
      </w:r>
      <w:r w:rsidRPr="0092041B">
        <w:rPr>
          <w:rFonts w:asciiTheme="majorBidi" w:hAnsiTheme="majorBidi" w:cstheme="majorBidi" w:hint="cs"/>
          <w:sz w:val="24"/>
          <w:szCs w:val="24"/>
          <w:rtl/>
        </w:rPr>
        <w:t>0</w:t>
      </w:r>
      <w:r w:rsidRPr="0092041B">
        <w:rPr>
          <w:rFonts w:asciiTheme="majorBidi" w:hAnsiTheme="majorBidi" w:cstheme="majorBidi"/>
          <w:sz w:val="24"/>
          <w:szCs w:val="24"/>
        </w:rPr>
        <w:t>)Gerard Dussouy</w:t>
      </w:r>
      <w:proofErr w:type="gramStart"/>
      <w:r w:rsidRPr="0092041B">
        <w:rPr>
          <w:rFonts w:asciiTheme="majorBidi" w:hAnsiTheme="majorBidi" w:cstheme="majorBidi"/>
          <w:sz w:val="24"/>
          <w:szCs w:val="24"/>
        </w:rPr>
        <w:t xml:space="preserve"> ,</w:t>
      </w:r>
      <w:proofErr w:type="gramEnd"/>
      <w:r w:rsidRPr="0092041B">
        <w:rPr>
          <w:rFonts w:asciiTheme="majorBidi" w:hAnsiTheme="majorBidi" w:cstheme="majorBidi"/>
          <w:sz w:val="24"/>
          <w:szCs w:val="24"/>
        </w:rPr>
        <w:t xml:space="preserve">Trait derelictions internationals Tom leis </w:t>
      </w:r>
      <w:proofErr w:type="gramStart"/>
      <w:r w:rsidRPr="0092041B">
        <w:rPr>
          <w:rFonts w:asciiTheme="majorBidi" w:hAnsiTheme="majorBidi" w:cstheme="majorBidi"/>
          <w:sz w:val="24"/>
          <w:szCs w:val="24"/>
        </w:rPr>
        <w:t>theories  euploidies ,</w:t>
      </w:r>
      <w:proofErr w:type="gramEnd"/>
      <w:r w:rsidRPr="0092041B">
        <w:rPr>
          <w:rFonts w:asciiTheme="majorBidi" w:hAnsiTheme="majorBidi" w:cstheme="majorBidi"/>
          <w:sz w:val="24"/>
          <w:szCs w:val="24"/>
        </w:rPr>
        <w:t>(Paris ;Le Harmattan,</w:t>
      </w:r>
      <w:proofErr w:type="gramStart"/>
      <w:r w:rsidRPr="0092041B">
        <w:rPr>
          <w:rFonts w:asciiTheme="majorBidi" w:hAnsiTheme="majorBidi" w:cstheme="majorBidi"/>
          <w:sz w:val="24"/>
          <w:szCs w:val="24"/>
        </w:rPr>
        <w:t>2006),</w:t>
      </w:r>
      <w:proofErr w:type="gramEnd"/>
      <w:r w:rsidRPr="0092041B">
        <w:rPr>
          <w:rFonts w:asciiTheme="majorBidi" w:hAnsiTheme="majorBidi" w:cstheme="majorBidi"/>
          <w:sz w:val="24"/>
          <w:szCs w:val="24"/>
        </w:rPr>
        <w:t>p.35.</w:t>
      </w:r>
    </w:p>
  </w:endnote>
  <w:endnote w:id="23">
    <w:p w14:paraId="51570541" w14:textId="77777777" w:rsidR="00E10912" w:rsidRPr="0092041B" w:rsidRDefault="00E10912" w:rsidP="00E10912">
      <w:pPr>
        <w:pStyle w:val="aa"/>
        <w:bidi w:val="0"/>
        <w:jc w:val="both"/>
        <w:rPr>
          <w:rFonts w:asciiTheme="majorBidi" w:hAnsiTheme="majorBidi" w:cstheme="majorBidi"/>
          <w:sz w:val="24"/>
          <w:szCs w:val="24"/>
        </w:rPr>
      </w:pPr>
      <w:bookmarkStart w:id="1" w:name="_Hlk213533738"/>
      <w:r w:rsidRPr="0092041B">
        <w:rPr>
          <w:rStyle w:val="ab"/>
          <w:rFonts w:asciiTheme="majorBidi" w:hAnsiTheme="majorBidi" w:cstheme="majorBidi"/>
          <w:sz w:val="24"/>
          <w:szCs w:val="24"/>
        </w:rPr>
        <w:endnoteRef/>
      </w:r>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Pr>
        <w:t>)Blandine</w:t>
      </w:r>
      <w:proofErr w:type="gramEnd"/>
      <w:r w:rsidRPr="0092041B">
        <w:rPr>
          <w:rFonts w:asciiTheme="majorBidi" w:hAnsiTheme="majorBidi" w:cstheme="majorBidi"/>
          <w:sz w:val="24"/>
          <w:szCs w:val="24"/>
        </w:rPr>
        <w:t xml:space="preserve"> </w:t>
      </w:r>
      <w:proofErr w:type="gramStart"/>
      <w:r w:rsidRPr="0092041B">
        <w:rPr>
          <w:rFonts w:asciiTheme="majorBidi" w:hAnsiTheme="majorBidi" w:cstheme="majorBidi"/>
          <w:sz w:val="24"/>
          <w:szCs w:val="24"/>
        </w:rPr>
        <w:t>cheilion ,Roland</w:t>
      </w:r>
      <w:proofErr w:type="gramEnd"/>
      <w:r w:rsidRPr="0092041B">
        <w:rPr>
          <w:rFonts w:asciiTheme="majorBidi" w:hAnsiTheme="majorBidi" w:cstheme="majorBidi"/>
          <w:sz w:val="24"/>
          <w:szCs w:val="24"/>
        </w:rPr>
        <w:t xml:space="preserve"> </w:t>
      </w:r>
      <w:proofErr w:type="gramStart"/>
      <w:r w:rsidRPr="0092041B">
        <w:rPr>
          <w:rFonts w:asciiTheme="majorBidi" w:hAnsiTheme="majorBidi" w:cstheme="majorBidi"/>
          <w:sz w:val="24"/>
          <w:szCs w:val="24"/>
        </w:rPr>
        <w:t>Bertrand ,valentine</w:t>
      </w:r>
      <w:proofErr w:type="gramEnd"/>
      <w:r w:rsidRPr="0092041B">
        <w:rPr>
          <w:rFonts w:asciiTheme="majorBidi" w:hAnsiTheme="majorBidi" w:cstheme="majorBidi"/>
          <w:sz w:val="24"/>
          <w:szCs w:val="24"/>
        </w:rPr>
        <w:t xml:space="preserve"> </w:t>
      </w:r>
      <w:proofErr w:type="spellStart"/>
      <w:proofErr w:type="gramStart"/>
      <w:r w:rsidRPr="0092041B">
        <w:rPr>
          <w:rFonts w:asciiTheme="majorBidi" w:hAnsiTheme="majorBidi" w:cstheme="majorBidi"/>
          <w:sz w:val="24"/>
          <w:szCs w:val="24"/>
        </w:rPr>
        <w:t>Zuber,Geopolitiqua</w:t>
      </w:r>
      <w:proofErr w:type="spellEnd"/>
      <w:proofErr w:type="gramEnd"/>
      <w:r w:rsidRPr="0092041B">
        <w:rPr>
          <w:rFonts w:asciiTheme="majorBidi" w:hAnsiTheme="majorBidi" w:cstheme="majorBidi"/>
          <w:sz w:val="24"/>
          <w:szCs w:val="24"/>
        </w:rPr>
        <w:t xml:space="preserve"> des </w:t>
      </w:r>
      <w:proofErr w:type="gramStart"/>
      <w:r w:rsidRPr="0092041B">
        <w:rPr>
          <w:rFonts w:asciiTheme="majorBidi" w:hAnsiTheme="majorBidi" w:cstheme="majorBidi"/>
          <w:sz w:val="24"/>
          <w:szCs w:val="24"/>
        </w:rPr>
        <w:t>religions ;un</w:t>
      </w:r>
      <w:proofErr w:type="gramEnd"/>
      <w:r w:rsidRPr="0092041B">
        <w:rPr>
          <w:rFonts w:asciiTheme="majorBidi" w:hAnsiTheme="majorBidi" w:cstheme="majorBidi"/>
          <w:sz w:val="24"/>
          <w:szCs w:val="24"/>
        </w:rPr>
        <w:t xml:space="preserve"> nouveau role due religieux dans les relations internation (Paris; Le cavalier bleu .2019</w:t>
      </w:r>
      <w:proofErr w:type="gramStart"/>
      <w:r w:rsidRPr="0092041B">
        <w:rPr>
          <w:rFonts w:asciiTheme="majorBidi" w:hAnsiTheme="majorBidi" w:cstheme="majorBidi"/>
          <w:sz w:val="24"/>
          <w:szCs w:val="24"/>
        </w:rPr>
        <w:t>),p</w:t>
      </w:r>
      <w:proofErr w:type="gramEnd"/>
      <w:r w:rsidRPr="0092041B">
        <w:rPr>
          <w:rFonts w:asciiTheme="majorBidi" w:hAnsiTheme="majorBidi" w:cstheme="majorBidi"/>
          <w:sz w:val="24"/>
          <w:szCs w:val="24"/>
        </w:rPr>
        <w:t>90</w:t>
      </w:r>
      <w:bookmarkEnd w:id="1"/>
      <w:r w:rsidRPr="0092041B">
        <w:rPr>
          <w:rFonts w:asciiTheme="majorBidi" w:hAnsiTheme="majorBidi" w:cstheme="majorBidi"/>
          <w:sz w:val="24"/>
          <w:szCs w:val="24"/>
        </w:rPr>
        <w:t>.</w:t>
      </w:r>
    </w:p>
  </w:endnote>
  <w:endnote w:id="24">
    <w:p w14:paraId="12716AB4"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sz w:val="24"/>
          <w:szCs w:val="24"/>
        </w:rPr>
        <w:endnoteRef/>
      </w:r>
      <w:r w:rsidRPr="0092041B">
        <w:rPr>
          <w:rFonts w:asciiTheme="majorBidi" w:hAnsiTheme="majorBidi" w:cstheme="majorBidi"/>
          <w:sz w:val="24"/>
          <w:szCs w:val="24"/>
          <w:rtl/>
        </w:rPr>
        <w:t xml:space="preserve"> خوسيه </w:t>
      </w:r>
      <w:proofErr w:type="gramStart"/>
      <w:r w:rsidRPr="0092041B">
        <w:rPr>
          <w:rFonts w:asciiTheme="majorBidi" w:hAnsiTheme="majorBidi" w:cstheme="majorBidi"/>
          <w:sz w:val="24"/>
          <w:szCs w:val="24"/>
          <w:rtl/>
        </w:rPr>
        <w:t>كازانوفا ,</w:t>
      </w:r>
      <w:proofErr w:type="gramEnd"/>
      <w:r w:rsidRPr="0092041B">
        <w:rPr>
          <w:rFonts w:asciiTheme="majorBidi" w:hAnsiTheme="majorBidi" w:cstheme="majorBidi"/>
          <w:sz w:val="24"/>
          <w:szCs w:val="24"/>
          <w:rtl/>
        </w:rPr>
        <w:t xml:space="preserve">مصدر سبق </w:t>
      </w:r>
      <w:proofErr w:type="gramStart"/>
      <w:r w:rsidRPr="0092041B">
        <w:rPr>
          <w:rFonts w:asciiTheme="majorBidi" w:hAnsiTheme="majorBidi" w:cstheme="majorBidi"/>
          <w:sz w:val="24"/>
          <w:szCs w:val="24"/>
          <w:rtl/>
        </w:rPr>
        <w:t>ذكره ,</w:t>
      </w:r>
      <w:proofErr w:type="gramEnd"/>
      <w:r w:rsidRPr="0092041B">
        <w:rPr>
          <w:rFonts w:asciiTheme="majorBidi" w:hAnsiTheme="majorBidi" w:cstheme="majorBidi"/>
          <w:sz w:val="24"/>
          <w:szCs w:val="24"/>
          <w:rtl/>
        </w:rPr>
        <w:t xml:space="preserve"> ص 13.</w:t>
      </w:r>
    </w:p>
  </w:endnote>
  <w:endnote w:id="25">
    <w:p w14:paraId="241737EF" w14:textId="77777777" w:rsidR="00E10912" w:rsidRPr="0092041B" w:rsidRDefault="00E10912" w:rsidP="00E10912">
      <w:pPr>
        <w:pStyle w:val="aa"/>
        <w:jc w:val="both"/>
        <w:rPr>
          <w:rFonts w:asciiTheme="majorBidi" w:hAnsiTheme="majorBidi" w:cstheme="majorBidi"/>
          <w:sz w:val="24"/>
          <w:szCs w:val="24"/>
          <w:lang w:bidi="ar-IQ"/>
        </w:rPr>
      </w:pPr>
      <w:r w:rsidRPr="0092041B">
        <w:rPr>
          <w:rStyle w:val="ab"/>
          <w:rFonts w:asciiTheme="majorBidi" w:hAnsiTheme="majorBidi" w:cstheme="majorBidi"/>
          <w:sz w:val="24"/>
          <w:szCs w:val="24"/>
        </w:rPr>
        <w:endnoteRef/>
      </w:r>
      <w:r w:rsidRPr="0092041B">
        <w:rPr>
          <w:rFonts w:asciiTheme="majorBidi" w:hAnsiTheme="majorBidi" w:cstheme="majorBidi"/>
          <w:sz w:val="24"/>
          <w:szCs w:val="24"/>
          <w:rtl/>
        </w:rPr>
        <w:t xml:space="preserve"> ) </w:t>
      </w:r>
      <w:proofErr w:type="gramStart"/>
      <w:r w:rsidRPr="0092041B">
        <w:rPr>
          <w:rFonts w:asciiTheme="majorBidi" w:hAnsiTheme="majorBidi" w:cstheme="majorBidi"/>
          <w:sz w:val="24"/>
          <w:szCs w:val="24"/>
          <w:rtl/>
          <w:lang w:bidi="ar-IQ"/>
        </w:rPr>
        <w:t>د,</w:t>
      </w:r>
      <w:proofErr w:type="gramEnd"/>
      <w:r w:rsidRPr="0092041B">
        <w:rPr>
          <w:rFonts w:asciiTheme="majorBidi" w:hAnsiTheme="majorBidi" w:cstheme="majorBidi"/>
          <w:sz w:val="24"/>
          <w:szCs w:val="24"/>
          <w:rtl/>
          <w:lang w:bidi="ar-IQ"/>
        </w:rPr>
        <w:t xml:space="preserve"> فوزي </w:t>
      </w:r>
      <w:proofErr w:type="gramStart"/>
      <w:r w:rsidRPr="0092041B">
        <w:rPr>
          <w:rFonts w:asciiTheme="majorBidi" w:hAnsiTheme="majorBidi" w:cstheme="majorBidi"/>
          <w:sz w:val="24"/>
          <w:szCs w:val="24"/>
          <w:rtl/>
          <w:lang w:bidi="ar-IQ"/>
        </w:rPr>
        <w:t>اشن ,</w:t>
      </w:r>
      <w:proofErr w:type="gramEnd"/>
      <w:r w:rsidRPr="0092041B">
        <w:rPr>
          <w:rFonts w:asciiTheme="majorBidi" w:hAnsiTheme="majorBidi" w:cstheme="majorBidi"/>
          <w:sz w:val="24"/>
          <w:szCs w:val="24"/>
          <w:rtl/>
          <w:lang w:bidi="ar-IQ"/>
        </w:rPr>
        <w:t>" الدين في نظرية العلاقات الدولية -النظرية البنائية انموذجا"</w:t>
      </w:r>
      <w:proofErr w:type="gramStart"/>
      <w:r w:rsidRPr="0092041B">
        <w:rPr>
          <w:rFonts w:asciiTheme="majorBidi" w:hAnsiTheme="majorBidi" w:cstheme="majorBidi"/>
          <w:sz w:val="24"/>
          <w:szCs w:val="24"/>
          <w:rtl/>
          <w:lang w:bidi="ar-IQ"/>
        </w:rPr>
        <w:t xml:space="preserve"> ,</w:t>
      </w:r>
      <w:proofErr w:type="gramEnd"/>
      <w:r w:rsidRPr="0092041B">
        <w:rPr>
          <w:rFonts w:asciiTheme="majorBidi" w:hAnsiTheme="majorBidi" w:cstheme="majorBidi"/>
          <w:sz w:val="24"/>
          <w:szCs w:val="24"/>
          <w:rtl/>
          <w:lang w:bidi="ar-IQ"/>
        </w:rPr>
        <w:t xml:space="preserve">مجلة شؤون </w:t>
      </w:r>
      <w:proofErr w:type="gramStart"/>
      <w:r w:rsidRPr="0092041B">
        <w:rPr>
          <w:rFonts w:asciiTheme="majorBidi" w:hAnsiTheme="majorBidi" w:cstheme="majorBidi"/>
          <w:sz w:val="24"/>
          <w:szCs w:val="24"/>
          <w:rtl/>
          <w:lang w:bidi="ar-IQ"/>
        </w:rPr>
        <w:t>استراتيجية ,</w:t>
      </w:r>
      <w:proofErr w:type="gramEnd"/>
      <w:r w:rsidRPr="0092041B">
        <w:rPr>
          <w:rFonts w:asciiTheme="majorBidi" w:hAnsiTheme="majorBidi" w:cstheme="majorBidi"/>
          <w:sz w:val="24"/>
          <w:szCs w:val="24"/>
          <w:rtl/>
          <w:lang w:bidi="ar-IQ"/>
        </w:rPr>
        <w:t>العد17</w:t>
      </w:r>
      <w:proofErr w:type="gramStart"/>
      <w:r w:rsidRPr="0092041B">
        <w:rPr>
          <w:rFonts w:asciiTheme="majorBidi" w:hAnsiTheme="majorBidi" w:cstheme="majorBidi"/>
          <w:sz w:val="24"/>
          <w:szCs w:val="24"/>
          <w:rtl/>
          <w:lang w:bidi="ar-IQ"/>
        </w:rPr>
        <w:t>,(المغرب :</w:t>
      </w:r>
      <w:proofErr w:type="gramEnd"/>
      <w:r w:rsidRPr="0092041B">
        <w:rPr>
          <w:rFonts w:asciiTheme="majorBidi" w:hAnsiTheme="majorBidi" w:cstheme="majorBidi"/>
          <w:sz w:val="24"/>
          <w:szCs w:val="24"/>
          <w:rtl/>
          <w:lang w:bidi="ar-IQ"/>
        </w:rPr>
        <w:t xml:space="preserve"> </w:t>
      </w:r>
      <w:proofErr w:type="gramStart"/>
      <w:r w:rsidRPr="0092041B">
        <w:rPr>
          <w:rFonts w:asciiTheme="majorBidi" w:hAnsiTheme="majorBidi" w:cstheme="majorBidi"/>
          <w:sz w:val="24"/>
          <w:szCs w:val="24"/>
          <w:rtl/>
          <w:lang w:bidi="ar-IQ"/>
        </w:rPr>
        <w:t>2024),</w:t>
      </w:r>
      <w:proofErr w:type="gramEnd"/>
      <w:r w:rsidRPr="0092041B">
        <w:rPr>
          <w:rFonts w:asciiTheme="majorBidi" w:hAnsiTheme="majorBidi" w:cstheme="majorBidi"/>
          <w:sz w:val="24"/>
          <w:szCs w:val="24"/>
          <w:rtl/>
          <w:lang w:bidi="ar-IQ"/>
        </w:rPr>
        <w:t>ص 82.</w:t>
      </w:r>
    </w:p>
  </w:endnote>
  <w:endnote w:id="26">
    <w:p w14:paraId="29C99CAC"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sz w:val="24"/>
          <w:szCs w:val="24"/>
        </w:rPr>
        <w:endnoteRef/>
      </w:r>
      <w:r w:rsidRPr="0092041B">
        <w:rPr>
          <w:rFonts w:asciiTheme="majorBidi" w:hAnsiTheme="majorBidi" w:cstheme="majorBidi"/>
          <w:sz w:val="24"/>
          <w:szCs w:val="24"/>
          <w:rtl/>
        </w:rPr>
        <w:t xml:space="preserve"> ) خوسيه </w:t>
      </w:r>
      <w:proofErr w:type="gramStart"/>
      <w:r w:rsidRPr="0092041B">
        <w:rPr>
          <w:rFonts w:asciiTheme="majorBidi" w:hAnsiTheme="majorBidi" w:cstheme="majorBidi"/>
          <w:sz w:val="24"/>
          <w:szCs w:val="24"/>
          <w:rtl/>
        </w:rPr>
        <w:t>كازانوفا ,</w:t>
      </w:r>
      <w:proofErr w:type="gramEnd"/>
      <w:r w:rsidRPr="0092041B">
        <w:rPr>
          <w:rFonts w:asciiTheme="majorBidi" w:hAnsiTheme="majorBidi" w:cstheme="majorBidi"/>
          <w:sz w:val="24"/>
          <w:szCs w:val="24"/>
          <w:rtl/>
        </w:rPr>
        <w:t xml:space="preserve">مصدر سبق </w:t>
      </w:r>
      <w:proofErr w:type="gramStart"/>
      <w:r w:rsidRPr="0092041B">
        <w:rPr>
          <w:rFonts w:asciiTheme="majorBidi" w:hAnsiTheme="majorBidi" w:cstheme="majorBidi"/>
          <w:sz w:val="24"/>
          <w:szCs w:val="24"/>
          <w:rtl/>
        </w:rPr>
        <w:t>ذكره ,</w:t>
      </w:r>
      <w:proofErr w:type="gramEnd"/>
      <w:r w:rsidRPr="0092041B">
        <w:rPr>
          <w:rFonts w:asciiTheme="majorBidi" w:hAnsiTheme="majorBidi" w:cstheme="majorBidi"/>
          <w:sz w:val="24"/>
          <w:szCs w:val="24"/>
          <w:rtl/>
        </w:rPr>
        <w:t xml:space="preserve"> ص 71.</w:t>
      </w:r>
    </w:p>
    <w:p w14:paraId="368C4BF3" w14:textId="77777777" w:rsidR="00E10912" w:rsidRPr="0092041B" w:rsidRDefault="00E10912" w:rsidP="00E10912">
      <w:pPr>
        <w:pStyle w:val="aa"/>
        <w:jc w:val="both"/>
        <w:rPr>
          <w:rFonts w:asciiTheme="majorBidi" w:hAnsiTheme="majorBidi" w:cstheme="majorBidi"/>
          <w:sz w:val="24"/>
          <w:szCs w:val="24"/>
        </w:rPr>
      </w:pPr>
    </w:p>
  </w:endnote>
  <w:endnote w:id="27">
    <w:p w14:paraId="3F4A7E79" w14:textId="77777777" w:rsidR="00E10912" w:rsidRPr="0092041B" w:rsidRDefault="00E10912" w:rsidP="00E10912">
      <w:pPr>
        <w:pStyle w:val="aa"/>
        <w:bidi w:val="0"/>
        <w:jc w:val="both"/>
        <w:rPr>
          <w:rFonts w:asciiTheme="majorBidi" w:hAnsiTheme="majorBidi" w:cstheme="majorBidi"/>
          <w:sz w:val="24"/>
          <w:szCs w:val="24"/>
        </w:rPr>
      </w:pPr>
      <w:r w:rsidRPr="0092041B">
        <w:rPr>
          <w:rStyle w:val="ab"/>
          <w:rFonts w:asciiTheme="majorBidi" w:hAnsiTheme="majorBidi" w:cstheme="majorBidi"/>
          <w:sz w:val="24"/>
          <w:szCs w:val="24"/>
        </w:rPr>
        <w:endnoteRef/>
      </w:r>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Pr>
        <w:t>)Jurgen</w:t>
      </w:r>
      <w:proofErr w:type="gramEnd"/>
      <w:r w:rsidRPr="0092041B">
        <w:rPr>
          <w:rFonts w:asciiTheme="majorBidi" w:hAnsiTheme="majorBidi" w:cstheme="majorBidi"/>
          <w:sz w:val="24"/>
          <w:szCs w:val="24"/>
        </w:rPr>
        <w:t xml:space="preserve"> </w:t>
      </w:r>
      <w:proofErr w:type="gramStart"/>
      <w:r w:rsidRPr="0092041B">
        <w:rPr>
          <w:rFonts w:asciiTheme="majorBidi" w:hAnsiTheme="majorBidi" w:cstheme="majorBidi"/>
          <w:sz w:val="24"/>
          <w:szCs w:val="24"/>
        </w:rPr>
        <w:t>Habermas ,between</w:t>
      </w:r>
      <w:proofErr w:type="gramEnd"/>
      <w:r w:rsidRPr="0092041B">
        <w:rPr>
          <w:rFonts w:asciiTheme="majorBidi" w:hAnsiTheme="majorBidi" w:cstheme="majorBidi"/>
          <w:sz w:val="24"/>
          <w:szCs w:val="24"/>
        </w:rPr>
        <w:t xml:space="preserve"> Naturalism and </w:t>
      </w:r>
      <w:proofErr w:type="gramStart"/>
      <w:r w:rsidRPr="0092041B">
        <w:rPr>
          <w:rFonts w:asciiTheme="majorBidi" w:hAnsiTheme="majorBidi" w:cstheme="majorBidi"/>
          <w:sz w:val="24"/>
          <w:szCs w:val="24"/>
        </w:rPr>
        <w:t>religion ;philosophical</w:t>
      </w:r>
      <w:proofErr w:type="gramEnd"/>
      <w:r w:rsidRPr="0092041B">
        <w:rPr>
          <w:rFonts w:asciiTheme="majorBidi" w:hAnsiTheme="majorBidi" w:cstheme="majorBidi"/>
          <w:sz w:val="24"/>
          <w:szCs w:val="24"/>
        </w:rPr>
        <w:t xml:space="preserve"> Essays </w:t>
      </w:r>
      <w:proofErr w:type="gramStart"/>
      <w:r w:rsidRPr="0092041B">
        <w:rPr>
          <w:rFonts w:asciiTheme="majorBidi" w:hAnsiTheme="majorBidi" w:cstheme="majorBidi"/>
          <w:sz w:val="24"/>
          <w:szCs w:val="24"/>
        </w:rPr>
        <w:t>( New</w:t>
      </w:r>
      <w:proofErr w:type="gramEnd"/>
      <w:r w:rsidRPr="0092041B">
        <w:rPr>
          <w:rFonts w:asciiTheme="majorBidi" w:hAnsiTheme="majorBidi" w:cstheme="majorBidi"/>
          <w:sz w:val="24"/>
          <w:szCs w:val="24"/>
        </w:rPr>
        <w:t xml:space="preserve"> </w:t>
      </w:r>
      <w:proofErr w:type="spellStart"/>
      <w:proofErr w:type="gramStart"/>
      <w:r w:rsidRPr="0092041B">
        <w:rPr>
          <w:rFonts w:asciiTheme="majorBidi" w:hAnsiTheme="majorBidi" w:cstheme="majorBidi"/>
          <w:sz w:val="24"/>
          <w:szCs w:val="24"/>
        </w:rPr>
        <w:t>Yourk</w:t>
      </w:r>
      <w:proofErr w:type="spellEnd"/>
      <w:r w:rsidRPr="0092041B">
        <w:rPr>
          <w:rFonts w:asciiTheme="majorBidi" w:hAnsiTheme="majorBidi" w:cstheme="majorBidi"/>
          <w:sz w:val="24"/>
          <w:szCs w:val="24"/>
        </w:rPr>
        <w:t xml:space="preserve"> ;polity</w:t>
      </w:r>
      <w:proofErr w:type="gramEnd"/>
      <w:r w:rsidRPr="0092041B">
        <w:rPr>
          <w:rFonts w:asciiTheme="majorBidi" w:hAnsiTheme="majorBidi" w:cstheme="majorBidi"/>
          <w:sz w:val="24"/>
          <w:szCs w:val="24"/>
        </w:rPr>
        <w:t xml:space="preserve"> press,2008</w:t>
      </w:r>
      <w:proofErr w:type="gramStart"/>
      <w:r w:rsidRPr="0092041B">
        <w:rPr>
          <w:rFonts w:asciiTheme="majorBidi" w:hAnsiTheme="majorBidi" w:cstheme="majorBidi"/>
          <w:sz w:val="24"/>
          <w:szCs w:val="24"/>
        </w:rPr>
        <w:t>),p</w:t>
      </w:r>
      <w:proofErr w:type="gramEnd"/>
      <w:r w:rsidRPr="0092041B">
        <w:rPr>
          <w:rFonts w:asciiTheme="majorBidi" w:hAnsiTheme="majorBidi" w:cstheme="majorBidi"/>
          <w:sz w:val="24"/>
          <w:szCs w:val="24"/>
        </w:rPr>
        <w:t>139.</w:t>
      </w:r>
    </w:p>
  </w:endnote>
  <w:endnote w:id="28">
    <w:p w14:paraId="27E2AF97" w14:textId="77777777" w:rsidR="00E10912" w:rsidRPr="0092041B" w:rsidRDefault="00E10912" w:rsidP="00E10912">
      <w:pPr>
        <w:pStyle w:val="aa"/>
        <w:bidi w:val="0"/>
        <w:jc w:val="both"/>
        <w:rPr>
          <w:rFonts w:asciiTheme="majorBidi" w:hAnsiTheme="majorBidi" w:cstheme="majorBidi"/>
          <w:sz w:val="24"/>
          <w:szCs w:val="24"/>
        </w:rPr>
      </w:pPr>
      <w:bookmarkStart w:id="2" w:name="_Hlk213535604"/>
      <w:r w:rsidRPr="0092041B">
        <w:rPr>
          <w:rStyle w:val="ab"/>
          <w:rFonts w:asciiTheme="majorBidi" w:hAnsiTheme="majorBidi" w:cstheme="majorBidi"/>
          <w:sz w:val="24"/>
          <w:szCs w:val="24"/>
        </w:rPr>
        <w:endnoteRef/>
      </w:r>
      <w:proofErr w:type="gramStart"/>
      <w:r w:rsidRPr="0092041B">
        <w:rPr>
          <w:rFonts w:asciiTheme="majorBidi" w:hAnsiTheme="majorBidi" w:cstheme="majorBidi"/>
          <w:sz w:val="24"/>
          <w:szCs w:val="24"/>
        </w:rPr>
        <w:t>)Peter</w:t>
      </w:r>
      <w:proofErr w:type="gramEnd"/>
      <w:r w:rsidRPr="0092041B">
        <w:rPr>
          <w:rFonts w:asciiTheme="majorBidi" w:hAnsiTheme="majorBidi" w:cstheme="majorBidi"/>
          <w:sz w:val="24"/>
          <w:szCs w:val="24"/>
        </w:rPr>
        <w:t xml:space="preserve"> </w:t>
      </w:r>
      <w:proofErr w:type="gramStart"/>
      <w:r w:rsidRPr="0092041B">
        <w:rPr>
          <w:rFonts w:asciiTheme="majorBidi" w:hAnsiTheme="majorBidi" w:cstheme="majorBidi"/>
          <w:sz w:val="24"/>
          <w:szCs w:val="24"/>
        </w:rPr>
        <w:t>Berger ,”Epistemology</w:t>
      </w:r>
      <w:proofErr w:type="gramEnd"/>
      <w:r w:rsidRPr="0092041B">
        <w:rPr>
          <w:rFonts w:asciiTheme="majorBidi" w:hAnsiTheme="majorBidi" w:cstheme="majorBidi"/>
          <w:sz w:val="24"/>
          <w:szCs w:val="24"/>
        </w:rPr>
        <w:t xml:space="preserve"> ictal Modesty; An Interview with peter Berger’, Access October 8,</w:t>
      </w:r>
      <w:proofErr w:type="gramStart"/>
      <w:r w:rsidRPr="0092041B">
        <w:rPr>
          <w:rFonts w:asciiTheme="majorBidi" w:hAnsiTheme="majorBidi" w:cstheme="majorBidi"/>
          <w:sz w:val="24"/>
          <w:szCs w:val="24"/>
        </w:rPr>
        <w:t>2025,https</w:t>
      </w:r>
      <w:proofErr w:type="gramEnd"/>
      <w:r w:rsidRPr="0092041B">
        <w:rPr>
          <w:rFonts w:asciiTheme="majorBidi" w:hAnsiTheme="majorBidi" w:cstheme="majorBidi"/>
          <w:sz w:val="24"/>
          <w:szCs w:val="24"/>
        </w:rPr>
        <w:t>;www.religion online .</w:t>
      </w:r>
      <w:proofErr w:type="gramStart"/>
      <w:r w:rsidRPr="0092041B">
        <w:rPr>
          <w:rFonts w:asciiTheme="majorBidi" w:hAnsiTheme="majorBidi" w:cstheme="majorBidi"/>
          <w:sz w:val="24"/>
          <w:szCs w:val="24"/>
        </w:rPr>
        <w:t>org .</w:t>
      </w:r>
      <w:proofErr w:type="gramEnd"/>
      <w:r w:rsidRPr="0092041B">
        <w:rPr>
          <w:rFonts w:asciiTheme="majorBidi" w:hAnsiTheme="majorBidi" w:cstheme="majorBidi"/>
          <w:sz w:val="24"/>
          <w:szCs w:val="24"/>
        </w:rPr>
        <w:t xml:space="preserve"> </w:t>
      </w:r>
      <w:r w:rsidRPr="0092041B">
        <w:rPr>
          <w:rFonts w:asciiTheme="majorBidi" w:hAnsiTheme="majorBidi" w:cstheme="majorBidi"/>
          <w:sz w:val="24"/>
          <w:szCs w:val="24"/>
          <w:rtl/>
        </w:rPr>
        <w:t xml:space="preserve"> </w:t>
      </w:r>
      <w:bookmarkEnd w:id="2"/>
    </w:p>
  </w:endnote>
  <w:endnote w:id="29">
    <w:p w14:paraId="3E770035"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sz w:val="24"/>
          <w:szCs w:val="24"/>
        </w:rPr>
        <w:endnoteRef/>
      </w:r>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)فرانسوا</w:t>
      </w:r>
      <w:proofErr w:type="gramEnd"/>
      <w:r w:rsidRPr="0092041B">
        <w:rPr>
          <w:rFonts w:asciiTheme="majorBidi" w:hAnsiTheme="majorBidi" w:cstheme="majorBidi"/>
          <w:sz w:val="24"/>
          <w:szCs w:val="24"/>
          <w:rtl/>
        </w:rPr>
        <w:t xml:space="preserve"> </w:t>
      </w:r>
      <w:proofErr w:type="spellStart"/>
      <w:proofErr w:type="gramStart"/>
      <w:r w:rsidRPr="0092041B">
        <w:rPr>
          <w:rFonts w:asciiTheme="majorBidi" w:hAnsiTheme="majorBidi" w:cstheme="majorBidi"/>
          <w:sz w:val="24"/>
          <w:szCs w:val="24"/>
          <w:rtl/>
        </w:rPr>
        <w:t>بورغا</w:t>
      </w:r>
      <w:proofErr w:type="spellEnd"/>
      <w:r w:rsidRPr="0092041B">
        <w:rPr>
          <w:rFonts w:asciiTheme="majorBidi" w:hAnsiTheme="majorBidi" w:cstheme="majorBidi"/>
          <w:sz w:val="24"/>
          <w:szCs w:val="24"/>
          <w:rtl/>
        </w:rPr>
        <w:t xml:space="preserve"> ,</w:t>
      </w:r>
      <w:proofErr w:type="gramEnd"/>
      <w:r w:rsidRPr="0092041B">
        <w:rPr>
          <w:rFonts w:asciiTheme="majorBidi" w:hAnsiTheme="majorBidi" w:cstheme="majorBidi"/>
          <w:sz w:val="24"/>
          <w:szCs w:val="24"/>
          <w:rtl/>
        </w:rPr>
        <w:t xml:space="preserve">فهم الإسلام </w:t>
      </w:r>
      <w:proofErr w:type="gramStart"/>
      <w:r w:rsidRPr="0092041B">
        <w:rPr>
          <w:rFonts w:asciiTheme="majorBidi" w:hAnsiTheme="majorBidi" w:cstheme="majorBidi"/>
          <w:sz w:val="24"/>
          <w:szCs w:val="24"/>
          <w:rtl/>
        </w:rPr>
        <w:t>السياسي ,</w:t>
      </w:r>
      <w:proofErr w:type="gramEnd"/>
      <w:r w:rsidRPr="0092041B">
        <w:rPr>
          <w:rFonts w:asciiTheme="majorBidi" w:hAnsiTheme="majorBidi" w:cstheme="majorBidi"/>
          <w:sz w:val="24"/>
          <w:szCs w:val="24"/>
          <w:rtl/>
        </w:rPr>
        <w:t xml:space="preserve">ترجمة جلال </w:t>
      </w:r>
      <w:proofErr w:type="gramStart"/>
      <w:r w:rsidRPr="0092041B">
        <w:rPr>
          <w:rFonts w:asciiTheme="majorBidi" w:hAnsiTheme="majorBidi" w:cstheme="majorBidi"/>
          <w:sz w:val="24"/>
          <w:szCs w:val="24"/>
          <w:rtl/>
        </w:rPr>
        <w:t>بدلة ,</w:t>
      </w:r>
      <w:proofErr w:type="gramEnd"/>
      <w:r w:rsidRPr="0092041B">
        <w:rPr>
          <w:rFonts w:asciiTheme="majorBidi" w:hAnsiTheme="majorBidi" w:cstheme="majorBidi"/>
          <w:sz w:val="24"/>
          <w:szCs w:val="24"/>
          <w:rtl/>
        </w:rPr>
        <w:t>ط1</w:t>
      </w:r>
      <w:proofErr w:type="gramStart"/>
      <w:r w:rsidRPr="0092041B">
        <w:rPr>
          <w:rFonts w:asciiTheme="majorBidi" w:hAnsiTheme="majorBidi" w:cstheme="majorBidi"/>
          <w:sz w:val="24"/>
          <w:szCs w:val="24"/>
          <w:rtl/>
        </w:rPr>
        <w:t>,(بيروت :</w:t>
      </w:r>
      <w:proofErr w:type="gramEnd"/>
      <w:r w:rsidRPr="0092041B">
        <w:rPr>
          <w:rFonts w:asciiTheme="majorBidi" w:hAnsiTheme="majorBidi" w:cstheme="majorBidi"/>
          <w:sz w:val="24"/>
          <w:szCs w:val="24"/>
          <w:rtl/>
        </w:rPr>
        <w:t xml:space="preserve"> دار الساقي ,</w:t>
      </w:r>
      <w:proofErr w:type="gramStart"/>
      <w:r w:rsidRPr="0092041B">
        <w:rPr>
          <w:rFonts w:asciiTheme="majorBidi" w:hAnsiTheme="majorBidi" w:cstheme="majorBidi"/>
          <w:sz w:val="24"/>
          <w:szCs w:val="24"/>
          <w:rtl/>
        </w:rPr>
        <w:t>2018 )</w:t>
      </w:r>
      <w:proofErr w:type="gramEnd"/>
      <w:r w:rsidRPr="0092041B">
        <w:rPr>
          <w:rFonts w:asciiTheme="majorBidi" w:hAnsiTheme="majorBidi" w:cstheme="majorBidi"/>
          <w:sz w:val="24"/>
          <w:szCs w:val="24"/>
          <w:rtl/>
        </w:rPr>
        <w:t>, ص67.</w:t>
      </w:r>
    </w:p>
  </w:endnote>
  <w:endnote w:id="30">
    <w:p w14:paraId="764FCE9D" w14:textId="77777777" w:rsidR="00E10912" w:rsidRPr="0092041B" w:rsidRDefault="00E10912" w:rsidP="00E10912">
      <w:pPr>
        <w:pStyle w:val="aa"/>
        <w:jc w:val="both"/>
        <w:rPr>
          <w:rFonts w:asciiTheme="majorBidi" w:hAnsiTheme="majorBidi" w:cstheme="majorBidi"/>
          <w:sz w:val="24"/>
          <w:szCs w:val="24"/>
        </w:rPr>
      </w:pPr>
      <w:r w:rsidRPr="0092041B">
        <w:rPr>
          <w:rStyle w:val="ab"/>
          <w:rFonts w:asciiTheme="majorBidi" w:hAnsiTheme="majorBidi" w:cstheme="majorBidi"/>
          <w:sz w:val="24"/>
          <w:szCs w:val="24"/>
        </w:rPr>
        <w:endnoteRef/>
      </w:r>
      <w:r w:rsidRPr="0092041B">
        <w:rPr>
          <w:rFonts w:asciiTheme="majorBidi" w:hAnsiTheme="majorBidi" w:cstheme="majorBidi"/>
          <w:sz w:val="24"/>
          <w:szCs w:val="24"/>
          <w:rtl/>
        </w:rPr>
        <w:t xml:space="preserve"> ) </w:t>
      </w:r>
      <w:bookmarkStart w:id="3" w:name="_Hlk212928769"/>
      <w:proofErr w:type="spellStart"/>
      <w:r w:rsidRPr="0092041B">
        <w:rPr>
          <w:rFonts w:asciiTheme="majorBidi" w:hAnsiTheme="majorBidi" w:cstheme="majorBidi"/>
          <w:sz w:val="24"/>
          <w:szCs w:val="24"/>
          <w:rtl/>
        </w:rPr>
        <w:t>بلغور</w:t>
      </w:r>
      <w:proofErr w:type="spellEnd"/>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حمزة ,</w:t>
      </w:r>
      <w:proofErr w:type="gramEnd"/>
      <w:r w:rsidRPr="0092041B">
        <w:rPr>
          <w:rFonts w:asciiTheme="majorBidi" w:hAnsiTheme="majorBidi" w:cstheme="majorBidi"/>
          <w:sz w:val="24"/>
          <w:szCs w:val="24"/>
          <w:rtl/>
        </w:rPr>
        <w:t>"تأثير البعد الديني في حقل العلاقات الدولية "</w:t>
      </w:r>
      <w:proofErr w:type="gramStart"/>
      <w:r w:rsidRPr="0092041B">
        <w:rPr>
          <w:rFonts w:asciiTheme="majorBidi" w:hAnsiTheme="majorBidi" w:cstheme="majorBidi"/>
          <w:sz w:val="24"/>
          <w:szCs w:val="24"/>
          <w:rtl/>
        </w:rPr>
        <w:t xml:space="preserve"> ,</w:t>
      </w:r>
      <w:proofErr w:type="gramEnd"/>
      <w:r w:rsidRPr="0092041B">
        <w:rPr>
          <w:rFonts w:asciiTheme="majorBidi" w:hAnsiTheme="majorBidi" w:cstheme="majorBidi"/>
          <w:sz w:val="24"/>
          <w:szCs w:val="24"/>
          <w:rtl/>
        </w:rPr>
        <w:t xml:space="preserve"> مجلة هيرودوت للعلوم الإنسانية </w:t>
      </w:r>
      <w:proofErr w:type="gramStart"/>
      <w:r w:rsidRPr="0092041B">
        <w:rPr>
          <w:rFonts w:asciiTheme="majorBidi" w:hAnsiTheme="majorBidi" w:cstheme="majorBidi"/>
          <w:sz w:val="24"/>
          <w:szCs w:val="24"/>
          <w:rtl/>
        </w:rPr>
        <w:t>والاجتماعية ,</w:t>
      </w:r>
      <w:proofErr w:type="gramEnd"/>
      <w:r w:rsidRPr="0092041B">
        <w:rPr>
          <w:rFonts w:asciiTheme="majorBidi" w:hAnsiTheme="majorBidi" w:cstheme="majorBidi"/>
          <w:sz w:val="24"/>
          <w:szCs w:val="24"/>
          <w:rtl/>
        </w:rPr>
        <w:t xml:space="preserve"> المجلد 6, العدد 3</w:t>
      </w:r>
      <w:proofErr w:type="gramStart"/>
      <w:r w:rsidRPr="0092041B">
        <w:rPr>
          <w:rFonts w:asciiTheme="majorBidi" w:hAnsiTheme="majorBidi" w:cstheme="majorBidi"/>
          <w:sz w:val="24"/>
          <w:szCs w:val="24"/>
          <w:rtl/>
        </w:rPr>
        <w:t>,( الجزائر :جامعة</w:t>
      </w:r>
      <w:proofErr w:type="gramEnd"/>
      <w:r w:rsidRPr="0092041B">
        <w:rPr>
          <w:rFonts w:asciiTheme="majorBidi" w:hAnsiTheme="majorBidi" w:cstheme="majorBidi"/>
          <w:sz w:val="24"/>
          <w:szCs w:val="24"/>
          <w:rtl/>
        </w:rPr>
        <w:t xml:space="preserve"> قاصدي مرياح , </w:t>
      </w:r>
      <w:proofErr w:type="gramStart"/>
      <w:r w:rsidRPr="0092041B">
        <w:rPr>
          <w:rFonts w:asciiTheme="majorBidi" w:hAnsiTheme="majorBidi" w:cstheme="majorBidi"/>
          <w:sz w:val="24"/>
          <w:szCs w:val="24"/>
          <w:rtl/>
        </w:rPr>
        <w:t>2022),</w:t>
      </w:r>
      <w:proofErr w:type="gramEnd"/>
      <w:r w:rsidRPr="0092041B">
        <w:rPr>
          <w:rFonts w:asciiTheme="majorBidi" w:hAnsiTheme="majorBidi" w:cstheme="majorBidi"/>
          <w:sz w:val="24"/>
          <w:szCs w:val="24"/>
          <w:rtl/>
        </w:rPr>
        <w:t xml:space="preserve"> ص 81.</w:t>
      </w:r>
      <w:bookmarkEnd w:id="3"/>
    </w:p>
  </w:endnote>
  <w:endnote w:id="31">
    <w:p w14:paraId="6EB6434F" w14:textId="77777777" w:rsidR="00E10912" w:rsidRPr="0092041B" w:rsidRDefault="00E10912" w:rsidP="00E10912">
      <w:pPr>
        <w:pStyle w:val="aa"/>
        <w:bidi w:val="0"/>
        <w:jc w:val="both"/>
        <w:rPr>
          <w:rFonts w:asciiTheme="majorBidi" w:hAnsiTheme="majorBidi" w:cstheme="majorBidi"/>
          <w:sz w:val="24"/>
          <w:szCs w:val="24"/>
        </w:rPr>
      </w:pPr>
      <w:r w:rsidRPr="0092041B">
        <w:rPr>
          <w:rStyle w:val="ab"/>
          <w:rFonts w:asciiTheme="majorBidi" w:hAnsiTheme="majorBidi" w:cstheme="majorBidi"/>
          <w:sz w:val="24"/>
          <w:szCs w:val="24"/>
        </w:rPr>
        <w:endnoteRef/>
      </w:r>
      <w:r w:rsidRPr="0092041B">
        <w:rPr>
          <w:rFonts w:asciiTheme="majorBidi" w:hAnsiTheme="majorBidi" w:cstheme="majorBidi"/>
          <w:sz w:val="24"/>
          <w:szCs w:val="24"/>
          <w:rtl/>
        </w:rPr>
        <w:t xml:space="preserve"> </w:t>
      </w:r>
      <w:r w:rsidRPr="0092041B">
        <w:rPr>
          <w:rFonts w:asciiTheme="majorBidi" w:hAnsiTheme="majorBidi" w:cstheme="majorBidi"/>
          <w:sz w:val="24"/>
          <w:szCs w:val="24"/>
        </w:rPr>
        <w:t xml:space="preserve">) Jurgen </w:t>
      </w:r>
      <w:proofErr w:type="gramStart"/>
      <w:r w:rsidRPr="0092041B">
        <w:rPr>
          <w:rFonts w:asciiTheme="majorBidi" w:hAnsiTheme="majorBidi" w:cstheme="majorBidi"/>
          <w:sz w:val="24"/>
          <w:szCs w:val="24"/>
        </w:rPr>
        <w:t>Habermas,o</w:t>
      </w:r>
      <w:proofErr w:type="gramEnd"/>
      <w:r w:rsidRPr="0092041B">
        <w:rPr>
          <w:rFonts w:asciiTheme="majorBidi" w:hAnsiTheme="majorBidi" w:cstheme="majorBidi"/>
          <w:sz w:val="24"/>
          <w:szCs w:val="24"/>
        </w:rPr>
        <w:t>.</w:t>
      </w:r>
      <w:proofErr w:type="gramStart"/>
      <w:r w:rsidRPr="0092041B">
        <w:rPr>
          <w:rFonts w:asciiTheme="majorBidi" w:hAnsiTheme="majorBidi" w:cstheme="majorBidi"/>
          <w:sz w:val="24"/>
          <w:szCs w:val="24"/>
        </w:rPr>
        <w:t>p,cit</w:t>
      </w:r>
      <w:proofErr w:type="gramEnd"/>
      <w:r w:rsidRPr="0092041B">
        <w:rPr>
          <w:rFonts w:asciiTheme="majorBidi" w:hAnsiTheme="majorBidi" w:cstheme="majorBidi"/>
          <w:sz w:val="24"/>
          <w:szCs w:val="24"/>
        </w:rPr>
        <w:t>,p144.</w:t>
      </w:r>
    </w:p>
  </w:endnote>
  <w:endnote w:id="32">
    <w:p w14:paraId="61412BA7" w14:textId="77777777" w:rsidR="00E10912" w:rsidRPr="0092041B" w:rsidRDefault="00E10912" w:rsidP="00E10912">
      <w:pPr>
        <w:pStyle w:val="aa"/>
        <w:bidi w:val="0"/>
        <w:jc w:val="both"/>
        <w:rPr>
          <w:rFonts w:asciiTheme="majorBidi" w:hAnsiTheme="majorBidi" w:cstheme="majorBidi"/>
          <w:sz w:val="24"/>
          <w:szCs w:val="24"/>
        </w:rPr>
      </w:pPr>
      <w:r w:rsidRPr="0092041B">
        <w:rPr>
          <w:rStyle w:val="ab"/>
          <w:rFonts w:asciiTheme="majorBidi" w:hAnsiTheme="majorBidi" w:cstheme="majorBidi"/>
          <w:sz w:val="24"/>
          <w:szCs w:val="24"/>
        </w:rPr>
        <w:endnoteRef/>
      </w:r>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Pr>
        <w:t>)Jack</w:t>
      </w:r>
      <w:proofErr w:type="gramEnd"/>
      <w:r w:rsidRPr="0092041B">
        <w:rPr>
          <w:rFonts w:asciiTheme="majorBidi" w:hAnsiTheme="majorBidi" w:cstheme="majorBidi"/>
          <w:sz w:val="24"/>
          <w:szCs w:val="24"/>
        </w:rPr>
        <w:t xml:space="preserve"> Shyder, Religion and International Relations </w:t>
      </w:r>
      <w:proofErr w:type="gramStart"/>
      <w:r w:rsidRPr="0092041B">
        <w:rPr>
          <w:rFonts w:asciiTheme="majorBidi" w:hAnsiTheme="majorBidi" w:cstheme="majorBidi"/>
          <w:sz w:val="24"/>
          <w:szCs w:val="24"/>
        </w:rPr>
        <w:t>Theory ,</w:t>
      </w:r>
      <w:proofErr w:type="gramEnd"/>
      <w:r w:rsidRPr="0092041B">
        <w:rPr>
          <w:rFonts w:asciiTheme="majorBidi" w:hAnsiTheme="majorBidi" w:cstheme="majorBidi"/>
          <w:sz w:val="24"/>
          <w:szCs w:val="24"/>
        </w:rPr>
        <w:t xml:space="preserve">(New </w:t>
      </w:r>
      <w:proofErr w:type="spellStart"/>
      <w:r w:rsidRPr="0092041B">
        <w:rPr>
          <w:rFonts w:asciiTheme="majorBidi" w:hAnsiTheme="majorBidi" w:cstheme="majorBidi"/>
          <w:sz w:val="24"/>
          <w:szCs w:val="24"/>
        </w:rPr>
        <w:t>Yourk</w:t>
      </w:r>
      <w:proofErr w:type="spellEnd"/>
      <w:r w:rsidRPr="0092041B">
        <w:rPr>
          <w:rFonts w:asciiTheme="majorBidi" w:hAnsiTheme="majorBidi" w:cstheme="majorBidi"/>
          <w:sz w:val="24"/>
          <w:szCs w:val="24"/>
        </w:rPr>
        <w:t>;</w:t>
      </w:r>
      <w:r w:rsidRPr="0092041B">
        <w:rPr>
          <w:rFonts w:asciiTheme="majorBidi" w:hAnsiTheme="majorBidi" w:cstheme="majorBidi"/>
          <w:sz w:val="24"/>
          <w:szCs w:val="24"/>
          <w:rtl/>
        </w:rPr>
        <w:t xml:space="preserve"> </w:t>
      </w:r>
      <w:r w:rsidRPr="0092041B">
        <w:rPr>
          <w:rFonts w:asciiTheme="majorBidi" w:hAnsiTheme="majorBidi" w:cstheme="majorBidi"/>
          <w:sz w:val="24"/>
          <w:szCs w:val="24"/>
        </w:rPr>
        <w:t>Columbia, University press,2011</w:t>
      </w:r>
      <w:proofErr w:type="gramStart"/>
      <w:r w:rsidRPr="0092041B">
        <w:rPr>
          <w:rFonts w:asciiTheme="majorBidi" w:hAnsiTheme="majorBidi" w:cstheme="majorBidi"/>
          <w:sz w:val="24"/>
          <w:szCs w:val="24"/>
        </w:rPr>
        <w:t>),p</w:t>
      </w:r>
      <w:proofErr w:type="gramEnd"/>
      <w:r w:rsidRPr="0092041B">
        <w:rPr>
          <w:rFonts w:asciiTheme="majorBidi" w:hAnsiTheme="majorBidi" w:cstheme="majorBidi"/>
          <w:sz w:val="24"/>
          <w:szCs w:val="24"/>
        </w:rPr>
        <w:t>2.</w:t>
      </w:r>
    </w:p>
  </w:endnote>
  <w:endnote w:id="33">
    <w:p w14:paraId="1C348C8C" w14:textId="77777777" w:rsidR="00E10912" w:rsidRPr="0092041B" w:rsidRDefault="00E10912" w:rsidP="00E10912">
      <w:pPr>
        <w:pStyle w:val="aa"/>
        <w:jc w:val="both"/>
        <w:rPr>
          <w:rFonts w:asciiTheme="majorBidi" w:hAnsiTheme="majorBidi" w:cstheme="majorBidi"/>
          <w:sz w:val="24"/>
          <w:szCs w:val="24"/>
        </w:rPr>
      </w:pPr>
      <w:r w:rsidRPr="0092041B">
        <w:rPr>
          <w:rFonts w:asciiTheme="majorBidi" w:hAnsiTheme="majorBidi" w:cstheme="majorBidi"/>
          <w:sz w:val="24"/>
          <w:szCs w:val="24"/>
          <w:rtl/>
        </w:rPr>
        <w:sym w:font="Symbol" w:char="F02A"/>
      </w:r>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)مع</w:t>
      </w:r>
      <w:proofErr w:type="gramEnd"/>
      <w:r w:rsidRPr="0092041B">
        <w:rPr>
          <w:rFonts w:asciiTheme="majorBidi" w:hAnsiTheme="majorBidi" w:cstheme="majorBidi"/>
          <w:sz w:val="24"/>
          <w:szCs w:val="24"/>
          <w:rtl/>
        </w:rPr>
        <w:t xml:space="preserve"> تجريم السيد</w:t>
      </w:r>
      <w:r w:rsidRPr="0092041B">
        <w:rPr>
          <w:rFonts w:asciiTheme="majorBidi" w:hAnsiTheme="majorBidi" w:cstheme="majorBidi"/>
          <w:sz w:val="24"/>
          <w:szCs w:val="24"/>
        </w:rPr>
        <w:t xml:space="preserve"> </w:t>
      </w:r>
      <w:r w:rsidRPr="0092041B">
        <w:rPr>
          <w:rFonts w:asciiTheme="majorBidi" w:hAnsiTheme="majorBidi" w:cstheme="majorBidi"/>
          <w:sz w:val="24"/>
          <w:szCs w:val="24"/>
          <w:rtl/>
        </w:rPr>
        <w:t xml:space="preserve">المسيح بادعائه (ملك </w:t>
      </w:r>
      <w:proofErr w:type="gramStart"/>
      <w:r w:rsidRPr="0092041B">
        <w:rPr>
          <w:rFonts w:asciiTheme="majorBidi" w:hAnsiTheme="majorBidi" w:cstheme="majorBidi"/>
          <w:sz w:val="24"/>
          <w:szCs w:val="24"/>
          <w:rtl/>
        </w:rPr>
        <w:t>اليهود )احضر</w:t>
      </w:r>
      <w:proofErr w:type="gramEnd"/>
      <w:r w:rsidRPr="0092041B">
        <w:rPr>
          <w:rFonts w:asciiTheme="majorBidi" w:hAnsiTheme="majorBidi" w:cstheme="majorBidi"/>
          <w:sz w:val="24"/>
          <w:szCs w:val="24"/>
          <w:rtl/>
        </w:rPr>
        <w:t xml:space="preserve"> امام ملك الرومان (</w:t>
      </w:r>
      <w:proofErr w:type="spellStart"/>
      <w:r w:rsidRPr="0092041B">
        <w:rPr>
          <w:rFonts w:asciiTheme="majorBidi" w:hAnsiTheme="majorBidi" w:cstheme="majorBidi"/>
          <w:sz w:val="24"/>
          <w:szCs w:val="24"/>
        </w:rPr>
        <w:t>Btles</w:t>
      </w:r>
      <w:proofErr w:type="spellEnd"/>
      <w:r w:rsidRPr="0092041B">
        <w:rPr>
          <w:rFonts w:asciiTheme="majorBidi" w:hAnsiTheme="majorBidi" w:cstheme="majorBidi"/>
          <w:sz w:val="24"/>
          <w:szCs w:val="24"/>
        </w:rPr>
        <w:t xml:space="preserve"> A l </w:t>
      </w:r>
      <w:proofErr w:type="spellStart"/>
      <w:r w:rsidRPr="0092041B">
        <w:rPr>
          <w:rFonts w:asciiTheme="majorBidi" w:hAnsiTheme="majorBidi" w:cstheme="majorBidi"/>
          <w:sz w:val="24"/>
          <w:szCs w:val="24"/>
        </w:rPr>
        <w:t>bntee</w:t>
      </w:r>
      <w:proofErr w:type="spellEnd"/>
      <w:r w:rsidRPr="0092041B">
        <w:rPr>
          <w:rFonts w:asciiTheme="majorBidi" w:hAnsiTheme="majorBidi" w:cstheme="majorBidi"/>
          <w:sz w:val="24"/>
          <w:szCs w:val="24"/>
          <w:rtl/>
        </w:rPr>
        <w:t>) الذي فسر كونه ملك على مملكة ل</w:t>
      </w:r>
      <w:r>
        <w:rPr>
          <w:rFonts w:asciiTheme="majorBidi" w:hAnsiTheme="majorBidi" w:cstheme="majorBidi" w:hint="cs"/>
          <w:sz w:val="24"/>
          <w:szCs w:val="24"/>
          <w:rtl/>
        </w:rPr>
        <w:t>ي</w:t>
      </w:r>
      <w:r w:rsidRPr="0092041B">
        <w:rPr>
          <w:rFonts w:asciiTheme="majorBidi" w:hAnsiTheme="majorBidi" w:cstheme="majorBidi"/>
          <w:sz w:val="24"/>
          <w:szCs w:val="24"/>
          <w:rtl/>
        </w:rPr>
        <w:t xml:space="preserve">ست في هذا العالم في إشارة الى الحياة </w:t>
      </w:r>
      <w:proofErr w:type="gramStart"/>
      <w:r w:rsidRPr="0092041B">
        <w:rPr>
          <w:rFonts w:asciiTheme="majorBidi" w:hAnsiTheme="majorBidi" w:cstheme="majorBidi"/>
          <w:sz w:val="24"/>
          <w:szCs w:val="24"/>
          <w:rtl/>
        </w:rPr>
        <w:t>الاخرة .</w:t>
      </w:r>
      <w:proofErr w:type="gramEnd"/>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D796F" w14:textId="77777777" w:rsidR="00AB09BD" w:rsidRDefault="00AB09BD" w:rsidP="00E10912">
      <w:pPr>
        <w:spacing w:after="0" w:line="240" w:lineRule="auto"/>
      </w:pPr>
      <w:r>
        <w:separator/>
      </w:r>
    </w:p>
  </w:footnote>
  <w:footnote w:type="continuationSeparator" w:id="0">
    <w:p w14:paraId="4C9A5570" w14:textId="77777777" w:rsidR="00AB09BD" w:rsidRDefault="00AB09BD" w:rsidP="00E109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B7D9F"/>
    <w:multiLevelType w:val="multilevel"/>
    <w:tmpl w:val="141B7D9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2961DA0"/>
    <w:multiLevelType w:val="hybridMultilevel"/>
    <w:tmpl w:val="93AE1740"/>
    <w:lvl w:ilvl="0" w:tplc="7D9EB600">
      <w:start w:val="2"/>
      <w:numFmt w:val="bullet"/>
      <w:lvlText w:val=""/>
      <w:lvlJc w:val="left"/>
      <w:pPr>
        <w:ind w:left="720" w:hanging="360"/>
      </w:pPr>
      <w:rPr>
        <w:rFonts w:ascii="Symbol" w:eastAsia="Times New Roman" w:hAnsi="Symbol" w:cstheme="majorBidi"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D067A5"/>
    <w:multiLevelType w:val="multilevel"/>
    <w:tmpl w:val="C0D67E1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3" w15:restartNumberingAfterBreak="0">
    <w:nsid w:val="697C0D4E"/>
    <w:multiLevelType w:val="hybridMultilevel"/>
    <w:tmpl w:val="CF0474C8"/>
    <w:lvl w:ilvl="0" w:tplc="6A7A46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DD517B"/>
    <w:multiLevelType w:val="multilevel"/>
    <w:tmpl w:val="7DDD517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14220272">
    <w:abstractNumId w:val="4"/>
  </w:num>
  <w:num w:numId="2" w16cid:durableId="893810239">
    <w:abstractNumId w:val="0"/>
  </w:num>
  <w:num w:numId="3" w16cid:durableId="10487258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83914087">
    <w:abstractNumId w:val="3"/>
  </w:num>
  <w:num w:numId="5" w16cid:durableId="598834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912"/>
    <w:rsid w:val="002D7BAF"/>
    <w:rsid w:val="00317157"/>
    <w:rsid w:val="0062687B"/>
    <w:rsid w:val="008B4B3C"/>
    <w:rsid w:val="009D4815"/>
    <w:rsid w:val="00AB09BD"/>
    <w:rsid w:val="00CB2903"/>
    <w:rsid w:val="00E109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A00FE"/>
  <w15:chartTrackingRefBased/>
  <w15:docId w15:val="{E937482E-ABCE-4319-86A4-F08DA6C2E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0912"/>
    <w:pPr>
      <w:bidi/>
      <w:spacing w:after="200" w:line="276" w:lineRule="auto"/>
    </w:pPr>
    <w:rPr>
      <w:kern w:val="0"/>
      <w:sz w:val="22"/>
      <w:szCs w:val="22"/>
      <w14:ligatures w14:val="none"/>
    </w:rPr>
  </w:style>
  <w:style w:type="paragraph" w:styleId="1">
    <w:name w:val="heading 1"/>
    <w:basedOn w:val="a"/>
    <w:next w:val="a"/>
    <w:link w:val="1Char"/>
    <w:uiPriority w:val="9"/>
    <w:qFormat/>
    <w:rsid w:val="00E109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E109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E1091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E1091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E1091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E1091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1091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1091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1091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E10912"/>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E10912"/>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E10912"/>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E10912"/>
    <w:rPr>
      <w:rFonts w:eastAsiaTheme="majorEastAsia" w:cstheme="majorBidi"/>
      <w:i/>
      <w:iCs/>
      <w:color w:val="2F5496" w:themeColor="accent1" w:themeShade="BF"/>
    </w:rPr>
  </w:style>
  <w:style w:type="character" w:customStyle="1" w:styleId="5Char">
    <w:name w:val="عنوان 5 Char"/>
    <w:basedOn w:val="a0"/>
    <w:link w:val="5"/>
    <w:uiPriority w:val="9"/>
    <w:semiHidden/>
    <w:rsid w:val="00E10912"/>
    <w:rPr>
      <w:rFonts w:eastAsiaTheme="majorEastAsia" w:cstheme="majorBidi"/>
      <w:color w:val="2F5496" w:themeColor="accent1" w:themeShade="BF"/>
    </w:rPr>
  </w:style>
  <w:style w:type="character" w:customStyle="1" w:styleId="6Char">
    <w:name w:val="عنوان 6 Char"/>
    <w:basedOn w:val="a0"/>
    <w:link w:val="6"/>
    <w:uiPriority w:val="9"/>
    <w:semiHidden/>
    <w:rsid w:val="00E10912"/>
    <w:rPr>
      <w:rFonts w:eastAsiaTheme="majorEastAsia" w:cstheme="majorBidi"/>
      <w:i/>
      <w:iCs/>
      <w:color w:val="595959" w:themeColor="text1" w:themeTint="A6"/>
    </w:rPr>
  </w:style>
  <w:style w:type="character" w:customStyle="1" w:styleId="7Char">
    <w:name w:val="عنوان 7 Char"/>
    <w:basedOn w:val="a0"/>
    <w:link w:val="7"/>
    <w:uiPriority w:val="9"/>
    <w:semiHidden/>
    <w:rsid w:val="00E10912"/>
    <w:rPr>
      <w:rFonts w:eastAsiaTheme="majorEastAsia" w:cstheme="majorBidi"/>
      <w:color w:val="595959" w:themeColor="text1" w:themeTint="A6"/>
    </w:rPr>
  </w:style>
  <w:style w:type="character" w:customStyle="1" w:styleId="8Char">
    <w:name w:val="عنوان 8 Char"/>
    <w:basedOn w:val="a0"/>
    <w:link w:val="8"/>
    <w:uiPriority w:val="9"/>
    <w:semiHidden/>
    <w:rsid w:val="00E10912"/>
    <w:rPr>
      <w:rFonts w:eastAsiaTheme="majorEastAsia" w:cstheme="majorBidi"/>
      <w:i/>
      <w:iCs/>
      <w:color w:val="272727" w:themeColor="text1" w:themeTint="D8"/>
    </w:rPr>
  </w:style>
  <w:style w:type="character" w:customStyle="1" w:styleId="9Char">
    <w:name w:val="عنوان 9 Char"/>
    <w:basedOn w:val="a0"/>
    <w:link w:val="9"/>
    <w:uiPriority w:val="9"/>
    <w:semiHidden/>
    <w:rsid w:val="00E10912"/>
    <w:rPr>
      <w:rFonts w:eastAsiaTheme="majorEastAsia" w:cstheme="majorBidi"/>
      <w:color w:val="272727" w:themeColor="text1" w:themeTint="D8"/>
    </w:rPr>
  </w:style>
  <w:style w:type="paragraph" w:styleId="a3">
    <w:name w:val="Title"/>
    <w:basedOn w:val="a"/>
    <w:next w:val="a"/>
    <w:link w:val="Char"/>
    <w:uiPriority w:val="10"/>
    <w:qFormat/>
    <w:rsid w:val="00E109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E1091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10912"/>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E1091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10912"/>
    <w:pPr>
      <w:spacing w:before="160"/>
      <w:jc w:val="center"/>
    </w:pPr>
    <w:rPr>
      <w:i/>
      <w:iCs/>
      <w:color w:val="404040" w:themeColor="text1" w:themeTint="BF"/>
    </w:rPr>
  </w:style>
  <w:style w:type="character" w:customStyle="1" w:styleId="Char1">
    <w:name w:val="اقتباس Char"/>
    <w:basedOn w:val="a0"/>
    <w:link w:val="a5"/>
    <w:uiPriority w:val="29"/>
    <w:rsid w:val="00E10912"/>
    <w:rPr>
      <w:i/>
      <w:iCs/>
      <w:color w:val="404040" w:themeColor="text1" w:themeTint="BF"/>
    </w:rPr>
  </w:style>
  <w:style w:type="paragraph" w:styleId="a6">
    <w:name w:val="List Paragraph"/>
    <w:basedOn w:val="a"/>
    <w:uiPriority w:val="34"/>
    <w:qFormat/>
    <w:rsid w:val="00E10912"/>
    <w:pPr>
      <w:ind w:left="720"/>
      <w:contextualSpacing/>
    </w:pPr>
  </w:style>
  <w:style w:type="character" w:styleId="a7">
    <w:name w:val="Intense Emphasis"/>
    <w:basedOn w:val="a0"/>
    <w:uiPriority w:val="21"/>
    <w:qFormat/>
    <w:rsid w:val="00E10912"/>
    <w:rPr>
      <w:i/>
      <w:iCs/>
      <w:color w:val="2F5496" w:themeColor="accent1" w:themeShade="BF"/>
    </w:rPr>
  </w:style>
  <w:style w:type="paragraph" w:styleId="a8">
    <w:name w:val="Intense Quote"/>
    <w:basedOn w:val="a"/>
    <w:next w:val="a"/>
    <w:link w:val="Char2"/>
    <w:uiPriority w:val="30"/>
    <w:qFormat/>
    <w:rsid w:val="00E109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E10912"/>
    <w:rPr>
      <w:i/>
      <w:iCs/>
      <w:color w:val="2F5496" w:themeColor="accent1" w:themeShade="BF"/>
    </w:rPr>
  </w:style>
  <w:style w:type="character" w:styleId="a9">
    <w:name w:val="Intense Reference"/>
    <w:basedOn w:val="a0"/>
    <w:uiPriority w:val="32"/>
    <w:qFormat/>
    <w:rsid w:val="00E10912"/>
    <w:rPr>
      <w:b/>
      <w:bCs/>
      <w:smallCaps/>
      <w:color w:val="2F5496" w:themeColor="accent1" w:themeShade="BF"/>
      <w:spacing w:val="5"/>
    </w:rPr>
  </w:style>
  <w:style w:type="character" w:styleId="Hyperlink">
    <w:name w:val="Hyperlink"/>
    <w:basedOn w:val="a0"/>
    <w:uiPriority w:val="99"/>
    <w:unhideWhenUsed/>
    <w:qFormat/>
    <w:rsid w:val="00E10912"/>
    <w:rPr>
      <w:color w:val="0000FF"/>
      <w:u w:val="single"/>
    </w:rPr>
  </w:style>
  <w:style w:type="paragraph" w:styleId="aa">
    <w:name w:val="endnote text"/>
    <w:basedOn w:val="a"/>
    <w:link w:val="Char3"/>
    <w:uiPriority w:val="99"/>
    <w:unhideWhenUsed/>
    <w:rsid w:val="00E10912"/>
    <w:pPr>
      <w:spacing w:after="0" w:line="240" w:lineRule="auto"/>
    </w:pPr>
    <w:rPr>
      <w:sz w:val="20"/>
      <w:szCs w:val="20"/>
    </w:rPr>
  </w:style>
  <w:style w:type="character" w:customStyle="1" w:styleId="Char3">
    <w:name w:val="نص تعليق ختامي Char"/>
    <w:basedOn w:val="a0"/>
    <w:link w:val="aa"/>
    <w:uiPriority w:val="99"/>
    <w:rsid w:val="00E10912"/>
    <w:rPr>
      <w:kern w:val="0"/>
      <w:sz w:val="20"/>
      <w:szCs w:val="20"/>
      <w14:ligatures w14:val="none"/>
    </w:rPr>
  </w:style>
  <w:style w:type="character" w:styleId="ab">
    <w:name w:val="endnote reference"/>
    <w:basedOn w:val="a0"/>
    <w:uiPriority w:val="99"/>
    <w:semiHidden/>
    <w:unhideWhenUsed/>
    <w:rsid w:val="00E109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endnotes.xml.rels><?xml version="1.0" encoding="UTF-8" standalone="yes"?>
<Relationships xmlns="http://schemas.openxmlformats.org/package/2006/relationships"><Relationship Id="rId1" Type="http://schemas.openxmlformats.org/officeDocument/2006/relationships/hyperlink" Target="https://www.hindawi.org/books/74738615/5/"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2092</Words>
  <Characters>11931</Characters>
  <Application>Microsoft Office Word</Application>
  <DocSecurity>0</DocSecurity>
  <Lines>99</Lines>
  <Paragraphs>27</Paragraphs>
  <ScaleCrop>false</ScaleCrop>
  <Company/>
  <LinksUpToDate>false</LinksUpToDate>
  <CharactersWithSpaces>13996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علي الشمري</dc:creator>
  <cp:keywords/>
  <dc:description/>
  <cp:lastModifiedBy>علي الشمري</cp:lastModifiedBy>
  <cp:revision>1</cp:revision>
  <dcterms:created xsi:type="dcterms:W3CDTF">2026-11-01T09:56:00Z</dcterms:created>
  <dcterms:modified xsi:type="dcterms:W3CDTF">2026-11-01T09:56:00Z</dcterms:modified>
</cp:coreProperties>
</file>